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25DF4" w14:textId="4C452457" w:rsidR="00E76174" w:rsidRPr="00E76174" w:rsidRDefault="00E76174" w:rsidP="00E76174">
      <w:pPr>
        <w:pStyle w:val="ParagraphStyle"/>
        <w:spacing w:line="360" w:lineRule="auto"/>
        <w:jc w:val="center"/>
        <w:rPr>
          <w:rFonts w:ascii="Calibri" w:hAnsi="Calibri" w:cs="Calibri"/>
          <w:b/>
          <w:bCs/>
        </w:rPr>
      </w:pPr>
      <w:r w:rsidRPr="00E76174">
        <w:rPr>
          <w:rFonts w:ascii="Calibri" w:hAnsi="Calibri" w:cs="Calibri"/>
          <w:b/>
          <w:bCs/>
        </w:rPr>
        <w:t>EDITAL DE LICITAÇÃO – SISTEMA DE REGISTRO DE PREÇOS</w:t>
      </w:r>
    </w:p>
    <w:p w14:paraId="5E8B2205" w14:textId="76EF0E7E" w:rsidR="00E76174" w:rsidRPr="00E76174" w:rsidRDefault="00E76174" w:rsidP="00E76174">
      <w:pPr>
        <w:pStyle w:val="ParagraphStyle"/>
        <w:spacing w:line="360" w:lineRule="auto"/>
        <w:jc w:val="center"/>
        <w:rPr>
          <w:rFonts w:ascii="Calibri" w:hAnsi="Calibri" w:cs="Calibri"/>
          <w:b/>
          <w:bCs/>
        </w:rPr>
      </w:pPr>
      <w:r w:rsidRPr="00E76174">
        <w:rPr>
          <w:rFonts w:ascii="Calibri" w:hAnsi="Calibri" w:cs="Calibri"/>
          <w:b/>
          <w:bCs/>
        </w:rPr>
        <w:t xml:space="preserve">PREGÃO ELETRÔNICA, NA FORMA ELETRÔNICA: Nº </w:t>
      </w:r>
      <w:r w:rsidRPr="00E76174">
        <w:rPr>
          <w:rFonts w:ascii="Calibri" w:hAnsi="Calibri" w:cs="Calibri"/>
          <w:b/>
          <w:bCs/>
        </w:rPr>
        <w:t>20</w:t>
      </w:r>
      <w:r w:rsidRPr="00E76174">
        <w:rPr>
          <w:rFonts w:ascii="Calibri" w:hAnsi="Calibri" w:cs="Calibri"/>
          <w:b/>
          <w:bCs/>
        </w:rPr>
        <w:t>/2025-PMI</w:t>
      </w:r>
    </w:p>
    <w:p w14:paraId="1AA5057E" w14:textId="77777777" w:rsidR="00E76174" w:rsidRPr="00E76174" w:rsidRDefault="00E76174" w:rsidP="00E76174">
      <w:pPr>
        <w:pStyle w:val="ParagraphStyle"/>
        <w:spacing w:line="360" w:lineRule="auto"/>
        <w:jc w:val="center"/>
        <w:rPr>
          <w:rFonts w:ascii="Calibri" w:hAnsi="Calibri" w:cs="Calibri"/>
          <w:u w:val="single"/>
        </w:rPr>
      </w:pPr>
      <w:r w:rsidRPr="00E76174">
        <w:rPr>
          <w:rFonts w:ascii="Calibri" w:hAnsi="Calibri" w:cs="Calibri"/>
          <w:u w:val="single"/>
        </w:rPr>
        <w:t>Processo Administrativo nº 202/2025</w:t>
      </w:r>
    </w:p>
    <w:p w14:paraId="47D066EC" w14:textId="77777777" w:rsidR="00E76174" w:rsidRPr="00E76174" w:rsidRDefault="00E76174" w:rsidP="00E76174">
      <w:pPr>
        <w:pStyle w:val="ParagraphStyle"/>
        <w:spacing w:line="360" w:lineRule="auto"/>
        <w:jc w:val="center"/>
        <w:rPr>
          <w:rFonts w:ascii="Calibri" w:hAnsi="Calibri" w:cs="Calibri"/>
        </w:rPr>
      </w:pPr>
      <w:r w:rsidRPr="00E76174">
        <w:rPr>
          <w:rFonts w:ascii="Calibri" w:hAnsi="Calibri" w:cs="Calibri"/>
        </w:rPr>
        <w:t>Exclusivo de Participação e Prioridade Local e Regional Para ME/EPP/MEI</w:t>
      </w:r>
    </w:p>
    <w:p w14:paraId="210955C3" w14:textId="77777777" w:rsidR="00E76174" w:rsidRPr="00E76174" w:rsidRDefault="00E76174" w:rsidP="00E76174">
      <w:pPr>
        <w:pStyle w:val="ParagraphStyle"/>
        <w:spacing w:line="360" w:lineRule="auto"/>
        <w:jc w:val="both"/>
        <w:rPr>
          <w:rFonts w:ascii="Calibri" w:hAnsi="Calibri" w:cs="Calibri"/>
          <w:color w:val="000000"/>
          <w:sz w:val="20"/>
          <w:szCs w:val="20"/>
        </w:rPr>
      </w:pPr>
    </w:p>
    <w:p w14:paraId="7E2BCE23" w14:textId="292C489D" w:rsidR="00E76174" w:rsidRPr="00E76174" w:rsidRDefault="00E76174" w:rsidP="00E76174">
      <w:pPr>
        <w:pStyle w:val="ParagraphStyle"/>
        <w:spacing w:line="360" w:lineRule="auto"/>
        <w:jc w:val="both"/>
        <w:rPr>
          <w:rFonts w:ascii="Calibri" w:hAnsi="Calibri" w:cs="Calibri"/>
          <w:color w:val="000000"/>
          <w:sz w:val="20"/>
          <w:szCs w:val="20"/>
        </w:rPr>
      </w:pPr>
      <w:r w:rsidRPr="00E76174">
        <w:rPr>
          <w:rFonts w:ascii="Calibri" w:hAnsi="Calibri" w:cs="Calibri"/>
          <w:b/>
          <w:bCs/>
          <w:color w:val="000000"/>
          <w:sz w:val="20"/>
          <w:szCs w:val="20"/>
        </w:rPr>
        <w:t xml:space="preserve">O MUNICÍPIO DE IBAITI, ESTADO DO PARANÁ, </w:t>
      </w:r>
      <w:r w:rsidRPr="00E76174">
        <w:rPr>
          <w:rFonts w:ascii="Calibri" w:hAnsi="Calibri" w:cs="Calibri"/>
          <w:color w:val="000000"/>
          <w:sz w:val="20"/>
          <w:szCs w:val="20"/>
        </w:rPr>
        <w:t xml:space="preserve">Pessoa Jurídica de Direito Público Interno, inscrita no CNPJ/MF sob nº 77.008.068/0001-41, com sede à Praça dos Três Poderes, nº 23, mediante o Pregoeiro, designado pela Portaria </w:t>
      </w:r>
      <w:r w:rsidRPr="00E76174">
        <w:rPr>
          <w:rFonts w:ascii="Calibri" w:hAnsi="Calibri" w:cs="Calibri"/>
          <w:sz w:val="20"/>
          <w:szCs w:val="20"/>
        </w:rPr>
        <w:t xml:space="preserve">nº 80/2025, de 07/02/2025, torna público para conhecimento dos interessados que realizará </w:t>
      </w:r>
      <w:r w:rsidRPr="00E76174">
        <w:rPr>
          <w:rFonts w:ascii="Calibri" w:hAnsi="Calibri" w:cs="Calibri"/>
          <w:b/>
          <w:bCs/>
          <w:sz w:val="20"/>
          <w:szCs w:val="20"/>
        </w:rPr>
        <w:t xml:space="preserve">às </w:t>
      </w:r>
      <w:r w:rsidRPr="00E76174">
        <w:rPr>
          <w:rFonts w:ascii="Calibri" w:hAnsi="Calibri" w:cs="Calibri"/>
          <w:b/>
          <w:bCs/>
          <w:sz w:val="20"/>
          <w:szCs w:val="20"/>
        </w:rPr>
        <w:t>9h00min</w:t>
      </w:r>
      <w:r w:rsidRPr="00E76174">
        <w:rPr>
          <w:rFonts w:ascii="Calibri" w:hAnsi="Calibri" w:cs="Calibri"/>
          <w:sz w:val="20"/>
          <w:szCs w:val="20"/>
        </w:rPr>
        <w:t xml:space="preserve"> do dia </w:t>
      </w:r>
      <w:r w:rsidRPr="00E76174">
        <w:rPr>
          <w:rFonts w:ascii="Calibri" w:hAnsi="Calibri" w:cs="Calibri"/>
          <w:sz w:val="20"/>
          <w:szCs w:val="20"/>
        </w:rPr>
        <w:t>16/07/2025</w:t>
      </w:r>
      <w:r w:rsidRPr="00E76174">
        <w:rPr>
          <w:rFonts w:ascii="Calibri" w:hAnsi="Calibri" w:cs="Calibri"/>
          <w:b/>
          <w:bCs/>
          <w:sz w:val="20"/>
          <w:szCs w:val="20"/>
        </w:rPr>
        <w:t xml:space="preserve"> </w:t>
      </w:r>
      <w:r w:rsidRPr="00E76174">
        <w:rPr>
          <w:rFonts w:ascii="Calibri" w:hAnsi="Calibri" w:cs="Calibri"/>
          <w:sz w:val="20"/>
          <w:szCs w:val="20"/>
        </w:rPr>
        <w:t xml:space="preserve">licitação na modalidade </w:t>
      </w:r>
      <w:r w:rsidRPr="00E76174">
        <w:rPr>
          <w:rFonts w:ascii="Calibri" w:hAnsi="Calibri" w:cs="Calibri"/>
          <w:b/>
          <w:bCs/>
          <w:sz w:val="20"/>
          <w:szCs w:val="20"/>
        </w:rPr>
        <w:t>PREGÃO, NA FORMA ELETRÔNICA</w:t>
      </w:r>
      <w:r w:rsidRPr="00E76174">
        <w:rPr>
          <w:rFonts w:ascii="Calibri" w:hAnsi="Calibri" w:cs="Calibri"/>
          <w:sz w:val="20"/>
          <w:szCs w:val="20"/>
        </w:rPr>
        <w:t xml:space="preserve">, do tipo </w:t>
      </w:r>
      <w:r w:rsidRPr="00E76174">
        <w:rPr>
          <w:rFonts w:ascii="Calibri" w:hAnsi="Calibri" w:cs="Calibri"/>
          <w:b/>
          <w:bCs/>
          <w:sz w:val="20"/>
          <w:szCs w:val="20"/>
        </w:rPr>
        <w:t>Menor Preço</w:t>
      </w:r>
      <w:r w:rsidRPr="00E76174">
        <w:rPr>
          <w:rFonts w:ascii="Calibri" w:hAnsi="Calibri" w:cs="Calibri"/>
          <w:sz w:val="20"/>
          <w:szCs w:val="20"/>
        </w:rPr>
        <w:t xml:space="preserve"> - Compras - </w:t>
      </w:r>
      <w:r w:rsidRPr="00E76174">
        <w:rPr>
          <w:rFonts w:ascii="Calibri" w:hAnsi="Calibri" w:cs="Calibri"/>
          <w:b/>
          <w:bCs/>
          <w:sz w:val="20"/>
          <w:szCs w:val="20"/>
        </w:rPr>
        <w:t>Por lote</w:t>
      </w:r>
      <w:r w:rsidRPr="00E76174">
        <w:rPr>
          <w:rFonts w:ascii="Calibri" w:hAnsi="Calibri" w:cs="Calibri"/>
          <w:sz w:val="20"/>
          <w:szCs w:val="20"/>
        </w:rPr>
        <w:t>, com objetivo de promover</w:t>
      </w:r>
      <w:r w:rsidRPr="00E76174">
        <w:rPr>
          <w:rFonts w:ascii="Calibri" w:hAnsi="Calibri" w:cs="Calibri"/>
          <w:b/>
          <w:bCs/>
          <w:sz w:val="20"/>
          <w:szCs w:val="20"/>
        </w:rPr>
        <w:t xml:space="preserve"> </w:t>
      </w:r>
      <w:r w:rsidRPr="00E76174">
        <w:rPr>
          <w:rFonts w:ascii="Calibri" w:hAnsi="Calibri" w:cs="Calibri"/>
          <w:b/>
          <w:bCs/>
          <w:sz w:val="20"/>
          <w:szCs w:val="20"/>
          <w:lang w:val="pt-BR"/>
        </w:rPr>
        <w:t>Registro de preços para aquisição de medicamentos de acordo com o Termo de Referência, itens desertos e frustrados do Pregão Eletrônico 12/2025</w:t>
      </w:r>
      <w:r w:rsidRPr="00E76174">
        <w:rPr>
          <w:rFonts w:ascii="Calibri" w:hAnsi="Calibri" w:cs="Calibri"/>
          <w:b/>
          <w:bCs/>
          <w:color w:val="000000"/>
          <w:sz w:val="20"/>
          <w:szCs w:val="20"/>
        </w:rPr>
        <w:t xml:space="preserve">, </w:t>
      </w:r>
      <w:r w:rsidRPr="00E76174">
        <w:rPr>
          <w:rFonts w:ascii="Calibri" w:hAnsi="Calibri" w:cs="Calibri"/>
          <w:color w:val="000000"/>
          <w:sz w:val="20"/>
          <w:szCs w:val="20"/>
        </w:rPr>
        <w:t>conforme descrito neste Edital e seus Anexos.</w:t>
      </w:r>
    </w:p>
    <w:p w14:paraId="71900CAC" w14:textId="77777777" w:rsidR="00E76174" w:rsidRPr="00E76174" w:rsidRDefault="00E76174" w:rsidP="00E76174">
      <w:pPr>
        <w:pStyle w:val="ParagraphStyle"/>
        <w:spacing w:line="360" w:lineRule="auto"/>
        <w:jc w:val="both"/>
        <w:rPr>
          <w:rFonts w:ascii="Calibri" w:hAnsi="Calibri" w:cs="Calibri"/>
          <w:color w:val="000000"/>
          <w:sz w:val="20"/>
          <w:szCs w:val="20"/>
        </w:rPr>
      </w:pPr>
      <w:r w:rsidRPr="00E76174">
        <w:rPr>
          <w:rFonts w:ascii="Calibri" w:hAnsi="Calibri" w:cs="Calibri"/>
          <w:color w:val="000000"/>
          <w:sz w:val="20"/>
          <w:szCs w:val="20"/>
        </w:rPr>
        <w:t>O procedimento licitatório que dele resultar obedecerá os termos da, Lei Federal nº 14.133 de 01 de abril de 2021, Decreto Federal Nº 11.430, de 8 de março de 2023, Decreto Municipal nº 2.533 de 17 de janeiro de 2024, aplicando-se subsidiariamente, no que couber O Decreto Federal nº 11.462, de 31 de março de 2023, Lei Federal Complementar nº 123, de 14 de dezembro de 2006, Lei Complementar nº 147, de 7 de agosto de 2014, o Decreto Federal nº 10.024, de 20 de setembro de 2019, o Decreto Federal n° 8.538, de 06 de outubro de 2015, Decreto Federal nº 3.555, de 08 de agosto de 2000, Decreto Municipal nº 1.045/10 e Lei Municipal nº 794 de 30 de Setembro de 2015., com suas alterações e demais exigências deste Edital, Instrução Normativa SLTI/MP nº 01, de 19 de janeiro de 2010, Instrução Normativa SEGES/MP nº 03, de 26 de abril de 2018 e na Lei nº 8.078, de 11 de setembro de 1990 do Código de Defesa do Consumidor cuja Proposta de Preços e Documentação de Habilitação deverão ser entregues na data, local e horário abaixo mencionados:</w:t>
      </w:r>
    </w:p>
    <w:p w14:paraId="3E431B58" w14:textId="77777777" w:rsidR="00E76174" w:rsidRPr="00E76174" w:rsidRDefault="00E76174" w:rsidP="00E76174">
      <w:pPr>
        <w:pStyle w:val="ParagraphStyle"/>
        <w:spacing w:line="360" w:lineRule="auto"/>
        <w:jc w:val="both"/>
        <w:rPr>
          <w:rFonts w:ascii="Calibri" w:hAnsi="Calibri" w:cs="Calibri"/>
          <w:color w:val="000000"/>
          <w:sz w:val="20"/>
          <w:szCs w:val="20"/>
        </w:rPr>
      </w:pPr>
    </w:p>
    <w:tbl>
      <w:tblPr>
        <w:tblW w:w="4000" w:type="pct"/>
        <w:jc w:val="center"/>
        <w:tblLayout w:type="fixed"/>
        <w:tblCellMar>
          <w:left w:w="90" w:type="dxa"/>
          <w:right w:w="90" w:type="dxa"/>
        </w:tblCellMar>
        <w:tblLook w:val="0000" w:firstRow="0" w:lastRow="0" w:firstColumn="0" w:lastColumn="0" w:noHBand="0" w:noVBand="0"/>
      </w:tblPr>
      <w:tblGrid>
        <w:gridCol w:w="985"/>
        <w:gridCol w:w="1127"/>
        <w:gridCol w:w="842"/>
        <w:gridCol w:w="983"/>
        <w:gridCol w:w="1909"/>
        <w:gridCol w:w="983"/>
        <w:gridCol w:w="983"/>
      </w:tblGrid>
      <w:tr w:rsidR="00E76174" w:rsidRPr="00E76174" w14:paraId="62178C7B" w14:textId="77777777" w:rsidTr="00C43950">
        <w:trPr>
          <w:trHeight w:val="630"/>
          <w:jc w:val="center"/>
        </w:trPr>
        <w:tc>
          <w:tcPr>
            <w:tcW w:w="2260" w:type="dxa"/>
            <w:gridSpan w:val="2"/>
            <w:tcBorders>
              <w:top w:val="single" w:sz="6" w:space="0" w:color="000000"/>
              <w:left w:val="single" w:sz="6" w:space="0" w:color="000000"/>
              <w:bottom w:val="single" w:sz="6" w:space="0" w:color="000000"/>
              <w:right w:val="single" w:sz="6" w:space="0" w:color="000000"/>
            </w:tcBorders>
            <w:vAlign w:val="center"/>
          </w:tcPr>
          <w:p w14:paraId="2F7CD85C" w14:textId="77777777" w:rsidR="00E76174" w:rsidRPr="00E76174" w:rsidRDefault="00E76174" w:rsidP="00C43950">
            <w:pPr>
              <w:pStyle w:val="ParagraphStyle"/>
              <w:jc w:val="center"/>
              <w:rPr>
                <w:rFonts w:ascii="Calibri" w:hAnsi="Calibri" w:cs="Calibri"/>
                <w:b/>
                <w:bCs/>
                <w:sz w:val="20"/>
                <w:szCs w:val="20"/>
              </w:rPr>
            </w:pPr>
            <w:r w:rsidRPr="00E76174">
              <w:rPr>
                <w:rFonts w:ascii="Calibri" w:hAnsi="Calibri" w:cs="Calibri"/>
                <w:b/>
                <w:bCs/>
                <w:sz w:val="20"/>
                <w:szCs w:val="20"/>
              </w:rPr>
              <w:t>EDITAL EXCLUSIVO ME/EPP?</w:t>
            </w:r>
          </w:p>
        </w:tc>
        <w:tc>
          <w:tcPr>
            <w:tcW w:w="1950" w:type="dxa"/>
            <w:gridSpan w:val="2"/>
            <w:tcBorders>
              <w:top w:val="single" w:sz="6" w:space="0" w:color="000000"/>
              <w:left w:val="single" w:sz="6" w:space="0" w:color="000000"/>
              <w:bottom w:val="single" w:sz="6" w:space="0" w:color="000000"/>
              <w:right w:val="single" w:sz="6" w:space="0" w:color="000000"/>
            </w:tcBorders>
            <w:vAlign w:val="center"/>
          </w:tcPr>
          <w:p w14:paraId="63850FA5" w14:textId="77777777" w:rsidR="00E76174" w:rsidRPr="00E76174" w:rsidRDefault="00E76174" w:rsidP="00C43950">
            <w:pPr>
              <w:pStyle w:val="ParagraphStyle"/>
              <w:jc w:val="center"/>
              <w:rPr>
                <w:rFonts w:ascii="Calibri" w:hAnsi="Calibri" w:cs="Calibri"/>
                <w:b/>
                <w:bCs/>
                <w:sz w:val="20"/>
                <w:szCs w:val="20"/>
              </w:rPr>
            </w:pPr>
            <w:r w:rsidRPr="00E76174">
              <w:rPr>
                <w:rFonts w:ascii="Calibri" w:hAnsi="Calibri" w:cs="Calibri"/>
                <w:b/>
                <w:bCs/>
                <w:sz w:val="20"/>
                <w:szCs w:val="20"/>
              </w:rPr>
              <w:t>EXCLUSIVIDADE REGIONAL?</w:t>
            </w:r>
          </w:p>
        </w:tc>
        <w:tc>
          <w:tcPr>
            <w:tcW w:w="2059" w:type="dxa"/>
            <w:tcBorders>
              <w:top w:val="single" w:sz="6" w:space="0" w:color="000000"/>
              <w:left w:val="single" w:sz="6" w:space="0" w:color="000000"/>
              <w:bottom w:val="single" w:sz="6" w:space="0" w:color="000000"/>
              <w:right w:val="single" w:sz="6" w:space="0" w:color="000000"/>
            </w:tcBorders>
            <w:vAlign w:val="center"/>
          </w:tcPr>
          <w:p w14:paraId="02B61F10" w14:textId="77777777" w:rsidR="00E76174" w:rsidRPr="00E76174" w:rsidRDefault="00E76174" w:rsidP="00C43950">
            <w:pPr>
              <w:pStyle w:val="ParagraphStyle"/>
              <w:jc w:val="center"/>
              <w:rPr>
                <w:rFonts w:ascii="Calibri" w:hAnsi="Calibri" w:cs="Calibri"/>
                <w:b/>
                <w:bCs/>
                <w:sz w:val="20"/>
                <w:szCs w:val="20"/>
              </w:rPr>
            </w:pPr>
            <w:r w:rsidRPr="00E76174">
              <w:rPr>
                <w:rFonts w:ascii="Calibri" w:hAnsi="Calibri" w:cs="Calibri"/>
                <w:b/>
                <w:bCs/>
                <w:sz w:val="20"/>
                <w:szCs w:val="20"/>
              </w:rPr>
              <w:t>MODO DE DISPUTA?</w:t>
            </w:r>
          </w:p>
        </w:tc>
        <w:tc>
          <w:tcPr>
            <w:tcW w:w="2104" w:type="dxa"/>
            <w:gridSpan w:val="2"/>
            <w:tcBorders>
              <w:top w:val="single" w:sz="6" w:space="0" w:color="000000"/>
              <w:left w:val="single" w:sz="6" w:space="0" w:color="000000"/>
              <w:bottom w:val="single" w:sz="6" w:space="0" w:color="000000"/>
              <w:right w:val="single" w:sz="6" w:space="0" w:color="000000"/>
            </w:tcBorders>
            <w:vAlign w:val="center"/>
          </w:tcPr>
          <w:p w14:paraId="1FD24E6E" w14:textId="77777777" w:rsidR="00E76174" w:rsidRPr="00E76174" w:rsidRDefault="00E76174" w:rsidP="00C43950">
            <w:pPr>
              <w:pStyle w:val="ParagraphStyle"/>
              <w:jc w:val="center"/>
              <w:rPr>
                <w:rFonts w:ascii="Calibri" w:hAnsi="Calibri" w:cs="Calibri"/>
                <w:b/>
                <w:bCs/>
                <w:sz w:val="20"/>
                <w:szCs w:val="20"/>
              </w:rPr>
            </w:pPr>
            <w:r w:rsidRPr="00E76174">
              <w:rPr>
                <w:rFonts w:ascii="Calibri" w:hAnsi="Calibri" w:cs="Calibri"/>
                <w:b/>
                <w:bCs/>
                <w:sz w:val="20"/>
                <w:szCs w:val="20"/>
              </w:rPr>
              <w:t>SISTEMA DE REGISTRO DE PREÇOS?</w:t>
            </w:r>
          </w:p>
        </w:tc>
      </w:tr>
      <w:tr w:rsidR="00E76174" w:rsidRPr="00E76174" w14:paraId="7527E7F7" w14:textId="77777777" w:rsidTr="00C43950">
        <w:tblPrEx>
          <w:tblCellSpacing w:w="-8" w:type="nil"/>
        </w:tblPrEx>
        <w:trPr>
          <w:trHeight w:val="630"/>
          <w:tblCellSpacing w:w="-8" w:type="nil"/>
          <w:jc w:val="center"/>
        </w:trPr>
        <w:tc>
          <w:tcPr>
            <w:tcW w:w="1053" w:type="dxa"/>
            <w:tcBorders>
              <w:top w:val="single" w:sz="6" w:space="0" w:color="000000"/>
              <w:left w:val="single" w:sz="6" w:space="0" w:color="000000"/>
              <w:bottom w:val="single" w:sz="6" w:space="0" w:color="000000"/>
              <w:right w:val="single" w:sz="6" w:space="0" w:color="000000"/>
            </w:tcBorders>
            <w:vAlign w:val="center"/>
          </w:tcPr>
          <w:p w14:paraId="3C753635" w14:textId="77777777" w:rsidR="00E76174" w:rsidRPr="00E76174" w:rsidRDefault="00E76174" w:rsidP="00C43950">
            <w:pPr>
              <w:pStyle w:val="ParagraphStyle"/>
              <w:jc w:val="center"/>
              <w:rPr>
                <w:rFonts w:ascii="Calibri" w:hAnsi="Calibri" w:cs="Calibri"/>
                <w:sz w:val="20"/>
                <w:szCs w:val="20"/>
              </w:rPr>
            </w:pPr>
            <w:r w:rsidRPr="00E76174">
              <w:rPr>
                <w:rFonts w:ascii="Calibri" w:hAnsi="Calibri" w:cs="Calibri"/>
                <w:sz w:val="20"/>
                <w:szCs w:val="20"/>
              </w:rPr>
              <w:t>( X ) SIM</w:t>
            </w:r>
          </w:p>
        </w:tc>
        <w:tc>
          <w:tcPr>
            <w:tcW w:w="1207" w:type="dxa"/>
            <w:tcBorders>
              <w:top w:val="single" w:sz="6" w:space="0" w:color="000000"/>
              <w:left w:val="single" w:sz="6" w:space="0" w:color="000000"/>
              <w:bottom w:val="single" w:sz="6" w:space="0" w:color="000000"/>
              <w:right w:val="single" w:sz="6" w:space="0" w:color="000000"/>
            </w:tcBorders>
            <w:vAlign w:val="center"/>
          </w:tcPr>
          <w:p w14:paraId="77AD5BD4" w14:textId="77777777" w:rsidR="00E76174" w:rsidRPr="00E76174" w:rsidRDefault="00E76174" w:rsidP="00C43950">
            <w:pPr>
              <w:pStyle w:val="ParagraphStyle"/>
              <w:jc w:val="center"/>
              <w:rPr>
                <w:rFonts w:ascii="Calibri" w:hAnsi="Calibri" w:cs="Calibri"/>
                <w:sz w:val="20"/>
                <w:szCs w:val="20"/>
              </w:rPr>
            </w:pPr>
            <w:r w:rsidRPr="00E76174">
              <w:rPr>
                <w:rFonts w:ascii="Calibri" w:hAnsi="Calibri" w:cs="Calibri"/>
                <w:sz w:val="20"/>
                <w:szCs w:val="20"/>
              </w:rPr>
              <w:t>(  ) NÃO</w:t>
            </w:r>
          </w:p>
        </w:tc>
        <w:tc>
          <w:tcPr>
            <w:tcW w:w="898" w:type="dxa"/>
            <w:tcBorders>
              <w:top w:val="single" w:sz="6" w:space="0" w:color="000000"/>
              <w:left w:val="single" w:sz="6" w:space="0" w:color="000000"/>
              <w:bottom w:val="single" w:sz="6" w:space="0" w:color="000000"/>
              <w:right w:val="single" w:sz="6" w:space="0" w:color="000000"/>
            </w:tcBorders>
            <w:vAlign w:val="center"/>
          </w:tcPr>
          <w:p w14:paraId="50A8C648" w14:textId="77777777" w:rsidR="00E76174" w:rsidRPr="00E76174" w:rsidRDefault="00E76174" w:rsidP="00C43950">
            <w:pPr>
              <w:pStyle w:val="ParagraphStyle"/>
              <w:jc w:val="center"/>
              <w:rPr>
                <w:rFonts w:ascii="Calibri" w:hAnsi="Calibri" w:cs="Calibri"/>
                <w:sz w:val="20"/>
                <w:szCs w:val="20"/>
              </w:rPr>
            </w:pPr>
            <w:r w:rsidRPr="00E76174">
              <w:rPr>
                <w:rFonts w:ascii="Calibri" w:hAnsi="Calibri" w:cs="Calibri"/>
                <w:sz w:val="20"/>
                <w:szCs w:val="20"/>
              </w:rPr>
              <w:t>(X ) SIM</w:t>
            </w:r>
          </w:p>
        </w:tc>
        <w:tc>
          <w:tcPr>
            <w:tcW w:w="1052" w:type="dxa"/>
            <w:tcBorders>
              <w:top w:val="single" w:sz="6" w:space="0" w:color="000000"/>
              <w:left w:val="single" w:sz="6" w:space="0" w:color="000000"/>
              <w:bottom w:val="single" w:sz="6" w:space="0" w:color="000000"/>
              <w:right w:val="single" w:sz="6" w:space="0" w:color="000000"/>
            </w:tcBorders>
            <w:vAlign w:val="center"/>
          </w:tcPr>
          <w:p w14:paraId="75CB9224" w14:textId="77777777" w:rsidR="00E76174" w:rsidRPr="00E76174" w:rsidRDefault="00E76174" w:rsidP="00C43950">
            <w:pPr>
              <w:pStyle w:val="ParagraphStyle"/>
              <w:jc w:val="center"/>
              <w:rPr>
                <w:rFonts w:ascii="Calibri" w:hAnsi="Calibri" w:cs="Calibri"/>
                <w:sz w:val="20"/>
                <w:szCs w:val="20"/>
              </w:rPr>
            </w:pPr>
            <w:r w:rsidRPr="00E76174">
              <w:rPr>
                <w:rFonts w:ascii="Calibri" w:hAnsi="Calibri" w:cs="Calibri"/>
                <w:sz w:val="20"/>
                <w:szCs w:val="20"/>
              </w:rPr>
              <w:t>(  ) NÃO</w:t>
            </w:r>
          </w:p>
        </w:tc>
        <w:tc>
          <w:tcPr>
            <w:tcW w:w="2059" w:type="dxa"/>
            <w:tcBorders>
              <w:top w:val="single" w:sz="6" w:space="0" w:color="000000"/>
              <w:left w:val="single" w:sz="6" w:space="0" w:color="000000"/>
              <w:bottom w:val="single" w:sz="6" w:space="0" w:color="000000"/>
              <w:right w:val="single" w:sz="6" w:space="0" w:color="000000"/>
            </w:tcBorders>
            <w:vAlign w:val="center"/>
          </w:tcPr>
          <w:p w14:paraId="1DB2750D" w14:textId="77777777" w:rsidR="00E76174" w:rsidRPr="00E76174" w:rsidRDefault="00E76174" w:rsidP="00C43950">
            <w:pPr>
              <w:pStyle w:val="ParagraphStyle"/>
              <w:rPr>
                <w:rFonts w:ascii="Calibri" w:hAnsi="Calibri" w:cs="Calibri"/>
                <w:sz w:val="20"/>
                <w:szCs w:val="20"/>
              </w:rPr>
            </w:pPr>
            <w:r w:rsidRPr="00E76174">
              <w:rPr>
                <w:rFonts w:ascii="Calibri" w:hAnsi="Calibri" w:cs="Calibri"/>
                <w:sz w:val="20"/>
                <w:szCs w:val="20"/>
              </w:rPr>
              <w:t>(  ) ABERTO</w:t>
            </w:r>
          </w:p>
          <w:p w14:paraId="624144DE" w14:textId="77777777" w:rsidR="00E76174" w:rsidRPr="00E76174" w:rsidRDefault="00E76174" w:rsidP="00C43950">
            <w:pPr>
              <w:pStyle w:val="ParagraphStyle"/>
              <w:rPr>
                <w:rFonts w:ascii="Calibri" w:hAnsi="Calibri" w:cs="Calibri"/>
                <w:sz w:val="20"/>
                <w:szCs w:val="20"/>
              </w:rPr>
            </w:pPr>
            <w:r w:rsidRPr="00E76174">
              <w:rPr>
                <w:rFonts w:ascii="Calibri" w:hAnsi="Calibri" w:cs="Calibri"/>
                <w:sz w:val="20"/>
                <w:szCs w:val="20"/>
              </w:rPr>
              <w:t>( X ) ABERTO E FECHADO</w:t>
            </w:r>
          </w:p>
        </w:tc>
        <w:tc>
          <w:tcPr>
            <w:tcW w:w="1052" w:type="dxa"/>
            <w:tcBorders>
              <w:top w:val="single" w:sz="6" w:space="0" w:color="000000"/>
              <w:left w:val="single" w:sz="6" w:space="0" w:color="000000"/>
              <w:bottom w:val="single" w:sz="6" w:space="0" w:color="000000"/>
              <w:right w:val="single" w:sz="6" w:space="0" w:color="000000"/>
            </w:tcBorders>
            <w:vAlign w:val="center"/>
          </w:tcPr>
          <w:p w14:paraId="7CFBEDFC" w14:textId="77777777" w:rsidR="00E76174" w:rsidRPr="00E76174" w:rsidRDefault="00E76174" w:rsidP="00C43950">
            <w:pPr>
              <w:pStyle w:val="ParagraphStyle"/>
              <w:jc w:val="center"/>
              <w:rPr>
                <w:rFonts w:ascii="Calibri" w:hAnsi="Calibri" w:cs="Calibri"/>
                <w:sz w:val="20"/>
                <w:szCs w:val="20"/>
              </w:rPr>
            </w:pPr>
            <w:r w:rsidRPr="00E76174">
              <w:rPr>
                <w:rFonts w:ascii="Calibri" w:hAnsi="Calibri" w:cs="Calibri"/>
                <w:sz w:val="20"/>
                <w:szCs w:val="20"/>
              </w:rPr>
              <w:t>( X ) SIM</w:t>
            </w:r>
          </w:p>
        </w:tc>
        <w:tc>
          <w:tcPr>
            <w:tcW w:w="1052" w:type="dxa"/>
            <w:tcBorders>
              <w:top w:val="single" w:sz="6" w:space="0" w:color="000000"/>
              <w:left w:val="single" w:sz="6" w:space="0" w:color="000000"/>
              <w:bottom w:val="single" w:sz="6" w:space="0" w:color="000000"/>
              <w:right w:val="single" w:sz="6" w:space="0" w:color="000000"/>
            </w:tcBorders>
            <w:vAlign w:val="center"/>
          </w:tcPr>
          <w:p w14:paraId="67E5C79E" w14:textId="77777777" w:rsidR="00E76174" w:rsidRPr="00E76174" w:rsidRDefault="00E76174" w:rsidP="00C43950">
            <w:pPr>
              <w:pStyle w:val="ParagraphStyle"/>
              <w:jc w:val="center"/>
              <w:rPr>
                <w:rFonts w:ascii="Calibri" w:hAnsi="Calibri" w:cs="Calibri"/>
                <w:sz w:val="20"/>
                <w:szCs w:val="20"/>
              </w:rPr>
            </w:pPr>
            <w:r w:rsidRPr="00E76174">
              <w:rPr>
                <w:rFonts w:ascii="Calibri" w:hAnsi="Calibri" w:cs="Calibri"/>
                <w:sz w:val="20"/>
                <w:szCs w:val="20"/>
              </w:rPr>
              <w:t>(  ) NÃO</w:t>
            </w:r>
          </w:p>
        </w:tc>
      </w:tr>
      <w:tr w:rsidR="00E76174" w:rsidRPr="00E76174" w14:paraId="1CEDD999" w14:textId="77777777" w:rsidTr="00C43950">
        <w:tblPrEx>
          <w:tblCellSpacing w:w="-8" w:type="nil"/>
        </w:tblPrEx>
        <w:trPr>
          <w:trHeight w:val="630"/>
          <w:tblCellSpacing w:w="-8" w:type="nil"/>
          <w:jc w:val="center"/>
        </w:trPr>
        <w:tc>
          <w:tcPr>
            <w:tcW w:w="2260" w:type="dxa"/>
            <w:gridSpan w:val="2"/>
            <w:tcBorders>
              <w:top w:val="single" w:sz="6" w:space="0" w:color="000000"/>
              <w:left w:val="single" w:sz="6" w:space="0" w:color="000000"/>
              <w:bottom w:val="single" w:sz="6" w:space="0" w:color="000000"/>
              <w:right w:val="single" w:sz="6" w:space="0" w:color="000000"/>
            </w:tcBorders>
            <w:vAlign w:val="center"/>
          </w:tcPr>
          <w:p w14:paraId="16FADA55" w14:textId="77777777" w:rsidR="00E76174" w:rsidRPr="00E76174" w:rsidRDefault="00E76174" w:rsidP="00C43950">
            <w:pPr>
              <w:pStyle w:val="ParagraphStyle"/>
              <w:rPr>
                <w:rFonts w:ascii="Calibri" w:hAnsi="Calibri" w:cs="Calibri"/>
                <w:b/>
                <w:bCs/>
                <w:sz w:val="20"/>
                <w:szCs w:val="20"/>
              </w:rPr>
            </w:pPr>
            <w:r w:rsidRPr="00E76174">
              <w:rPr>
                <w:rFonts w:ascii="Calibri" w:hAnsi="Calibri" w:cs="Calibri"/>
                <w:b/>
                <w:bCs/>
                <w:sz w:val="20"/>
                <w:szCs w:val="20"/>
              </w:rPr>
              <w:t>VALOR MÁXIMO:</w:t>
            </w:r>
          </w:p>
        </w:tc>
        <w:tc>
          <w:tcPr>
            <w:tcW w:w="6113" w:type="dxa"/>
            <w:gridSpan w:val="5"/>
            <w:tcBorders>
              <w:top w:val="single" w:sz="6" w:space="0" w:color="000000"/>
              <w:left w:val="single" w:sz="6" w:space="0" w:color="000000"/>
              <w:bottom w:val="single" w:sz="6" w:space="0" w:color="000000"/>
              <w:right w:val="single" w:sz="6" w:space="0" w:color="000000"/>
            </w:tcBorders>
            <w:vAlign w:val="center"/>
          </w:tcPr>
          <w:p w14:paraId="30969C10" w14:textId="77777777" w:rsidR="00E76174" w:rsidRPr="00E76174" w:rsidRDefault="00E76174" w:rsidP="00C43950">
            <w:pPr>
              <w:pStyle w:val="ParagraphStyle"/>
              <w:rPr>
                <w:rFonts w:ascii="Calibri" w:hAnsi="Calibri" w:cs="Calibri"/>
                <w:sz w:val="20"/>
                <w:szCs w:val="20"/>
              </w:rPr>
            </w:pPr>
            <w:r w:rsidRPr="00E76174">
              <w:rPr>
                <w:rFonts w:ascii="Calibri" w:hAnsi="Calibri" w:cs="Calibri"/>
                <w:sz w:val="20"/>
                <w:szCs w:val="20"/>
              </w:rPr>
              <w:t>R$ 22.241,80 (Vinte e Dois Mil, Duzentos e Quarenta e Um Reais e Oitenta Centavos)</w:t>
            </w:r>
          </w:p>
        </w:tc>
      </w:tr>
      <w:tr w:rsidR="00E76174" w:rsidRPr="00E76174" w14:paraId="3ABACCFF" w14:textId="77777777" w:rsidTr="00C43950">
        <w:tblPrEx>
          <w:tblCellSpacing w:w="-8" w:type="nil"/>
        </w:tblPrEx>
        <w:trPr>
          <w:trHeight w:val="630"/>
          <w:tblCellSpacing w:w="-8" w:type="nil"/>
          <w:jc w:val="center"/>
        </w:trPr>
        <w:tc>
          <w:tcPr>
            <w:tcW w:w="2260" w:type="dxa"/>
            <w:gridSpan w:val="2"/>
            <w:tcBorders>
              <w:top w:val="single" w:sz="6" w:space="0" w:color="000000"/>
              <w:left w:val="single" w:sz="6" w:space="0" w:color="000000"/>
              <w:bottom w:val="single" w:sz="6" w:space="0" w:color="000000"/>
              <w:right w:val="single" w:sz="6" w:space="0" w:color="000000"/>
            </w:tcBorders>
            <w:vAlign w:val="center"/>
          </w:tcPr>
          <w:p w14:paraId="6BC17681" w14:textId="77777777" w:rsidR="00E76174" w:rsidRPr="00E76174" w:rsidRDefault="00E76174" w:rsidP="00C43950">
            <w:pPr>
              <w:pStyle w:val="ParagraphStyle"/>
              <w:rPr>
                <w:rFonts w:ascii="Calibri" w:hAnsi="Calibri" w:cs="Calibri"/>
                <w:color w:val="000000"/>
                <w:sz w:val="20"/>
                <w:szCs w:val="20"/>
              </w:rPr>
            </w:pPr>
            <w:r w:rsidRPr="00E76174">
              <w:rPr>
                <w:rFonts w:ascii="Calibri" w:hAnsi="Calibri" w:cs="Calibri"/>
                <w:b/>
                <w:bCs/>
                <w:color w:val="000000"/>
                <w:sz w:val="20"/>
                <w:szCs w:val="20"/>
              </w:rPr>
              <w:t>RECEBIMENTO DAS PROPOSTAS</w:t>
            </w:r>
            <w:r w:rsidRPr="00E76174">
              <w:rPr>
                <w:rFonts w:ascii="Calibri" w:hAnsi="Calibri" w:cs="Calibri"/>
                <w:color w:val="000000"/>
                <w:sz w:val="20"/>
                <w:szCs w:val="20"/>
              </w:rPr>
              <w:t>:</w:t>
            </w:r>
          </w:p>
        </w:tc>
        <w:tc>
          <w:tcPr>
            <w:tcW w:w="6113" w:type="dxa"/>
            <w:gridSpan w:val="5"/>
            <w:tcBorders>
              <w:top w:val="single" w:sz="6" w:space="0" w:color="000000"/>
              <w:left w:val="single" w:sz="6" w:space="0" w:color="000000"/>
              <w:bottom w:val="single" w:sz="6" w:space="0" w:color="000000"/>
              <w:right w:val="single" w:sz="6" w:space="0" w:color="000000"/>
            </w:tcBorders>
            <w:vAlign w:val="center"/>
          </w:tcPr>
          <w:p w14:paraId="77EC2E58" w14:textId="6E457210" w:rsidR="00E76174" w:rsidRPr="00E76174" w:rsidRDefault="00E76174" w:rsidP="00C43950">
            <w:pPr>
              <w:pStyle w:val="ParagraphStyle"/>
              <w:rPr>
                <w:rFonts w:ascii="Calibri" w:hAnsi="Calibri" w:cs="Calibri"/>
                <w:color w:val="000000"/>
                <w:sz w:val="20"/>
                <w:szCs w:val="20"/>
              </w:rPr>
            </w:pPr>
            <w:r w:rsidRPr="00E76174">
              <w:rPr>
                <w:rFonts w:ascii="Calibri" w:hAnsi="Calibri" w:cs="Calibri"/>
                <w:color w:val="000000"/>
                <w:sz w:val="20"/>
                <w:szCs w:val="20"/>
              </w:rPr>
              <w:t>Até às</w:t>
            </w:r>
            <w:r w:rsidRPr="00E76174">
              <w:rPr>
                <w:rFonts w:ascii="Calibri" w:hAnsi="Calibri" w:cs="Calibri"/>
                <w:color w:val="000000"/>
                <w:sz w:val="20"/>
                <w:szCs w:val="20"/>
              </w:rPr>
              <w:t xml:space="preserve"> 09h00min </w:t>
            </w:r>
            <w:r w:rsidRPr="00E76174">
              <w:rPr>
                <w:rFonts w:ascii="Calibri" w:hAnsi="Calibri" w:cs="Calibri"/>
                <w:color w:val="000000"/>
                <w:sz w:val="20"/>
                <w:szCs w:val="20"/>
              </w:rPr>
              <w:t xml:space="preserve">do dia </w:t>
            </w:r>
            <w:r w:rsidRPr="00E76174">
              <w:rPr>
                <w:rFonts w:ascii="Calibri" w:hAnsi="Calibri" w:cs="Calibri"/>
                <w:color w:val="000000"/>
                <w:sz w:val="20"/>
                <w:szCs w:val="20"/>
              </w:rPr>
              <w:t>16/07/2025</w:t>
            </w:r>
          </w:p>
        </w:tc>
      </w:tr>
      <w:tr w:rsidR="00E76174" w:rsidRPr="00E76174" w14:paraId="60074038" w14:textId="77777777" w:rsidTr="00C43950">
        <w:tblPrEx>
          <w:tblCellSpacing w:w="-8" w:type="nil"/>
        </w:tblPrEx>
        <w:trPr>
          <w:trHeight w:val="630"/>
          <w:tblCellSpacing w:w="-8" w:type="nil"/>
          <w:jc w:val="center"/>
        </w:trPr>
        <w:tc>
          <w:tcPr>
            <w:tcW w:w="2260" w:type="dxa"/>
            <w:gridSpan w:val="2"/>
            <w:tcBorders>
              <w:top w:val="single" w:sz="6" w:space="0" w:color="000000"/>
              <w:left w:val="single" w:sz="6" w:space="0" w:color="000000"/>
              <w:bottom w:val="single" w:sz="6" w:space="0" w:color="000000"/>
              <w:right w:val="single" w:sz="6" w:space="0" w:color="000000"/>
            </w:tcBorders>
            <w:vAlign w:val="center"/>
          </w:tcPr>
          <w:p w14:paraId="2B572330" w14:textId="77777777" w:rsidR="00E76174" w:rsidRPr="00E76174" w:rsidRDefault="00E76174" w:rsidP="00C43950">
            <w:pPr>
              <w:pStyle w:val="ParagraphStyle"/>
              <w:rPr>
                <w:rFonts w:ascii="Calibri" w:hAnsi="Calibri" w:cs="Calibri"/>
                <w:color w:val="000000"/>
                <w:sz w:val="20"/>
                <w:szCs w:val="20"/>
              </w:rPr>
            </w:pPr>
            <w:r w:rsidRPr="00E76174">
              <w:rPr>
                <w:rFonts w:ascii="Calibri" w:hAnsi="Calibri" w:cs="Calibri"/>
                <w:b/>
                <w:bCs/>
                <w:color w:val="000000"/>
                <w:sz w:val="20"/>
                <w:szCs w:val="20"/>
              </w:rPr>
              <w:t>ABERTURA E JULGAMENTO DAS PROPOSTAS</w:t>
            </w:r>
            <w:r w:rsidRPr="00E76174">
              <w:rPr>
                <w:rFonts w:ascii="Calibri" w:hAnsi="Calibri" w:cs="Calibri"/>
                <w:color w:val="000000"/>
                <w:sz w:val="20"/>
                <w:szCs w:val="20"/>
              </w:rPr>
              <w:t>:</w:t>
            </w:r>
          </w:p>
        </w:tc>
        <w:tc>
          <w:tcPr>
            <w:tcW w:w="6113" w:type="dxa"/>
            <w:gridSpan w:val="5"/>
            <w:tcBorders>
              <w:top w:val="single" w:sz="6" w:space="0" w:color="000000"/>
              <w:left w:val="single" w:sz="6" w:space="0" w:color="000000"/>
              <w:bottom w:val="single" w:sz="6" w:space="0" w:color="000000"/>
              <w:right w:val="single" w:sz="6" w:space="0" w:color="000000"/>
            </w:tcBorders>
            <w:vAlign w:val="center"/>
          </w:tcPr>
          <w:p w14:paraId="48EDA607" w14:textId="15AD2EA6" w:rsidR="00E76174" w:rsidRPr="00E76174" w:rsidRDefault="00E76174" w:rsidP="00C43950">
            <w:pPr>
              <w:pStyle w:val="ParagraphStyle"/>
              <w:rPr>
                <w:rFonts w:ascii="Calibri" w:hAnsi="Calibri" w:cs="Calibri"/>
                <w:color w:val="000000"/>
                <w:sz w:val="20"/>
                <w:szCs w:val="20"/>
              </w:rPr>
            </w:pPr>
            <w:r w:rsidRPr="00E76174">
              <w:rPr>
                <w:rFonts w:ascii="Calibri" w:hAnsi="Calibri" w:cs="Calibri"/>
                <w:color w:val="000000"/>
                <w:sz w:val="20"/>
                <w:szCs w:val="20"/>
              </w:rPr>
              <w:t>Às 09h00min</w:t>
            </w:r>
            <w:r w:rsidRPr="00E76174">
              <w:rPr>
                <w:rFonts w:ascii="Calibri" w:hAnsi="Calibri" w:cs="Calibri"/>
                <w:color w:val="000000"/>
                <w:sz w:val="20"/>
                <w:szCs w:val="20"/>
              </w:rPr>
              <w:t xml:space="preserve"> do dia 16/07/2025</w:t>
            </w:r>
          </w:p>
        </w:tc>
      </w:tr>
      <w:tr w:rsidR="00E76174" w:rsidRPr="00E76174" w14:paraId="251D518E" w14:textId="77777777" w:rsidTr="00C43950">
        <w:tblPrEx>
          <w:tblCellSpacing w:w="-8" w:type="nil"/>
        </w:tblPrEx>
        <w:trPr>
          <w:trHeight w:val="630"/>
          <w:tblCellSpacing w:w="-8" w:type="nil"/>
          <w:jc w:val="center"/>
        </w:trPr>
        <w:tc>
          <w:tcPr>
            <w:tcW w:w="2260" w:type="dxa"/>
            <w:gridSpan w:val="2"/>
            <w:tcBorders>
              <w:top w:val="single" w:sz="6" w:space="0" w:color="000000"/>
              <w:left w:val="single" w:sz="6" w:space="0" w:color="000000"/>
              <w:bottom w:val="single" w:sz="6" w:space="0" w:color="000000"/>
              <w:right w:val="single" w:sz="6" w:space="0" w:color="000000"/>
            </w:tcBorders>
            <w:vAlign w:val="center"/>
          </w:tcPr>
          <w:p w14:paraId="113790D8" w14:textId="77777777" w:rsidR="00E76174" w:rsidRPr="00E76174" w:rsidRDefault="00E76174" w:rsidP="00C43950">
            <w:pPr>
              <w:pStyle w:val="ParagraphStyle"/>
              <w:rPr>
                <w:rFonts w:ascii="Calibri" w:hAnsi="Calibri" w:cs="Calibri"/>
                <w:color w:val="000000"/>
                <w:sz w:val="20"/>
                <w:szCs w:val="20"/>
              </w:rPr>
            </w:pPr>
            <w:r w:rsidRPr="00E76174">
              <w:rPr>
                <w:rFonts w:ascii="Calibri" w:hAnsi="Calibri" w:cs="Calibri"/>
                <w:b/>
                <w:bCs/>
                <w:color w:val="000000"/>
                <w:sz w:val="20"/>
                <w:szCs w:val="20"/>
              </w:rPr>
              <w:t>INÍCIO DA SESSÃO DE DISPUTA DE PREÇOS</w:t>
            </w:r>
            <w:r w:rsidRPr="00E76174">
              <w:rPr>
                <w:rFonts w:ascii="Calibri" w:hAnsi="Calibri" w:cs="Calibri"/>
                <w:color w:val="000000"/>
                <w:sz w:val="20"/>
                <w:szCs w:val="20"/>
              </w:rPr>
              <w:t>:</w:t>
            </w:r>
          </w:p>
        </w:tc>
        <w:tc>
          <w:tcPr>
            <w:tcW w:w="6113" w:type="dxa"/>
            <w:gridSpan w:val="5"/>
            <w:tcBorders>
              <w:top w:val="single" w:sz="6" w:space="0" w:color="000000"/>
              <w:left w:val="single" w:sz="6" w:space="0" w:color="000000"/>
              <w:bottom w:val="single" w:sz="6" w:space="0" w:color="000000"/>
              <w:right w:val="single" w:sz="6" w:space="0" w:color="000000"/>
            </w:tcBorders>
            <w:vAlign w:val="center"/>
          </w:tcPr>
          <w:p w14:paraId="1BBC628C" w14:textId="4B3351A1" w:rsidR="00E76174" w:rsidRPr="00E76174" w:rsidRDefault="00E76174" w:rsidP="00C43950">
            <w:pPr>
              <w:pStyle w:val="ParagraphStyle"/>
              <w:rPr>
                <w:rFonts w:ascii="Calibri" w:hAnsi="Calibri" w:cs="Calibri"/>
                <w:color w:val="000000"/>
                <w:sz w:val="20"/>
                <w:szCs w:val="20"/>
              </w:rPr>
            </w:pPr>
            <w:r w:rsidRPr="00E76174">
              <w:rPr>
                <w:rFonts w:ascii="Calibri" w:hAnsi="Calibri" w:cs="Calibri"/>
                <w:color w:val="000000"/>
                <w:sz w:val="20"/>
                <w:szCs w:val="20"/>
              </w:rPr>
              <w:t>Às</w:t>
            </w:r>
            <w:r w:rsidRPr="00E76174">
              <w:rPr>
                <w:rFonts w:ascii="Calibri" w:hAnsi="Calibri" w:cs="Calibri"/>
                <w:color w:val="000000"/>
                <w:sz w:val="20"/>
                <w:szCs w:val="20"/>
              </w:rPr>
              <w:t xml:space="preserve"> </w:t>
            </w:r>
            <w:r w:rsidRPr="00E76174">
              <w:rPr>
                <w:rFonts w:ascii="Calibri" w:hAnsi="Calibri" w:cs="Calibri"/>
                <w:color w:val="000000"/>
                <w:sz w:val="20"/>
                <w:szCs w:val="20"/>
              </w:rPr>
              <w:t xml:space="preserve">09e30min </w:t>
            </w:r>
            <w:r w:rsidRPr="00E76174">
              <w:rPr>
                <w:rFonts w:ascii="Calibri" w:hAnsi="Calibri" w:cs="Calibri"/>
                <w:color w:val="000000"/>
                <w:sz w:val="20"/>
                <w:szCs w:val="20"/>
              </w:rPr>
              <w:t xml:space="preserve">do dia </w:t>
            </w:r>
            <w:r w:rsidRPr="00E76174">
              <w:rPr>
                <w:rFonts w:ascii="Calibri" w:hAnsi="Calibri" w:cs="Calibri"/>
                <w:color w:val="000000"/>
                <w:sz w:val="20"/>
                <w:szCs w:val="20"/>
              </w:rPr>
              <w:t>16/07/2025</w:t>
            </w:r>
          </w:p>
        </w:tc>
      </w:tr>
      <w:tr w:rsidR="00E76174" w:rsidRPr="00E76174" w14:paraId="2CCF5E39" w14:textId="77777777" w:rsidTr="00C43950">
        <w:tblPrEx>
          <w:tblCellSpacing w:w="-8" w:type="nil"/>
        </w:tblPrEx>
        <w:trPr>
          <w:trHeight w:val="630"/>
          <w:tblCellSpacing w:w="-8" w:type="nil"/>
          <w:jc w:val="center"/>
        </w:trPr>
        <w:tc>
          <w:tcPr>
            <w:tcW w:w="2260" w:type="dxa"/>
            <w:gridSpan w:val="2"/>
            <w:tcBorders>
              <w:top w:val="single" w:sz="6" w:space="0" w:color="000000"/>
              <w:left w:val="single" w:sz="6" w:space="0" w:color="000000"/>
              <w:bottom w:val="single" w:sz="6" w:space="0" w:color="000000"/>
              <w:right w:val="single" w:sz="6" w:space="0" w:color="000000"/>
            </w:tcBorders>
            <w:vAlign w:val="center"/>
          </w:tcPr>
          <w:p w14:paraId="70CE6D01" w14:textId="77777777" w:rsidR="00E76174" w:rsidRPr="00E76174" w:rsidRDefault="00E76174" w:rsidP="00C43950">
            <w:pPr>
              <w:pStyle w:val="ParagraphStyle"/>
              <w:rPr>
                <w:rFonts w:ascii="Calibri" w:hAnsi="Calibri" w:cs="Calibri"/>
                <w:b/>
                <w:bCs/>
                <w:sz w:val="20"/>
                <w:szCs w:val="20"/>
              </w:rPr>
            </w:pPr>
            <w:r w:rsidRPr="00E76174">
              <w:rPr>
                <w:rFonts w:ascii="Calibri" w:hAnsi="Calibri" w:cs="Calibri"/>
                <w:b/>
                <w:bCs/>
                <w:sz w:val="20"/>
                <w:szCs w:val="20"/>
              </w:rPr>
              <w:t>PARTICIPAÇÃO:</w:t>
            </w:r>
          </w:p>
        </w:tc>
        <w:tc>
          <w:tcPr>
            <w:tcW w:w="6113" w:type="dxa"/>
            <w:gridSpan w:val="5"/>
            <w:tcBorders>
              <w:top w:val="single" w:sz="6" w:space="0" w:color="000000"/>
              <w:left w:val="single" w:sz="6" w:space="0" w:color="000000"/>
              <w:bottom w:val="single" w:sz="6" w:space="0" w:color="000000"/>
              <w:right w:val="single" w:sz="6" w:space="0" w:color="000000"/>
            </w:tcBorders>
            <w:vAlign w:val="center"/>
          </w:tcPr>
          <w:p w14:paraId="3A38B6F3" w14:textId="77777777" w:rsidR="00E76174" w:rsidRPr="00E76174" w:rsidRDefault="00E76174" w:rsidP="00C43950">
            <w:pPr>
              <w:pStyle w:val="ParagraphStyle"/>
              <w:rPr>
                <w:rFonts w:ascii="Calibri" w:hAnsi="Calibri" w:cs="Calibri"/>
                <w:sz w:val="20"/>
                <w:szCs w:val="20"/>
              </w:rPr>
            </w:pPr>
            <w:r w:rsidRPr="00E76174">
              <w:rPr>
                <w:rFonts w:ascii="Calibri" w:hAnsi="Calibri" w:cs="Calibri"/>
                <w:sz w:val="20"/>
                <w:szCs w:val="20"/>
              </w:rPr>
              <w:t>Bolsa de Licitações do Brasil – BLL - www.bll.org.br “Acesso Identificado”</w:t>
            </w:r>
          </w:p>
        </w:tc>
      </w:tr>
      <w:tr w:rsidR="00E76174" w:rsidRPr="00E76174" w14:paraId="561B4BA4" w14:textId="77777777" w:rsidTr="00C43950">
        <w:tblPrEx>
          <w:tblCellSpacing w:w="-8" w:type="nil"/>
        </w:tblPrEx>
        <w:trPr>
          <w:trHeight w:val="630"/>
          <w:tblCellSpacing w:w="-8" w:type="nil"/>
          <w:jc w:val="center"/>
        </w:trPr>
        <w:tc>
          <w:tcPr>
            <w:tcW w:w="2260" w:type="dxa"/>
            <w:gridSpan w:val="2"/>
            <w:tcBorders>
              <w:top w:val="single" w:sz="6" w:space="0" w:color="000000"/>
              <w:left w:val="single" w:sz="6" w:space="0" w:color="000000"/>
              <w:bottom w:val="single" w:sz="6" w:space="0" w:color="000000"/>
              <w:right w:val="single" w:sz="6" w:space="0" w:color="000000"/>
            </w:tcBorders>
            <w:vAlign w:val="center"/>
          </w:tcPr>
          <w:p w14:paraId="2A5E714C" w14:textId="77777777" w:rsidR="00E76174" w:rsidRPr="00E76174" w:rsidRDefault="00E76174" w:rsidP="00C43950">
            <w:pPr>
              <w:pStyle w:val="ParagraphStyle"/>
              <w:rPr>
                <w:rFonts w:ascii="Calibri" w:hAnsi="Calibri" w:cs="Calibri"/>
                <w:b/>
                <w:bCs/>
                <w:sz w:val="20"/>
                <w:szCs w:val="20"/>
              </w:rPr>
            </w:pPr>
            <w:r w:rsidRPr="00E76174">
              <w:rPr>
                <w:rFonts w:ascii="Calibri" w:hAnsi="Calibri" w:cs="Calibri"/>
                <w:b/>
                <w:bCs/>
                <w:sz w:val="20"/>
                <w:szCs w:val="20"/>
              </w:rPr>
              <w:lastRenderedPageBreak/>
              <w:t xml:space="preserve">REFERÊNCIA DE TEMPO: </w:t>
            </w:r>
          </w:p>
        </w:tc>
        <w:tc>
          <w:tcPr>
            <w:tcW w:w="6113" w:type="dxa"/>
            <w:gridSpan w:val="5"/>
            <w:tcBorders>
              <w:top w:val="single" w:sz="6" w:space="0" w:color="000000"/>
              <w:left w:val="single" w:sz="6" w:space="0" w:color="000000"/>
              <w:bottom w:val="single" w:sz="6" w:space="0" w:color="000000"/>
              <w:right w:val="single" w:sz="6" w:space="0" w:color="000000"/>
            </w:tcBorders>
            <w:vAlign w:val="center"/>
          </w:tcPr>
          <w:p w14:paraId="042D3A1E" w14:textId="77777777" w:rsidR="00E76174" w:rsidRPr="00E76174" w:rsidRDefault="00E76174" w:rsidP="00C43950">
            <w:pPr>
              <w:pStyle w:val="ParagraphStyle"/>
              <w:rPr>
                <w:rFonts w:ascii="Calibri" w:hAnsi="Calibri" w:cs="Calibri"/>
                <w:sz w:val="20"/>
                <w:szCs w:val="20"/>
              </w:rPr>
            </w:pPr>
            <w:r w:rsidRPr="00E76174">
              <w:rPr>
                <w:rFonts w:ascii="Calibri" w:hAnsi="Calibri" w:cs="Calibri"/>
                <w:sz w:val="20"/>
                <w:szCs w:val="20"/>
              </w:rPr>
              <w:t>Horário de Brasília (DF)</w:t>
            </w:r>
          </w:p>
        </w:tc>
      </w:tr>
      <w:tr w:rsidR="00E76174" w:rsidRPr="00E76174" w14:paraId="6D2AF54A" w14:textId="77777777" w:rsidTr="00C43950">
        <w:tblPrEx>
          <w:tblCellSpacing w:w="-8" w:type="nil"/>
        </w:tblPrEx>
        <w:trPr>
          <w:trHeight w:val="630"/>
          <w:tblCellSpacing w:w="-8" w:type="nil"/>
          <w:jc w:val="center"/>
        </w:trPr>
        <w:tc>
          <w:tcPr>
            <w:tcW w:w="2260" w:type="dxa"/>
            <w:gridSpan w:val="2"/>
            <w:tcBorders>
              <w:top w:val="single" w:sz="6" w:space="0" w:color="000000"/>
              <w:left w:val="single" w:sz="6" w:space="0" w:color="000000"/>
              <w:bottom w:val="single" w:sz="6" w:space="0" w:color="000000"/>
              <w:right w:val="single" w:sz="6" w:space="0" w:color="000000"/>
            </w:tcBorders>
            <w:vAlign w:val="center"/>
          </w:tcPr>
          <w:p w14:paraId="7031BC00" w14:textId="77777777" w:rsidR="00E76174" w:rsidRPr="00E76174" w:rsidRDefault="00E76174" w:rsidP="00C43950">
            <w:pPr>
              <w:pStyle w:val="ParagraphStyle"/>
              <w:rPr>
                <w:rFonts w:ascii="Calibri" w:hAnsi="Calibri" w:cs="Calibri"/>
                <w:b/>
                <w:bCs/>
                <w:sz w:val="20"/>
                <w:szCs w:val="20"/>
              </w:rPr>
            </w:pPr>
            <w:r w:rsidRPr="00E76174">
              <w:rPr>
                <w:rFonts w:ascii="Calibri" w:hAnsi="Calibri" w:cs="Calibri"/>
                <w:b/>
                <w:bCs/>
                <w:sz w:val="20"/>
                <w:szCs w:val="20"/>
              </w:rPr>
              <w:t>CONSULTAS / ESCLARECIMENTOS:</w:t>
            </w:r>
          </w:p>
        </w:tc>
        <w:tc>
          <w:tcPr>
            <w:tcW w:w="6113" w:type="dxa"/>
            <w:gridSpan w:val="5"/>
            <w:tcBorders>
              <w:top w:val="single" w:sz="6" w:space="0" w:color="000000"/>
              <w:left w:val="single" w:sz="6" w:space="0" w:color="000000"/>
              <w:bottom w:val="single" w:sz="6" w:space="0" w:color="000000"/>
              <w:right w:val="single" w:sz="6" w:space="0" w:color="000000"/>
            </w:tcBorders>
            <w:vAlign w:val="center"/>
          </w:tcPr>
          <w:p w14:paraId="3F063BA5" w14:textId="77777777" w:rsidR="00E76174" w:rsidRPr="00E76174" w:rsidRDefault="00E76174" w:rsidP="00C43950">
            <w:pPr>
              <w:pStyle w:val="ParagraphStyle"/>
              <w:rPr>
                <w:rFonts w:ascii="Calibri" w:hAnsi="Calibri" w:cs="Calibri"/>
                <w:sz w:val="20"/>
                <w:szCs w:val="20"/>
              </w:rPr>
            </w:pPr>
            <w:r w:rsidRPr="00E76174">
              <w:rPr>
                <w:rFonts w:ascii="Calibri" w:hAnsi="Calibri" w:cs="Calibri"/>
                <w:sz w:val="20"/>
                <w:szCs w:val="20"/>
              </w:rPr>
              <w:t>e-mail: licitacao@ibaiti.pr.gov.br - (43) 3546-7450 – online através da plataforma www.bll.org.br</w:t>
            </w:r>
          </w:p>
        </w:tc>
      </w:tr>
    </w:tbl>
    <w:p w14:paraId="24111B9C" w14:textId="77777777" w:rsidR="00E76174" w:rsidRPr="00E76174" w:rsidRDefault="00E76174" w:rsidP="00E76174">
      <w:pPr>
        <w:pStyle w:val="ParagraphStyle"/>
        <w:spacing w:line="360" w:lineRule="auto"/>
        <w:jc w:val="both"/>
        <w:rPr>
          <w:rFonts w:ascii="Calibri" w:hAnsi="Calibri" w:cs="Calibri"/>
          <w:color w:val="000000"/>
          <w:sz w:val="20"/>
          <w:szCs w:val="20"/>
        </w:rPr>
      </w:pPr>
    </w:p>
    <w:p w14:paraId="3F5CEFBC" w14:textId="77777777" w:rsidR="00E76174" w:rsidRPr="00E76174" w:rsidRDefault="00E76174" w:rsidP="00E76174">
      <w:pPr>
        <w:pStyle w:val="ParagraphStyle"/>
        <w:spacing w:line="360" w:lineRule="auto"/>
        <w:jc w:val="both"/>
        <w:rPr>
          <w:rFonts w:ascii="Calibri" w:hAnsi="Calibri" w:cs="Calibri"/>
          <w:sz w:val="20"/>
          <w:szCs w:val="20"/>
        </w:rPr>
      </w:pPr>
      <w:r w:rsidRPr="00E76174">
        <w:rPr>
          <w:rFonts w:ascii="Calibri" w:hAnsi="Calibri" w:cs="Calibri"/>
          <w:b/>
          <w:bCs/>
          <w:sz w:val="20"/>
          <w:szCs w:val="20"/>
        </w:rPr>
        <w:t xml:space="preserve">PRIORIDADE DE CONTRATAÇÃO (LOTES </w:t>
      </w:r>
      <w:r w:rsidRPr="00E76174">
        <w:rPr>
          <w:b/>
          <w:bCs/>
          <w:sz w:val="18"/>
          <w:szCs w:val="18"/>
        </w:rPr>
        <w:t>EXCLUSIVO ME E EPP)</w:t>
      </w:r>
      <w:r w:rsidRPr="00E76174">
        <w:rPr>
          <w:rFonts w:ascii="Calibri" w:hAnsi="Calibri" w:cs="Calibri"/>
          <w:sz w:val="20"/>
          <w:szCs w:val="20"/>
        </w:rPr>
        <w:t>:</w:t>
      </w:r>
    </w:p>
    <w:p w14:paraId="6B65E4BF" w14:textId="77777777" w:rsidR="00E76174" w:rsidRPr="00E76174" w:rsidRDefault="00E76174" w:rsidP="00E76174">
      <w:pPr>
        <w:pStyle w:val="ParagraphStyle"/>
        <w:ind w:left="570"/>
        <w:jc w:val="both"/>
        <w:rPr>
          <w:rFonts w:ascii="Calibri" w:hAnsi="Calibri" w:cs="Calibri"/>
          <w:sz w:val="20"/>
          <w:szCs w:val="20"/>
        </w:rPr>
      </w:pPr>
      <w:r w:rsidRPr="00E76174">
        <w:rPr>
          <w:rFonts w:ascii="Calibri" w:hAnsi="Calibri" w:cs="Calibri"/>
          <w:b/>
          <w:bCs/>
          <w:sz w:val="20"/>
          <w:szCs w:val="20"/>
        </w:rPr>
        <w:t xml:space="preserve">I - </w:t>
      </w:r>
      <w:r w:rsidRPr="00E76174">
        <w:rPr>
          <w:rFonts w:ascii="Calibri" w:hAnsi="Calibri" w:cs="Calibri"/>
          <w:sz w:val="20"/>
          <w:szCs w:val="20"/>
        </w:rPr>
        <w:t>Exclusivo para microempresas, empresas de pequeno porte e microempreendedores individuais, sediadas no Município de Ibaiti;</w:t>
      </w:r>
    </w:p>
    <w:p w14:paraId="3F057157" w14:textId="77777777" w:rsidR="00E76174" w:rsidRPr="00E76174" w:rsidRDefault="00E76174" w:rsidP="00E76174">
      <w:pPr>
        <w:pStyle w:val="ParagraphStyle"/>
        <w:ind w:left="570"/>
        <w:jc w:val="both"/>
        <w:rPr>
          <w:rFonts w:ascii="Calibri" w:hAnsi="Calibri" w:cs="Calibri"/>
          <w:sz w:val="20"/>
          <w:szCs w:val="20"/>
        </w:rPr>
      </w:pPr>
      <w:r w:rsidRPr="00E76174">
        <w:rPr>
          <w:rFonts w:ascii="Calibri" w:hAnsi="Calibri" w:cs="Calibri"/>
          <w:b/>
          <w:bCs/>
          <w:sz w:val="20"/>
          <w:szCs w:val="20"/>
        </w:rPr>
        <w:t xml:space="preserve">II - </w:t>
      </w:r>
      <w:r w:rsidRPr="00E76174">
        <w:rPr>
          <w:rFonts w:ascii="Calibri" w:hAnsi="Calibri" w:cs="Calibri"/>
          <w:sz w:val="20"/>
          <w:szCs w:val="20"/>
        </w:rPr>
        <w:t>Não existindo microempresas, empresas de pequeno porte e microempreendedores individuais em número igual ou superior a 03 (três) competitivas local, o lote será ampliados às microempresas, empresas de pequeno porte regionais sediadas em municípios situados na 17ª microrregião (</w:t>
      </w:r>
      <w:proofErr w:type="spellStart"/>
      <w:r w:rsidRPr="00E76174">
        <w:rPr>
          <w:rFonts w:ascii="Calibri" w:hAnsi="Calibri" w:cs="Calibri"/>
          <w:sz w:val="20"/>
          <w:szCs w:val="20"/>
        </w:rPr>
        <w:t>lbaiti</w:t>
      </w:r>
      <w:proofErr w:type="spellEnd"/>
      <w:r w:rsidRPr="00E76174">
        <w:rPr>
          <w:rFonts w:ascii="Calibri" w:hAnsi="Calibri" w:cs="Calibri"/>
          <w:sz w:val="20"/>
          <w:szCs w:val="20"/>
        </w:rPr>
        <w:t xml:space="preserve">), composta pelos Municípios de Conselheiro Mairinck, Curiúva, Figueira, </w:t>
      </w:r>
      <w:proofErr w:type="spellStart"/>
      <w:r w:rsidRPr="00E76174">
        <w:rPr>
          <w:rFonts w:ascii="Calibri" w:hAnsi="Calibri" w:cs="Calibri"/>
          <w:sz w:val="20"/>
          <w:szCs w:val="20"/>
        </w:rPr>
        <w:t>lbaiti</w:t>
      </w:r>
      <w:proofErr w:type="spellEnd"/>
      <w:r w:rsidRPr="00E76174">
        <w:rPr>
          <w:rFonts w:ascii="Calibri" w:hAnsi="Calibri" w:cs="Calibri"/>
          <w:sz w:val="20"/>
          <w:szCs w:val="20"/>
        </w:rPr>
        <w:t xml:space="preserve">, Jaboti, Japira, Pinhalão e </w:t>
      </w:r>
      <w:proofErr w:type="spellStart"/>
      <w:r w:rsidRPr="00E76174">
        <w:rPr>
          <w:rFonts w:ascii="Calibri" w:hAnsi="Calibri" w:cs="Calibri"/>
          <w:sz w:val="20"/>
          <w:szCs w:val="20"/>
        </w:rPr>
        <w:t>Sapopema</w:t>
      </w:r>
      <w:proofErr w:type="spellEnd"/>
      <w:r w:rsidRPr="00E76174">
        <w:rPr>
          <w:rFonts w:ascii="Calibri" w:hAnsi="Calibri" w:cs="Calibri"/>
          <w:sz w:val="20"/>
          <w:szCs w:val="20"/>
        </w:rPr>
        <w:t>, de acordo com classificação oficial do IBGE;</w:t>
      </w:r>
    </w:p>
    <w:p w14:paraId="4ED9FD7B" w14:textId="77777777" w:rsidR="00E76174" w:rsidRPr="00E76174" w:rsidRDefault="00E76174" w:rsidP="00E76174">
      <w:pPr>
        <w:pStyle w:val="ParagraphStyle"/>
        <w:ind w:left="570"/>
        <w:jc w:val="both"/>
        <w:rPr>
          <w:rFonts w:ascii="Calibri" w:hAnsi="Calibri" w:cs="Calibri"/>
          <w:sz w:val="20"/>
          <w:szCs w:val="20"/>
        </w:rPr>
      </w:pPr>
      <w:r w:rsidRPr="00E76174">
        <w:rPr>
          <w:rFonts w:ascii="Calibri" w:hAnsi="Calibri" w:cs="Calibri"/>
          <w:b/>
          <w:bCs/>
          <w:sz w:val="20"/>
          <w:szCs w:val="20"/>
        </w:rPr>
        <w:t xml:space="preserve">III - </w:t>
      </w:r>
      <w:r w:rsidRPr="00E76174">
        <w:rPr>
          <w:rFonts w:ascii="Calibri" w:hAnsi="Calibri" w:cs="Calibri"/>
          <w:sz w:val="20"/>
          <w:szCs w:val="20"/>
        </w:rPr>
        <w:t>Não existindo microempresas, empresas de pequeno porte e microempreendedores individuais em número igual ou superior a 03 (três) competitivas regional, o lote será ampliados às demais microempresas;</w:t>
      </w:r>
    </w:p>
    <w:p w14:paraId="1BDE4096" w14:textId="77777777" w:rsidR="00E76174" w:rsidRPr="00E76174" w:rsidRDefault="00E76174" w:rsidP="00E76174">
      <w:pPr>
        <w:pStyle w:val="ParagraphStyle"/>
        <w:spacing w:line="360" w:lineRule="auto"/>
        <w:jc w:val="both"/>
        <w:rPr>
          <w:rFonts w:ascii="Calibri" w:hAnsi="Calibri" w:cs="Calibri"/>
          <w:color w:val="000000"/>
          <w:sz w:val="20"/>
          <w:szCs w:val="20"/>
        </w:rPr>
      </w:pPr>
    </w:p>
    <w:p w14:paraId="3860795C" w14:textId="77777777" w:rsidR="00E76174" w:rsidRPr="00E76174" w:rsidRDefault="00E76174" w:rsidP="00E76174">
      <w:pPr>
        <w:pStyle w:val="ParagraphStyle"/>
        <w:spacing w:line="360" w:lineRule="auto"/>
        <w:rPr>
          <w:rFonts w:ascii="Calibri" w:hAnsi="Calibri" w:cs="Calibri"/>
          <w:b/>
          <w:bCs/>
          <w:color w:val="000000"/>
        </w:rPr>
      </w:pPr>
      <w:r w:rsidRPr="00E76174">
        <w:rPr>
          <w:rFonts w:ascii="Calibri" w:hAnsi="Calibri" w:cs="Calibri"/>
          <w:b/>
          <w:bCs/>
          <w:color w:val="000000"/>
        </w:rPr>
        <w:t>1. - DO OBJETO</w:t>
      </w:r>
    </w:p>
    <w:p w14:paraId="681C811B"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1.1. - A presente licitação tem como objeto Registro de Preços para aquisição de medicamentos diversos para cumprimento de ordens judiciais e itens presentes na REMUME que não fazem parte do consórcio Paraná Saúde, a serem adquiridos de forma parcelada conforme a necessidade, em atendimentos à Secretaria Municipal de Saúde., com as características descritas no Termo de Referência.</w:t>
      </w:r>
    </w:p>
    <w:p w14:paraId="2891DBFA"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1.2. - A licitação será dividida em lotes/itens, conforme tabela constante do Termo de Referência, facultando-se ao licitante a participação em quantos lotes forem de seu interesse;</w:t>
      </w:r>
    </w:p>
    <w:p w14:paraId="7EB0C043"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 xml:space="preserve">1.3. - O critério de julgamento adotado </w:t>
      </w:r>
      <w:r w:rsidRPr="00E76174">
        <w:rPr>
          <w:rFonts w:ascii="Calibri" w:hAnsi="Calibri" w:cs="Calibri"/>
          <w:sz w:val="20"/>
          <w:szCs w:val="20"/>
        </w:rPr>
        <w:t xml:space="preserve">será o menor preço, </w:t>
      </w:r>
      <w:r w:rsidRPr="00E76174">
        <w:rPr>
          <w:rFonts w:ascii="Calibri" w:hAnsi="Calibri" w:cs="Calibri"/>
          <w:color w:val="000000"/>
          <w:sz w:val="20"/>
          <w:szCs w:val="20"/>
        </w:rPr>
        <w:t>observadas as exigências contidas neste Edital e seus Anexos quanto às especificações do objeto.</w:t>
      </w:r>
    </w:p>
    <w:p w14:paraId="5DCCBE41" w14:textId="77777777" w:rsidR="00E76174" w:rsidRPr="00E76174" w:rsidRDefault="00E76174" w:rsidP="00E76174">
      <w:pPr>
        <w:pStyle w:val="ParagraphStyle"/>
        <w:spacing w:line="360" w:lineRule="auto"/>
        <w:jc w:val="both"/>
        <w:rPr>
          <w:rFonts w:ascii="Calibri" w:hAnsi="Calibri" w:cs="Calibri"/>
          <w:color w:val="000000"/>
          <w:sz w:val="20"/>
          <w:szCs w:val="20"/>
        </w:rPr>
      </w:pPr>
    </w:p>
    <w:p w14:paraId="12AB9D75" w14:textId="77777777" w:rsidR="00E76174" w:rsidRPr="00E76174" w:rsidRDefault="00E76174" w:rsidP="00E76174">
      <w:pPr>
        <w:pStyle w:val="ParagraphStyle"/>
        <w:spacing w:line="360" w:lineRule="auto"/>
        <w:rPr>
          <w:rFonts w:ascii="Calibri" w:hAnsi="Calibri" w:cs="Calibri"/>
          <w:b/>
          <w:bCs/>
          <w:color w:val="000000"/>
        </w:rPr>
      </w:pPr>
      <w:r w:rsidRPr="00E76174">
        <w:rPr>
          <w:rFonts w:ascii="Calibri" w:hAnsi="Calibri" w:cs="Calibri"/>
          <w:b/>
          <w:bCs/>
          <w:color w:val="000000"/>
        </w:rPr>
        <w:t>2. - DOS RECURSOS ORÇAMENTÁRIOS</w:t>
      </w:r>
    </w:p>
    <w:p w14:paraId="5CC43CD0"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2.1. - Os recursos orçamentários correrão por conta da seguinte dotação:</w:t>
      </w:r>
    </w:p>
    <w:tbl>
      <w:tblPr>
        <w:tblW w:w="5000" w:type="pct"/>
        <w:jc w:val="center"/>
        <w:tblLayout w:type="fixed"/>
        <w:tblCellMar>
          <w:top w:w="15" w:type="dxa"/>
          <w:left w:w="15" w:type="dxa"/>
          <w:bottom w:w="15" w:type="dxa"/>
          <w:right w:w="15" w:type="dxa"/>
        </w:tblCellMar>
        <w:tblLook w:val="0000" w:firstRow="0" w:lastRow="0" w:firstColumn="0" w:lastColumn="0" w:noHBand="0" w:noVBand="0"/>
      </w:tblPr>
      <w:tblGrid>
        <w:gridCol w:w="1468"/>
        <w:gridCol w:w="1176"/>
        <w:gridCol w:w="2630"/>
        <w:gridCol w:w="977"/>
        <w:gridCol w:w="1757"/>
        <w:gridCol w:w="1757"/>
      </w:tblGrid>
      <w:tr w:rsidR="00E76174" w:rsidRPr="00E76174" w14:paraId="7D25EEDD" w14:textId="77777777" w:rsidTr="00C43950">
        <w:trPr>
          <w:jc w:val="center"/>
        </w:trPr>
        <w:tc>
          <w:tcPr>
            <w:tcW w:w="9419" w:type="dxa"/>
            <w:gridSpan w:val="6"/>
            <w:tcBorders>
              <w:top w:val="single" w:sz="6" w:space="0" w:color="000000"/>
              <w:left w:val="single" w:sz="6" w:space="0" w:color="000000"/>
              <w:bottom w:val="single" w:sz="6" w:space="0" w:color="000000"/>
              <w:right w:val="single" w:sz="6" w:space="0" w:color="000000"/>
            </w:tcBorders>
            <w:shd w:val="clear" w:color="auto" w:fill="auto"/>
          </w:tcPr>
          <w:p w14:paraId="6F5DD0F3" w14:textId="77777777" w:rsidR="00E76174" w:rsidRPr="00E76174" w:rsidRDefault="00E76174" w:rsidP="00C43950">
            <w:pPr>
              <w:pStyle w:val="ParagraphStyle"/>
              <w:rPr>
                <w:sz w:val="18"/>
                <w:szCs w:val="18"/>
              </w:rPr>
            </w:pPr>
            <w:r w:rsidRPr="00E76174">
              <w:rPr>
                <w:sz w:val="18"/>
                <w:szCs w:val="18"/>
              </w:rPr>
              <w:t>Dotações</w:t>
            </w:r>
          </w:p>
        </w:tc>
      </w:tr>
      <w:tr w:rsidR="00E76174" w:rsidRPr="00E76174" w14:paraId="1CC23E53" w14:textId="77777777" w:rsidTr="00C43950">
        <w:trPr>
          <w:jc w:val="center"/>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14:paraId="33498667" w14:textId="77777777" w:rsidR="00E76174" w:rsidRPr="00E76174" w:rsidRDefault="00E76174" w:rsidP="00C43950">
            <w:pPr>
              <w:pStyle w:val="ParagraphStyle"/>
              <w:rPr>
                <w:sz w:val="18"/>
                <w:szCs w:val="18"/>
              </w:rPr>
            </w:pPr>
            <w:r w:rsidRPr="00E76174">
              <w:rPr>
                <w:sz w:val="18"/>
                <w:szCs w:val="18"/>
              </w:rPr>
              <w:t>Exercício da despesa</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26B5E979" w14:textId="77777777" w:rsidR="00E76174" w:rsidRPr="00E76174" w:rsidRDefault="00E76174" w:rsidP="00C43950">
            <w:pPr>
              <w:pStyle w:val="ParagraphStyle"/>
              <w:rPr>
                <w:sz w:val="18"/>
                <w:szCs w:val="18"/>
              </w:rPr>
            </w:pPr>
            <w:r w:rsidRPr="00E76174">
              <w:rPr>
                <w:sz w:val="18"/>
                <w:szCs w:val="18"/>
              </w:rPr>
              <w:t>Conta da despesa</w:t>
            </w:r>
          </w:p>
        </w:tc>
        <w:tc>
          <w:tcPr>
            <w:tcW w:w="2537" w:type="dxa"/>
            <w:tcBorders>
              <w:top w:val="single" w:sz="6" w:space="0" w:color="000000"/>
              <w:left w:val="single" w:sz="6" w:space="0" w:color="000000"/>
              <w:bottom w:val="single" w:sz="6" w:space="0" w:color="000000"/>
              <w:right w:val="single" w:sz="6" w:space="0" w:color="000000"/>
            </w:tcBorders>
            <w:shd w:val="clear" w:color="auto" w:fill="auto"/>
          </w:tcPr>
          <w:p w14:paraId="2BCA8872" w14:textId="77777777" w:rsidR="00E76174" w:rsidRPr="00E76174" w:rsidRDefault="00E76174" w:rsidP="00C43950">
            <w:pPr>
              <w:pStyle w:val="ParagraphStyle"/>
              <w:rPr>
                <w:sz w:val="18"/>
                <w:szCs w:val="18"/>
              </w:rPr>
            </w:pPr>
            <w:r w:rsidRPr="00E76174">
              <w:rPr>
                <w:sz w:val="18"/>
                <w:szCs w:val="18"/>
              </w:rPr>
              <w:t>Funcional programática</w:t>
            </w:r>
          </w:p>
        </w:tc>
        <w:tc>
          <w:tcPr>
            <w:tcW w:w="942" w:type="dxa"/>
            <w:tcBorders>
              <w:top w:val="single" w:sz="6" w:space="0" w:color="000000"/>
              <w:left w:val="single" w:sz="6" w:space="0" w:color="000000"/>
              <w:bottom w:val="single" w:sz="6" w:space="0" w:color="000000"/>
              <w:right w:val="single" w:sz="6" w:space="0" w:color="000000"/>
            </w:tcBorders>
            <w:shd w:val="clear" w:color="auto" w:fill="auto"/>
          </w:tcPr>
          <w:p w14:paraId="13E14DD1" w14:textId="77777777" w:rsidR="00E76174" w:rsidRPr="00E76174" w:rsidRDefault="00E76174" w:rsidP="00C43950">
            <w:pPr>
              <w:pStyle w:val="ParagraphStyle"/>
              <w:rPr>
                <w:sz w:val="18"/>
                <w:szCs w:val="18"/>
              </w:rPr>
            </w:pPr>
            <w:r w:rsidRPr="00E76174">
              <w:rPr>
                <w:sz w:val="18"/>
                <w:szCs w:val="18"/>
              </w:rPr>
              <w:t>Fonte de recurso</w:t>
            </w:r>
          </w:p>
        </w:tc>
        <w:tc>
          <w:tcPr>
            <w:tcW w:w="1695" w:type="dxa"/>
            <w:tcBorders>
              <w:top w:val="single" w:sz="6" w:space="0" w:color="000000"/>
              <w:left w:val="single" w:sz="6" w:space="0" w:color="000000"/>
              <w:bottom w:val="single" w:sz="6" w:space="0" w:color="000000"/>
              <w:right w:val="single" w:sz="6" w:space="0" w:color="000000"/>
            </w:tcBorders>
            <w:shd w:val="clear" w:color="auto" w:fill="auto"/>
          </w:tcPr>
          <w:p w14:paraId="4572FA95" w14:textId="77777777" w:rsidR="00E76174" w:rsidRPr="00E76174" w:rsidRDefault="00E76174" w:rsidP="00C43950">
            <w:pPr>
              <w:pStyle w:val="ParagraphStyle"/>
              <w:rPr>
                <w:sz w:val="18"/>
                <w:szCs w:val="18"/>
              </w:rPr>
            </w:pPr>
            <w:r w:rsidRPr="00E76174">
              <w:rPr>
                <w:sz w:val="18"/>
                <w:szCs w:val="18"/>
              </w:rPr>
              <w:t>Natureza da despesa</w:t>
            </w:r>
          </w:p>
        </w:tc>
        <w:tc>
          <w:tcPr>
            <w:tcW w:w="1695" w:type="dxa"/>
            <w:tcBorders>
              <w:top w:val="single" w:sz="6" w:space="0" w:color="000000"/>
              <w:left w:val="single" w:sz="6" w:space="0" w:color="000000"/>
              <w:bottom w:val="single" w:sz="6" w:space="0" w:color="000000"/>
              <w:right w:val="single" w:sz="6" w:space="0" w:color="000000"/>
            </w:tcBorders>
            <w:shd w:val="clear" w:color="auto" w:fill="auto"/>
          </w:tcPr>
          <w:p w14:paraId="6703EDAF" w14:textId="77777777" w:rsidR="00E76174" w:rsidRPr="00E76174" w:rsidRDefault="00E76174" w:rsidP="00C43950">
            <w:pPr>
              <w:pStyle w:val="ParagraphStyle"/>
              <w:rPr>
                <w:sz w:val="18"/>
                <w:szCs w:val="18"/>
              </w:rPr>
            </w:pPr>
            <w:r w:rsidRPr="00E76174">
              <w:rPr>
                <w:sz w:val="18"/>
                <w:szCs w:val="18"/>
              </w:rPr>
              <w:t>Grupo da fonte</w:t>
            </w:r>
          </w:p>
        </w:tc>
      </w:tr>
      <w:tr w:rsidR="00E76174" w:rsidRPr="00E76174" w14:paraId="678148EC" w14:textId="77777777" w:rsidTr="00C43950">
        <w:trPr>
          <w:jc w:val="center"/>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14:paraId="62DDB145" w14:textId="77777777" w:rsidR="00E76174" w:rsidRPr="00E76174" w:rsidRDefault="00E76174" w:rsidP="00C43950">
            <w:pPr>
              <w:pStyle w:val="ParagraphStyle"/>
              <w:rPr>
                <w:sz w:val="18"/>
                <w:szCs w:val="18"/>
              </w:rPr>
            </w:pPr>
            <w:r w:rsidRPr="00E76174">
              <w:rPr>
                <w:sz w:val="18"/>
                <w:szCs w:val="18"/>
              </w:rPr>
              <w:t>2025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DE689F7" w14:textId="77777777" w:rsidR="00E76174" w:rsidRPr="00E76174" w:rsidRDefault="00E76174" w:rsidP="00C43950">
            <w:pPr>
              <w:pStyle w:val="ParagraphStyle"/>
              <w:rPr>
                <w:sz w:val="18"/>
                <w:szCs w:val="18"/>
              </w:rPr>
            </w:pPr>
            <w:r w:rsidRPr="00E76174">
              <w:rPr>
                <w:sz w:val="18"/>
                <w:szCs w:val="18"/>
              </w:rPr>
              <w:t>3240</w:t>
            </w:r>
          </w:p>
        </w:tc>
        <w:tc>
          <w:tcPr>
            <w:tcW w:w="2537" w:type="dxa"/>
            <w:tcBorders>
              <w:top w:val="single" w:sz="6" w:space="0" w:color="000000"/>
              <w:left w:val="single" w:sz="6" w:space="0" w:color="000000"/>
              <w:bottom w:val="single" w:sz="6" w:space="0" w:color="000000"/>
              <w:right w:val="single" w:sz="6" w:space="0" w:color="000000"/>
            </w:tcBorders>
            <w:shd w:val="clear" w:color="auto" w:fill="auto"/>
          </w:tcPr>
          <w:p w14:paraId="4047CA22" w14:textId="77777777" w:rsidR="00E76174" w:rsidRPr="00E76174" w:rsidRDefault="00E76174" w:rsidP="00C43950">
            <w:pPr>
              <w:pStyle w:val="ParagraphStyle"/>
              <w:rPr>
                <w:sz w:val="18"/>
                <w:szCs w:val="18"/>
              </w:rPr>
            </w:pPr>
            <w:r w:rsidRPr="00E76174">
              <w:rPr>
                <w:sz w:val="18"/>
                <w:szCs w:val="18"/>
              </w:rPr>
              <w:t>05.001.10.301.0009.2038</w:t>
            </w:r>
          </w:p>
        </w:tc>
        <w:tc>
          <w:tcPr>
            <w:tcW w:w="942" w:type="dxa"/>
            <w:tcBorders>
              <w:top w:val="single" w:sz="6" w:space="0" w:color="000000"/>
              <w:left w:val="single" w:sz="6" w:space="0" w:color="000000"/>
              <w:bottom w:val="single" w:sz="6" w:space="0" w:color="000000"/>
              <w:right w:val="single" w:sz="6" w:space="0" w:color="000000"/>
            </w:tcBorders>
            <w:shd w:val="clear" w:color="auto" w:fill="auto"/>
          </w:tcPr>
          <w:p w14:paraId="1D224881" w14:textId="77777777" w:rsidR="00E76174" w:rsidRPr="00E76174" w:rsidRDefault="00E76174" w:rsidP="00C43950">
            <w:pPr>
              <w:pStyle w:val="ParagraphStyle"/>
              <w:rPr>
                <w:sz w:val="18"/>
                <w:szCs w:val="18"/>
              </w:rPr>
            </w:pPr>
            <w:r w:rsidRPr="00E76174">
              <w:rPr>
                <w:sz w:val="18"/>
                <w:szCs w:val="18"/>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Pr>
          <w:p w14:paraId="474441A6" w14:textId="77777777" w:rsidR="00E76174" w:rsidRPr="00E76174" w:rsidRDefault="00E76174" w:rsidP="00C43950">
            <w:pPr>
              <w:pStyle w:val="ParagraphStyle"/>
              <w:rPr>
                <w:sz w:val="18"/>
                <w:szCs w:val="18"/>
              </w:rPr>
            </w:pPr>
            <w:r w:rsidRPr="00E76174">
              <w:rPr>
                <w:sz w:val="18"/>
                <w:szCs w:val="18"/>
              </w:rPr>
              <w:t>3.3.90.30.00.00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Pr>
          <w:p w14:paraId="20974D68" w14:textId="77777777" w:rsidR="00E76174" w:rsidRPr="00E76174" w:rsidRDefault="00E76174" w:rsidP="00C43950">
            <w:pPr>
              <w:pStyle w:val="ParagraphStyle"/>
              <w:rPr>
                <w:sz w:val="18"/>
                <w:szCs w:val="18"/>
              </w:rPr>
            </w:pPr>
            <w:r w:rsidRPr="00E76174">
              <w:rPr>
                <w:sz w:val="18"/>
                <w:szCs w:val="18"/>
              </w:rPr>
              <w:t>Do Exercício</w:t>
            </w:r>
          </w:p>
        </w:tc>
      </w:tr>
      <w:tr w:rsidR="00E76174" w:rsidRPr="00E76174" w14:paraId="067018FB" w14:textId="77777777" w:rsidTr="00C43950">
        <w:trPr>
          <w:jc w:val="center"/>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14:paraId="65D78423" w14:textId="77777777" w:rsidR="00E76174" w:rsidRPr="00E76174" w:rsidRDefault="00E76174" w:rsidP="00C43950">
            <w:pPr>
              <w:pStyle w:val="ParagraphStyle"/>
              <w:rPr>
                <w:sz w:val="18"/>
                <w:szCs w:val="18"/>
              </w:rPr>
            </w:pPr>
            <w:r w:rsidRPr="00E76174">
              <w:rPr>
                <w:sz w:val="18"/>
                <w:szCs w:val="18"/>
              </w:rPr>
              <w:t>2025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7F51CF7" w14:textId="77777777" w:rsidR="00E76174" w:rsidRPr="00E76174" w:rsidRDefault="00E76174" w:rsidP="00C43950">
            <w:pPr>
              <w:pStyle w:val="ParagraphStyle"/>
              <w:rPr>
                <w:sz w:val="18"/>
                <w:szCs w:val="18"/>
              </w:rPr>
            </w:pPr>
            <w:r w:rsidRPr="00E76174">
              <w:rPr>
                <w:sz w:val="18"/>
                <w:szCs w:val="18"/>
              </w:rPr>
              <w:t>3250</w:t>
            </w:r>
          </w:p>
        </w:tc>
        <w:tc>
          <w:tcPr>
            <w:tcW w:w="2537" w:type="dxa"/>
            <w:tcBorders>
              <w:top w:val="single" w:sz="6" w:space="0" w:color="000000"/>
              <w:left w:val="single" w:sz="6" w:space="0" w:color="000000"/>
              <w:bottom w:val="single" w:sz="6" w:space="0" w:color="000000"/>
              <w:right w:val="single" w:sz="6" w:space="0" w:color="000000"/>
            </w:tcBorders>
            <w:shd w:val="clear" w:color="auto" w:fill="auto"/>
          </w:tcPr>
          <w:p w14:paraId="3164F8F0" w14:textId="77777777" w:rsidR="00E76174" w:rsidRPr="00E76174" w:rsidRDefault="00E76174" w:rsidP="00C43950">
            <w:pPr>
              <w:pStyle w:val="ParagraphStyle"/>
              <w:rPr>
                <w:sz w:val="18"/>
                <w:szCs w:val="18"/>
              </w:rPr>
            </w:pPr>
            <w:r w:rsidRPr="00E76174">
              <w:rPr>
                <w:sz w:val="18"/>
                <w:szCs w:val="18"/>
              </w:rPr>
              <w:t>05.001.10.301.0009.2038</w:t>
            </w:r>
          </w:p>
        </w:tc>
        <w:tc>
          <w:tcPr>
            <w:tcW w:w="942" w:type="dxa"/>
            <w:tcBorders>
              <w:top w:val="single" w:sz="6" w:space="0" w:color="000000"/>
              <w:left w:val="single" w:sz="6" w:space="0" w:color="000000"/>
              <w:bottom w:val="single" w:sz="6" w:space="0" w:color="000000"/>
              <w:right w:val="single" w:sz="6" w:space="0" w:color="000000"/>
            </w:tcBorders>
            <w:shd w:val="clear" w:color="auto" w:fill="auto"/>
          </w:tcPr>
          <w:p w14:paraId="09AED46D" w14:textId="77777777" w:rsidR="00E76174" w:rsidRPr="00E76174" w:rsidRDefault="00E76174" w:rsidP="00C43950">
            <w:pPr>
              <w:pStyle w:val="ParagraphStyle"/>
              <w:rPr>
                <w:sz w:val="18"/>
                <w:szCs w:val="18"/>
              </w:rPr>
            </w:pPr>
            <w:r w:rsidRPr="00E76174">
              <w:rPr>
                <w:sz w:val="18"/>
                <w:szCs w:val="18"/>
              </w:rPr>
              <w:t>303</w:t>
            </w:r>
          </w:p>
        </w:tc>
        <w:tc>
          <w:tcPr>
            <w:tcW w:w="1695" w:type="dxa"/>
            <w:tcBorders>
              <w:top w:val="single" w:sz="6" w:space="0" w:color="000000"/>
              <w:left w:val="single" w:sz="6" w:space="0" w:color="000000"/>
              <w:bottom w:val="single" w:sz="6" w:space="0" w:color="000000"/>
              <w:right w:val="single" w:sz="6" w:space="0" w:color="000000"/>
            </w:tcBorders>
            <w:shd w:val="clear" w:color="auto" w:fill="auto"/>
          </w:tcPr>
          <w:p w14:paraId="131806C8" w14:textId="77777777" w:rsidR="00E76174" w:rsidRPr="00E76174" w:rsidRDefault="00E76174" w:rsidP="00C43950">
            <w:pPr>
              <w:pStyle w:val="ParagraphStyle"/>
              <w:rPr>
                <w:sz w:val="18"/>
                <w:szCs w:val="18"/>
              </w:rPr>
            </w:pPr>
            <w:r w:rsidRPr="00E76174">
              <w:rPr>
                <w:sz w:val="18"/>
                <w:szCs w:val="18"/>
              </w:rPr>
              <w:t>3.3.90.30.00.00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Pr>
          <w:p w14:paraId="1BC8EE71" w14:textId="77777777" w:rsidR="00E76174" w:rsidRPr="00E76174" w:rsidRDefault="00E76174" w:rsidP="00C43950">
            <w:pPr>
              <w:pStyle w:val="ParagraphStyle"/>
              <w:rPr>
                <w:sz w:val="18"/>
                <w:szCs w:val="18"/>
              </w:rPr>
            </w:pPr>
            <w:r w:rsidRPr="00E76174">
              <w:rPr>
                <w:sz w:val="18"/>
                <w:szCs w:val="18"/>
              </w:rPr>
              <w:t>Do Exercício</w:t>
            </w:r>
          </w:p>
        </w:tc>
      </w:tr>
      <w:tr w:rsidR="00E76174" w:rsidRPr="00E76174" w14:paraId="1D91E705" w14:textId="77777777" w:rsidTr="00C43950">
        <w:trPr>
          <w:jc w:val="center"/>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14:paraId="157B03F1" w14:textId="77777777" w:rsidR="00E76174" w:rsidRPr="00E76174" w:rsidRDefault="00E76174" w:rsidP="00C43950">
            <w:pPr>
              <w:pStyle w:val="ParagraphStyle"/>
              <w:rPr>
                <w:sz w:val="18"/>
                <w:szCs w:val="18"/>
              </w:rPr>
            </w:pPr>
            <w:r w:rsidRPr="00E76174">
              <w:rPr>
                <w:sz w:val="18"/>
                <w:szCs w:val="18"/>
              </w:rPr>
              <w:t>2025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2B52F537" w14:textId="77777777" w:rsidR="00E76174" w:rsidRPr="00E76174" w:rsidRDefault="00E76174" w:rsidP="00C43950">
            <w:pPr>
              <w:pStyle w:val="ParagraphStyle"/>
              <w:rPr>
                <w:sz w:val="18"/>
                <w:szCs w:val="18"/>
              </w:rPr>
            </w:pPr>
            <w:r w:rsidRPr="00E76174">
              <w:rPr>
                <w:sz w:val="18"/>
                <w:szCs w:val="18"/>
              </w:rPr>
              <w:t>3260</w:t>
            </w:r>
          </w:p>
        </w:tc>
        <w:tc>
          <w:tcPr>
            <w:tcW w:w="2537" w:type="dxa"/>
            <w:tcBorders>
              <w:top w:val="single" w:sz="6" w:space="0" w:color="000000"/>
              <w:left w:val="single" w:sz="6" w:space="0" w:color="000000"/>
              <w:bottom w:val="single" w:sz="6" w:space="0" w:color="000000"/>
              <w:right w:val="single" w:sz="6" w:space="0" w:color="000000"/>
            </w:tcBorders>
            <w:shd w:val="clear" w:color="auto" w:fill="auto"/>
          </w:tcPr>
          <w:p w14:paraId="28960F75" w14:textId="77777777" w:rsidR="00E76174" w:rsidRPr="00E76174" w:rsidRDefault="00E76174" w:rsidP="00C43950">
            <w:pPr>
              <w:pStyle w:val="ParagraphStyle"/>
              <w:rPr>
                <w:sz w:val="18"/>
                <w:szCs w:val="18"/>
              </w:rPr>
            </w:pPr>
            <w:r w:rsidRPr="00E76174">
              <w:rPr>
                <w:sz w:val="18"/>
                <w:szCs w:val="18"/>
              </w:rPr>
              <w:t>05.001.10.301.0009.2038</w:t>
            </w:r>
          </w:p>
        </w:tc>
        <w:tc>
          <w:tcPr>
            <w:tcW w:w="942" w:type="dxa"/>
            <w:tcBorders>
              <w:top w:val="single" w:sz="6" w:space="0" w:color="000000"/>
              <w:left w:val="single" w:sz="6" w:space="0" w:color="000000"/>
              <w:bottom w:val="single" w:sz="6" w:space="0" w:color="000000"/>
              <w:right w:val="single" w:sz="6" w:space="0" w:color="000000"/>
            </w:tcBorders>
            <w:shd w:val="clear" w:color="auto" w:fill="auto"/>
          </w:tcPr>
          <w:p w14:paraId="1FDBB221" w14:textId="77777777" w:rsidR="00E76174" w:rsidRPr="00E76174" w:rsidRDefault="00E76174" w:rsidP="00C43950">
            <w:pPr>
              <w:pStyle w:val="ParagraphStyle"/>
              <w:rPr>
                <w:sz w:val="18"/>
                <w:szCs w:val="18"/>
              </w:rPr>
            </w:pPr>
            <w:r w:rsidRPr="00E76174">
              <w:rPr>
                <w:sz w:val="18"/>
                <w:szCs w:val="18"/>
              </w:rPr>
              <w:t>494</w:t>
            </w:r>
          </w:p>
        </w:tc>
        <w:tc>
          <w:tcPr>
            <w:tcW w:w="1695" w:type="dxa"/>
            <w:tcBorders>
              <w:top w:val="single" w:sz="6" w:space="0" w:color="000000"/>
              <w:left w:val="single" w:sz="6" w:space="0" w:color="000000"/>
              <w:bottom w:val="single" w:sz="6" w:space="0" w:color="000000"/>
              <w:right w:val="single" w:sz="6" w:space="0" w:color="000000"/>
            </w:tcBorders>
            <w:shd w:val="clear" w:color="auto" w:fill="auto"/>
          </w:tcPr>
          <w:p w14:paraId="4A4D5F6C" w14:textId="77777777" w:rsidR="00E76174" w:rsidRPr="00E76174" w:rsidRDefault="00E76174" w:rsidP="00C43950">
            <w:pPr>
              <w:pStyle w:val="ParagraphStyle"/>
              <w:rPr>
                <w:sz w:val="18"/>
                <w:szCs w:val="18"/>
              </w:rPr>
            </w:pPr>
            <w:r w:rsidRPr="00E76174">
              <w:rPr>
                <w:sz w:val="18"/>
                <w:szCs w:val="18"/>
              </w:rPr>
              <w:t>3.3.90.30.00.00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Pr>
          <w:p w14:paraId="15529E5C" w14:textId="77777777" w:rsidR="00E76174" w:rsidRPr="00E76174" w:rsidRDefault="00E76174" w:rsidP="00C43950">
            <w:pPr>
              <w:pStyle w:val="ParagraphStyle"/>
              <w:rPr>
                <w:sz w:val="18"/>
                <w:szCs w:val="18"/>
              </w:rPr>
            </w:pPr>
            <w:r w:rsidRPr="00E76174">
              <w:rPr>
                <w:sz w:val="18"/>
                <w:szCs w:val="18"/>
              </w:rPr>
              <w:t>Do Exercício</w:t>
            </w:r>
          </w:p>
        </w:tc>
      </w:tr>
      <w:tr w:rsidR="00E76174" w:rsidRPr="00E76174" w14:paraId="2DE6DA12" w14:textId="77777777" w:rsidTr="00C43950">
        <w:trPr>
          <w:jc w:val="center"/>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14:paraId="01587C1E" w14:textId="77777777" w:rsidR="00E76174" w:rsidRPr="00E76174" w:rsidRDefault="00E76174" w:rsidP="00C43950">
            <w:pPr>
              <w:pStyle w:val="ParagraphStyle"/>
              <w:rPr>
                <w:sz w:val="18"/>
                <w:szCs w:val="18"/>
              </w:rPr>
            </w:pPr>
            <w:r w:rsidRPr="00E76174">
              <w:rPr>
                <w:sz w:val="18"/>
                <w:szCs w:val="18"/>
              </w:rPr>
              <w:t>2025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A9E4172" w14:textId="77777777" w:rsidR="00E76174" w:rsidRPr="00E76174" w:rsidRDefault="00E76174" w:rsidP="00C43950">
            <w:pPr>
              <w:pStyle w:val="ParagraphStyle"/>
              <w:rPr>
                <w:sz w:val="18"/>
                <w:szCs w:val="18"/>
              </w:rPr>
            </w:pPr>
            <w:r w:rsidRPr="00E76174">
              <w:rPr>
                <w:sz w:val="18"/>
                <w:szCs w:val="18"/>
              </w:rPr>
              <w:t>3270</w:t>
            </w:r>
          </w:p>
        </w:tc>
        <w:tc>
          <w:tcPr>
            <w:tcW w:w="2537" w:type="dxa"/>
            <w:tcBorders>
              <w:top w:val="single" w:sz="6" w:space="0" w:color="000000"/>
              <w:left w:val="single" w:sz="6" w:space="0" w:color="000000"/>
              <w:bottom w:val="single" w:sz="6" w:space="0" w:color="000000"/>
              <w:right w:val="single" w:sz="6" w:space="0" w:color="000000"/>
            </w:tcBorders>
            <w:shd w:val="clear" w:color="auto" w:fill="auto"/>
          </w:tcPr>
          <w:p w14:paraId="6441953E" w14:textId="77777777" w:rsidR="00E76174" w:rsidRPr="00E76174" w:rsidRDefault="00E76174" w:rsidP="00C43950">
            <w:pPr>
              <w:pStyle w:val="ParagraphStyle"/>
              <w:rPr>
                <w:sz w:val="18"/>
                <w:szCs w:val="18"/>
              </w:rPr>
            </w:pPr>
            <w:r w:rsidRPr="00E76174">
              <w:rPr>
                <w:sz w:val="18"/>
                <w:szCs w:val="18"/>
              </w:rPr>
              <w:t>05.001.10.301.0009.2038</w:t>
            </w:r>
          </w:p>
        </w:tc>
        <w:tc>
          <w:tcPr>
            <w:tcW w:w="942" w:type="dxa"/>
            <w:tcBorders>
              <w:top w:val="single" w:sz="6" w:space="0" w:color="000000"/>
              <w:left w:val="single" w:sz="6" w:space="0" w:color="000000"/>
              <w:bottom w:val="single" w:sz="6" w:space="0" w:color="000000"/>
              <w:right w:val="single" w:sz="6" w:space="0" w:color="000000"/>
            </w:tcBorders>
            <w:shd w:val="clear" w:color="auto" w:fill="auto"/>
          </w:tcPr>
          <w:p w14:paraId="4307673B" w14:textId="77777777" w:rsidR="00E76174" w:rsidRPr="00E76174" w:rsidRDefault="00E76174" w:rsidP="00C43950">
            <w:pPr>
              <w:pStyle w:val="ParagraphStyle"/>
              <w:rPr>
                <w:sz w:val="18"/>
                <w:szCs w:val="18"/>
              </w:rPr>
            </w:pPr>
            <w:r w:rsidRPr="00E76174">
              <w:rPr>
                <w:sz w:val="18"/>
                <w:szCs w:val="18"/>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Pr>
          <w:p w14:paraId="0E101801" w14:textId="77777777" w:rsidR="00E76174" w:rsidRPr="00E76174" w:rsidRDefault="00E76174" w:rsidP="00C43950">
            <w:pPr>
              <w:pStyle w:val="ParagraphStyle"/>
              <w:rPr>
                <w:sz w:val="18"/>
                <w:szCs w:val="18"/>
              </w:rPr>
            </w:pPr>
            <w:r w:rsidRPr="00E76174">
              <w:rPr>
                <w:sz w:val="18"/>
                <w:szCs w:val="18"/>
              </w:rPr>
              <w:t>3.3.90.32.00.00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Pr>
          <w:p w14:paraId="1A75A27A" w14:textId="77777777" w:rsidR="00E76174" w:rsidRPr="00E76174" w:rsidRDefault="00E76174" w:rsidP="00C43950">
            <w:pPr>
              <w:pStyle w:val="ParagraphStyle"/>
              <w:rPr>
                <w:sz w:val="18"/>
                <w:szCs w:val="18"/>
              </w:rPr>
            </w:pPr>
            <w:r w:rsidRPr="00E76174">
              <w:rPr>
                <w:sz w:val="18"/>
                <w:szCs w:val="18"/>
              </w:rPr>
              <w:t>Do Exercício</w:t>
            </w:r>
          </w:p>
        </w:tc>
      </w:tr>
      <w:tr w:rsidR="00E76174" w:rsidRPr="00E76174" w14:paraId="22572BC2" w14:textId="77777777" w:rsidTr="00C43950">
        <w:trPr>
          <w:jc w:val="center"/>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14:paraId="0C489D6A" w14:textId="77777777" w:rsidR="00E76174" w:rsidRPr="00E76174" w:rsidRDefault="00E76174" w:rsidP="00C43950">
            <w:pPr>
              <w:pStyle w:val="ParagraphStyle"/>
              <w:rPr>
                <w:sz w:val="18"/>
                <w:szCs w:val="18"/>
              </w:rPr>
            </w:pPr>
            <w:r w:rsidRPr="00E76174">
              <w:rPr>
                <w:sz w:val="18"/>
                <w:szCs w:val="18"/>
              </w:rPr>
              <w:t>2025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8CB99D0" w14:textId="77777777" w:rsidR="00E76174" w:rsidRPr="00E76174" w:rsidRDefault="00E76174" w:rsidP="00C43950">
            <w:pPr>
              <w:pStyle w:val="ParagraphStyle"/>
              <w:rPr>
                <w:sz w:val="18"/>
                <w:szCs w:val="18"/>
              </w:rPr>
            </w:pPr>
            <w:r w:rsidRPr="00E76174">
              <w:rPr>
                <w:sz w:val="18"/>
                <w:szCs w:val="18"/>
              </w:rPr>
              <w:t>3280</w:t>
            </w:r>
          </w:p>
        </w:tc>
        <w:tc>
          <w:tcPr>
            <w:tcW w:w="2537" w:type="dxa"/>
            <w:tcBorders>
              <w:top w:val="single" w:sz="6" w:space="0" w:color="000000"/>
              <w:left w:val="single" w:sz="6" w:space="0" w:color="000000"/>
              <w:bottom w:val="single" w:sz="6" w:space="0" w:color="000000"/>
              <w:right w:val="single" w:sz="6" w:space="0" w:color="000000"/>
            </w:tcBorders>
            <w:shd w:val="clear" w:color="auto" w:fill="auto"/>
          </w:tcPr>
          <w:p w14:paraId="15D8A425" w14:textId="77777777" w:rsidR="00E76174" w:rsidRPr="00E76174" w:rsidRDefault="00E76174" w:rsidP="00C43950">
            <w:pPr>
              <w:pStyle w:val="ParagraphStyle"/>
              <w:rPr>
                <w:sz w:val="18"/>
                <w:szCs w:val="18"/>
              </w:rPr>
            </w:pPr>
            <w:r w:rsidRPr="00E76174">
              <w:rPr>
                <w:sz w:val="18"/>
                <w:szCs w:val="18"/>
              </w:rPr>
              <w:t>05.001.10.301.0009.2038</w:t>
            </w:r>
          </w:p>
        </w:tc>
        <w:tc>
          <w:tcPr>
            <w:tcW w:w="942" w:type="dxa"/>
            <w:tcBorders>
              <w:top w:val="single" w:sz="6" w:space="0" w:color="000000"/>
              <w:left w:val="single" w:sz="6" w:space="0" w:color="000000"/>
              <w:bottom w:val="single" w:sz="6" w:space="0" w:color="000000"/>
              <w:right w:val="single" w:sz="6" w:space="0" w:color="000000"/>
            </w:tcBorders>
            <w:shd w:val="clear" w:color="auto" w:fill="auto"/>
          </w:tcPr>
          <w:p w14:paraId="331DE247" w14:textId="77777777" w:rsidR="00E76174" w:rsidRPr="00E76174" w:rsidRDefault="00E76174" w:rsidP="00C43950">
            <w:pPr>
              <w:pStyle w:val="ParagraphStyle"/>
              <w:rPr>
                <w:sz w:val="18"/>
                <w:szCs w:val="18"/>
              </w:rPr>
            </w:pPr>
            <w:r w:rsidRPr="00E76174">
              <w:rPr>
                <w:sz w:val="18"/>
                <w:szCs w:val="18"/>
              </w:rPr>
              <w:t>303</w:t>
            </w:r>
          </w:p>
        </w:tc>
        <w:tc>
          <w:tcPr>
            <w:tcW w:w="1695" w:type="dxa"/>
            <w:tcBorders>
              <w:top w:val="single" w:sz="6" w:space="0" w:color="000000"/>
              <w:left w:val="single" w:sz="6" w:space="0" w:color="000000"/>
              <w:bottom w:val="single" w:sz="6" w:space="0" w:color="000000"/>
              <w:right w:val="single" w:sz="6" w:space="0" w:color="000000"/>
            </w:tcBorders>
            <w:shd w:val="clear" w:color="auto" w:fill="auto"/>
          </w:tcPr>
          <w:p w14:paraId="1C7E9889" w14:textId="77777777" w:rsidR="00E76174" w:rsidRPr="00E76174" w:rsidRDefault="00E76174" w:rsidP="00C43950">
            <w:pPr>
              <w:pStyle w:val="ParagraphStyle"/>
              <w:rPr>
                <w:sz w:val="18"/>
                <w:szCs w:val="18"/>
              </w:rPr>
            </w:pPr>
            <w:r w:rsidRPr="00E76174">
              <w:rPr>
                <w:sz w:val="18"/>
                <w:szCs w:val="18"/>
              </w:rPr>
              <w:t>3.3.90.32.00.00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Pr>
          <w:p w14:paraId="3FAE71F9" w14:textId="77777777" w:rsidR="00E76174" w:rsidRPr="00E76174" w:rsidRDefault="00E76174" w:rsidP="00C43950">
            <w:pPr>
              <w:pStyle w:val="ParagraphStyle"/>
              <w:rPr>
                <w:sz w:val="18"/>
                <w:szCs w:val="18"/>
              </w:rPr>
            </w:pPr>
            <w:r w:rsidRPr="00E76174">
              <w:rPr>
                <w:sz w:val="18"/>
                <w:szCs w:val="18"/>
              </w:rPr>
              <w:t>Do Exercício</w:t>
            </w:r>
          </w:p>
        </w:tc>
      </w:tr>
      <w:tr w:rsidR="00E76174" w:rsidRPr="00E76174" w14:paraId="3FBA247C" w14:textId="77777777" w:rsidTr="00C43950">
        <w:trPr>
          <w:jc w:val="center"/>
        </w:trPr>
        <w:tc>
          <w:tcPr>
            <w:tcW w:w="1416" w:type="dxa"/>
            <w:tcBorders>
              <w:top w:val="single" w:sz="6" w:space="0" w:color="000000"/>
              <w:left w:val="single" w:sz="6" w:space="0" w:color="000000"/>
              <w:bottom w:val="single" w:sz="6" w:space="0" w:color="000000"/>
              <w:right w:val="single" w:sz="6" w:space="0" w:color="000000"/>
            </w:tcBorders>
            <w:shd w:val="clear" w:color="auto" w:fill="auto"/>
          </w:tcPr>
          <w:p w14:paraId="05368434" w14:textId="77777777" w:rsidR="00E76174" w:rsidRPr="00E76174" w:rsidRDefault="00E76174" w:rsidP="00C43950">
            <w:pPr>
              <w:pStyle w:val="ParagraphStyle"/>
              <w:rPr>
                <w:sz w:val="18"/>
                <w:szCs w:val="18"/>
              </w:rPr>
            </w:pPr>
            <w:r w:rsidRPr="00E76174">
              <w:rPr>
                <w:sz w:val="18"/>
                <w:szCs w:val="18"/>
              </w:rPr>
              <w:t>2025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77A6063" w14:textId="77777777" w:rsidR="00E76174" w:rsidRPr="00E76174" w:rsidRDefault="00E76174" w:rsidP="00C43950">
            <w:pPr>
              <w:pStyle w:val="ParagraphStyle"/>
              <w:rPr>
                <w:sz w:val="18"/>
                <w:szCs w:val="18"/>
              </w:rPr>
            </w:pPr>
            <w:r w:rsidRPr="00E76174">
              <w:rPr>
                <w:sz w:val="18"/>
                <w:szCs w:val="18"/>
              </w:rPr>
              <w:t>3290</w:t>
            </w:r>
          </w:p>
        </w:tc>
        <w:tc>
          <w:tcPr>
            <w:tcW w:w="2537" w:type="dxa"/>
            <w:tcBorders>
              <w:top w:val="single" w:sz="6" w:space="0" w:color="000000"/>
              <w:left w:val="single" w:sz="6" w:space="0" w:color="000000"/>
              <w:bottom w:val="single" w:sz="6" w:space="0" w:color="000000"/>
              <w:right w:val="single" w:sz="6" w:space="0" w:color="000000"/>
            </w:tcBorders>
            <w:shd w:val="clear" w:color="auto" w:fill="auto"/>
          </w:tcPr>
          <w:p w14:paraId="4CD070DC" w14:textId="77777777" w:rsidR="00E76174" w:rsidRPr="00E76174" w:rsidRDefault="00E76174" w:rsidP="00C43950">
            <w:pPr>
              <w:pStyle w:val="ParagraphStyle"/>
              <w:rPr>
                <w:sz w:val="18"/>
                <w:szCs w:val="18"/>
              </w:rPr>
            </w:pPr>
            <w:r w:rsidRPr="00E76174">
              <w:rPr>
                <w:sz w:val="18"/>
                <w:szCs w:val="18"/>
              </w:rPr>
              <w:t>05.001.10.301.0009.2038</w:t>
            </w:r>
          </w:p>
        </w:tc>
        <w:tc>
          <w:tcPr>
            <w:tcW w:w="942" w:type="dxa"/>
            <w:tcBorders>
              <w:top w:val="single" w:sz="6" w:space="0" w:color="000000"/>
              <w:left w:val="single" w:sz="6" w:space="0" w:color="000000"/>
              <w:bottom w:val="single" w:sz="6" w:space="0" w:color="000000"/>
              <w:right w:val="single" w:sz="6" w:space="0" w:color="000000"/>
            </w:tcBorders>
            <w:shd w:val="clear" w:color="auto" w:fill="auto"/>
          </w:tcPr>
          <w:p w14:paraId="738678EB" w14:textId="77777777" w:rsidR="00E76174" w:rsidRPr="00E76174" w:rsidRDefault="00E76174" w:rsidP="00C43950">
            <w:pPr>
              <w:pStyle w:val="ParagraphStyle"/>
              <w:rPr>
                <w:sz w:val="18"/>
                <w:szCs w:val="18"/>
              </w:rPr>
            </w:pPr>
            <w:r w:rsidRPr="00E76174">
              <w:rPr>
                <w:sz w:val="18"/>
                <w:szCs w:val="18"/>
              </w:rPr>
              <w:t>494</w:t>
            </w:r>
          </w:p>
        </w:tc>
        <w:tc>
          <w:tcPr>
            <w:tcW w:w="1695" w:type="dxa"/>
            <w:tcBorders>
              <w:top w:val="single" w:sz="6" w:space="0" w:color="000000"/>
              <w:left w:val="single" w:sz="6" w:space="0" w:color="000000"/>
              <w:bottom w:val="single" w:sz="6" w:space="0" w:color="000000"/>
              <w:right w:val="single" w:sz="6" w:space="0" w:color="000000"/>
            </w:tcBorders>
            <w:shd w:val="clear" w:color="auto" w:fill="auto"/>
          </w:tcPr>
          <w:p w14:paraId="08D9B6C7" w14:textId="77777777" w:rsidR="00E76174" w:rsidRPr="00E76174" w:rsidRDefault="00E76174" w:rsidP="00C43950">
            <w:pPr>
              <w:pStyle w:val="ParagraphStyle"/>
              <w:rPr>
                <w:sz w:val="18"/>
                <w:szCs w:val="18"/>
              </w:rPr>
            </w:pPr>
            <w:r w:rsidRPr="00E76174">
              <w:rPr>
                <w:sz w:val="18"/>
                <w:szCs w:val="18"/>
              </w:rPr>
              <w:t>3.3.90.32.00.00</w:t>
            </w:r>
          </w:p>
        </w:tc>
        <w:tc>
          <w:tcPr>
            <w:tcW w:w="1695" w:type="dxa"/>
            <w:tcBorders>
              <w:top w:val="single" w:sz="6" w:space="0" w:color="000000"/>
              <w:left w:val="single" w:sz="6" w:space="0" w:color="000000"/>
              <w:bottom w:val="single" w:sz="6" w:space="0" w:color="000000"/>
              <w:right w:val="single" w:sz="6" w:space="0" w:color="000000"/>
            </w:tcBorders>
            <w:shd w:val="clear" w:color="auto" w:fill="auto"/>
          </w:tcPr>
          <w:p w14:paraId="234596E2" w14:textId="77777777" w:rsidR="00E76174" w:rsidRPr="00E76174" w:rsidRDefault="00E76174" w:rsidP="00C43950">
            <w:pPr>
              <w:pStyle w:val="ParagraphStyle"/>
              <w:rPr>
                <w:sz w:val="18"/>
                <w:szCs w:val="18"/>
              </w:rPr>
            </w:pPr>
            <w:r w:rsidRPr="00E76174">
              <w:rPr>
                <w:sz w:val="18"/>
                <w:szCs w:val="18"/>
              </w:rPr>
              <w:t>Do Exercício</w:t>
            </w:r>
          </w:p>
        </w:tc>
      </w:tr>
    </w:tbl>
    <w:p w14:paraId="63166E5B" w14:textId="77777777" w:rsidR="00E76174" w:rsidRPr="00E76174" w:rsidRDefault="00E76174" w:rsidP="00E76174">
      <w:pPr>
        <w:pStyle w:val="ParagraphStyle"/>
        <w:spacing w:line="360" w:lineRule="auto"/>
        <w:jc w:val="both"/>
        <w:rPr>
          <w:rFonts w:ascii="Calibri" w:hAnsi="Calibri" w:cs="Calibri"/>
          <w:color w:val="000000"/>
          <w:sz w:val="20"/>
          <w:szCs w:val="20"/>
        </w:rPr>
      </w:pPr>
    </w:p>
    <w:p w14:paraId="6E947392" w14:textId="77777777" w:rsidR="00E76174" w:rsidRPr="00E76174" w:rsidRDefault="00E76174" w:rsidP="00E76174">
      <w:pPr>
        <w:pStyle w:val="ParagraphStyle"/>
        <w:spacing w:line="360" w:lineRule="auto"/>
        <w:rPr>
          <w:rFonts w:ascii="Calibri" w:hAnsi="Calibri" w:cs="Calibri"/>
          <w:b/>
          <w:bCs/>
          <w:color w:val="000000"/>
        </w:rPr>
      </w:pPr>
      <w:r w:rsidRPr="00E76174">
        <w:rPr>
          <w:rFonts w:ascii="Calibri" w:hAnsi="Calibri" w:cs="Calibri"/>
          <w:b/>
          <w:bCs/>
          <w:color w:val="000000"/>
        </w:rPr>
        <w:t>3. - DO CREDENCIAMENTO</w:t>
      </w:r>
    </w:p>
    <w:p w14:paraId="50229210"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 xml:space="preserve">3.1. – Poderão participar deste Pregão os interessados que estiverem previamente credenciados no Sistema de Cadastramento Unificado de Fornecedores - SICAF, regularmente estabelecidas no País, que sejam especializadas e credenciadas no objeto desta licitação e que satisfaçam todas as exigências, especificações e normas contidas neste </w:t>
      </w:r>
      <w:r w:rsidRPr="00E76174">
        <w:rPr>
          <w:rFonts w:ascii="Calibri" w:hAnsi="Calibri" w:cs="Calibri"/>
          <w:color w:val="000000"/>
          <w:sz w:val="20"/>
          <w:szCs w:val="20"/>
        </w:rPr>
        <w:lastRenderedPageBreak/>
        <w:t>Edital e seus Anexos;</w:t>
      </w:r>
    </w:p>
    <w:p w14:paraId="594A4A8D"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3.2. - Poderão participar deste Pregão Eletrônico as empresas que apresentarem toda a documentação por ela exigida para respectivo cadastramento junto à Bolsa de Licitações e Leilões (https://bllcompras.com/Home/Register);</w:t>
      </w:r>
    </w:p>
    <w:p w14:paraId="121ADBCB"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3.3. - É vedada a participação de empresa em forma de consórcios ou grupos de empresas;</w:t>
      </w:r>
    </w:p>
    <w:p w14:paraId="2B6EA2AF"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 xml:space="preserve">3.4. - Não poderá participar da licitação a empresa que estiver sob falência, concordata, concurso de credores, dissolução, liquidação ou que tenha sido declarada inidônea por órgão ou entidade da administração pública direta ou indireta, federal, estadual, municipal ou Distrito Federal ou que </w:t>
      </w:r>
      <w:proofErr w:type="spellStart"/>
      <w:r w:rsidRPr="00E76174">
        <w:rPr>
          <w:rFonts w:ascii="Calibri" w:hAnsi="Calibri" w:cs="Calibri"/>
          <w:color w:val="000000"/>
          <w:sz w:val="20"/>
          <w:szCs w:val="20"/>
        </w:rPr>
        <w:t>esteja</w:t>
      </w:r>
      <w:proofErr w:type="spellEnd"/>
      <w:r w:rsidRPr="00E76174">
        <w:rPr>
          <w:rFonts w:ascii="Calibri" w:hAnsi="Calibri" w:cs="Calibri"/>
          <w:color w:val="000000"/>
          <w:sz w:val="20"/>
          <w:szCs w:val="20"/>
        </w:rPr>
        <w:t xml:space="preserve"> cumprindo período de suspensão no âmbito da administração municipal;</w:t>
      </w:r>
    </w:p>
    <w:p w14:paraId="4E63E64B"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3.5 - O licitante deverá estar credenciado, de forma direta ou através de empresas associadas à Bolsa de Licitações do Brasil, até no mínimo uma hora antes do horário fixado no edital para o recebimento das propostas;</w:t>
      </w:r>
    </w:p>
    <w:p w14:paraId="6986B977"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3.6. - O cadastramento do licitante deverá ser requerido e acompanhado junto à Bolsa de Licitações e Leilões, ainda:</w:t>
      </w:r>
    </w:p>
    <w:p w14:paraId="7085EB7C" w14:textId="77777777" w:rsidR="00E76174" w:rsidRPr="00E76174" w:rsidRDefault="00E76174" w:rsidP="00E76174">
      <w:pPr>
        <w:pStyle w:val="ParagraphStyle"/>
        <w:spacing w:line="360" w:lineRule="auto"/>
        <w:ind w:left="390"/>
        <w:jc w:val="both"/>
        <w:rPr>
          <w:rFonts w:ascii="Calibri" w:hAnsi="Calibri" w:cs="Calibri"/>
          <w:color w:val="000000"/>
          <w:sz w:val="20"/>
          <w:szCs w:val="20"/>
        </w:rPr>
      </w:pPr>
      <w:r w:rsidRPr="00E76174">
        <w:rPr>
          <w:rFonts w:ascii="Calibri" w:hAnsi="Calibri" w:cs="Calibri"/>
          <w:b/>
          <w:bCs/>
          <w:color w:val="000000"/>
          <w:sz w:val="20"/>
          <w:szCs w:val="20"/>
        </w:rPr>
        <w:t xml:space="preserve">a) </w:t>
      </w:r>
      <w:r w:rsidRPr="00E76174">
        <w:rPr>
          <w:rFonts w:ascii="Calibri" w:hAnsi="Calibri" w:cs="Calibri"/>
          <w:color w:val="000000"/>
          <w:sz w:val="20"/>
          <w:szCs w:val="20"/>
        </w:rPr>
        <w:t>Estar apto a acessar a plataforma com tempo hábil para cadastrar sua proposta junto a plataforma eletrônica de licitações mediante acesso identificado e com poderes específicos de sua representação no pregão;</w:t>
      </w:r>
    </w:p>
    <w:p w14:paraId="5CA7EB68" w14:textId="77777777" w:rsidR="00E76174" w:rsidRPr="00E76174" w:rsidRDefault="00E76174" w:rsidP="00E76174">
      <w:pPr>
        <w:pStyle w:val="ParagraphStyle"/>
        <w:spacing w:line="360" w:lineRule="auto"/>
        <w:ind w:left="390"/>
        <w:jc w:val="both"/>
        <w:rPr>
          <w:rFonts w:ascii="Calibri" w:hAnsi="Calibri" w:cs="Calibri"/>
          <w:color w:val="000000"/>
          <w:sz w:val="20"/>
          <w:szCs w:val="20"/>
        </w:rPr>
      </w:pPr>
      <w:r w:rsidRPr="00E76174">
        <w:rPr>
          <w:rFonts w:ascii="Calibri" w:hAnsi="Calibri" w:cs="Calibri"/>
          <w:b/>
          <w:bCs/>
          <w:color w:val="000000"/>
          <w:sz w:val="20"/>
          <w:szCs w:val="20"/>
        </w:rPr>
        <w:t xml:space="preserve">b) </w:t>
      </w:r>
      <w:r w:rsidRPr="00E76174">
        <w:rPr>
          <w:rFonts w:ascii="Calibri" w:hAnsi="Calibri" w:cs="Calibri"/>
          <w:color w:val="000000"/>
          <w:sz w:val="20"/>
          <w:szCs w:val="20"/>
        </w:rPr>
        <w:t xml:space="preserve">Apresentar declaração de seu pleno conhecimento, de aceitação e de atendimento às exigências de habilitação previstas no Edital, conforme modelo anexo ao edital, e </w:t>
      </w:r>
    </w:p>
    <w:p w14:paraId="30FEDC42" w14:textId="77777777" w:rsidR="00E76174" w:rsidRPr="00E76174" w:rsidRDefault="00E76174" w:rsidP="00E76174">
      <w:pPr>
        <w:pStyle w:val="ParagraphStyle"/>
        <w:spacing w:line="360" w:lineRule="auto"/>
        <w:ind w:left="390"/>
        <w:jc w:val="both"/>
        <w:rPr>
          <w:rFonts w:ascii="Calibri" w:hAnsi="Calibri" w:cs="Calibri"/>
          <w:color w:val="000000"/>
          <w:sz w:val="20"/>
          <w:szCs w:val="20"/>
        </w:rPr>
      </w:pPr>
      <w:r w:rsidRPr="00E76174">
        <w:rPr>
          <w:rFonts w:ascii="Calibri" w:hAnsi="Calibri" w:cs="Calibri"/>
          <w:b/>
          <w:bCs/>
          <w:color w:val="000000"/>
          <w:sz w:val="20"/>
          <w:szCs w:val="20"/>
        </w:rPr>
        <w:t xml:space="preserve">c) </w:t>
      </w:r>
      <w:r w:rsidRPr="00E76174">
        <w:rPr>
          <w:rFonts w:ascii="Calibri" w:hAnsi="Calibri" w:cs="Calibri"/>
          <w:color w:val="000000"/>
          <w:sz w:val="20"/>
          <w:szCs w:val="20"/>
        </w:rPr>
        <w:t>Informar Especificações do produto objeto da licitação em conformidade com edital, constando preço, marca e modelo e em caso de itens mais complexos, efetuar a inserção de catálogos do fabricante. “</w:t>
      </w:r>
      <w:r w:rsidRPr="00E76174">
        <w:rPr>
          <w:rFonts w:ascii="Calibri" w:hAnsi="Calibri" w:cs="Calibri"/>
          <w:color w:val="000000"/>
          <w:sz w:val="20"/>
          <w:szCs w:val="20"/>
          <w:u w:val="single"/>
        </w:rPr>
        <w:t>A empresa participante do certame não deve ser identificada</w:t>
      </w:r>
      <w:r w:rsidRPr="00E76174">
        <w:rPr>
          <w:rFonts w:ascii="Calibri" w:hAnsi="Calibri" w:cs="Calibri"/>
          <w:color w:val="000000"/>
          <w:sz w:val="20"/>
          <w:szCs w:val="20"/>
        </w:rPr>
        <w:t>”. Decreto 5.450/05 art. 24 parágrafo 5º.</w:t>
      </w:r>
    </w:p>
    <w:p w14:paraId="3C54A3E6" w14:textId="77777777" w:rsidR="00E76174" w:rsidRPr="00E76174" w:rsidRDefault="00E76174" w:rsidP="00E76174">
      <w:pPr>
        <w:pStyle w:val="ParagraphStyle"/>
        <w:spacing w:line="360" w:lineRule="auto"/>
        <w:jc w:val="both"/>
        <w:rPr>
          <w:rFonts w:ascii="Calibri" w:hAnsi="Calibri" w:cs="Calibri"/>
          <w:color w:val="000000"/>
          <w:sz w:val="20"/>
          <w:szCs w:val="20"/>
        </w:rPr>
      </w:pPr>
      <w:r w:rsidRPr="00E76174">
        <w:rPr>
          <w:rFonts w:ascii="Calibri" w:hAnsi="Calibri" w:cs="Calibri"/>
          <w:color w:val="000000"/>
          <w:sz w:val="20"/>
          <w:szCs w:val="20"/>
        </w:rPr>
        <w:t>O custo de operacionalização e uso do sistema, ficará a cargo do Licitante vencedor do certame, que pagará a Bolsa de Licitações do Brasil, provedora do sistema eletrônico, o equivalente ao estabelecido a título de taxa pela utilização dos recursos de tecnologia da informação, em conformidade com o regulamento operacional da BLL – Bolsa de Licitações do Brasil;</w:t>
      </w:r>
    </w:p>
    <w:p w14:paraId="162072D1"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3.7. - A microempresa ou empresa de pequeno porte, além da apresentação da declaração constante no anexo 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p>
    <w:p w14:paraId="75E1819B" w14:textId="77777777" w:rsidR="00E76174" w:rsidRPr="00E76174" w:rsidRDefault="00E76174" w:rsidP="00E76174">
      <w:pPr>
        <w:pStyle w:val="ParagraphStyle"/>
        <w:spacing w:line="360" w:lineRule="auto"/>
        <w:jc w:val="both"/>
        <w:rPr>
          <w:rFonts w:ascii="Calibri" w:hAnsi="Calibri" w:cs="Calibri"/>
          <w:color w:val="000000"/>
          <w:sz w:val="20"/>
          <w:szCs w:val="20"/>
        </w:rPr>
      </w:pPr>
    </w:p>
    <w:p w14:paraId="673614A9" w14:textId="77777777" w:rsidR="00E76174" w:rsidRPr="00E76174" w:rsidRDefault="00E76174" w:rsidP="00E76174">
      <w:pPr>
        <w:pStyle w:val="ParagraphStyle"/>
        <w:spacing w:line="360" w:lineRule="auto"/>
        <w:rPr>
          <w:rFonts w:ascii="Calibri" w:hAnsi="Calibri" w:cs="Calibri"/>
          <w:b/>
          <w:bCs/>
          <w:color w:val="000000"/>
        </w:rPr>
      </w:pPr>
      <w:r w:rsidRPr="00E76174">
        <w:rPr>
          <w:rFonts w:ascii="Calibri" w:hAnsi="Calibri" w:cs="Calibri"/>
          <w:b/>
          <w:bCs/>
          <w:color w:val="000000"/>
        </w:rPr>
        <w:t>4. - REGULAMENTO OPERACIONAL DO CERTAME</w:t>
      </w:r>
    </w:p>
    <w:p w14:paraId="20C39341"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4.1. - O certame será conduzido pelo Pregoeiro, com o auxílio da equipe de apoio, que terá, em especial, as seguintes atribuições:</w:t>
      </w:r>
    </w:p>
    <w:p w14:paraId="09F4E1C2" w14:textId="77777777" w:rsidR="00E76174" w:rsidRPr="00E76174" w:rsidRDefault="00E76174" w:rsidP="00E76174">
      <w:pPr>
        <w:pStyle w:val="ParagraphStyle"/>
        <w:spacing w:line="360" w:lineRule="auto"/>
        <w:ind w:left="390"/>
        <w:jc w:val="both"/>
        <w:rPr>
          <w:rFonts w:ascii="Calibri" w:hAnsi="Calibri" w:cs="Calibri"/>
          <w:color w:val="000000"/>
          <w:sz w:val="20"/>
          <w:szCs w:val="20"/>
        </w:rPr>
      </w:pPr>
      <w:r w:rsidRPr="00E76174">
        <w:rPr>
          <w:rFonts w:ascii="Calibri" w:hAnsi="Calibri" w:cs="Calibri"/>
          <w:b/>
          <w:bCs/>
          <w:color w:val="000000"/>
          <w:sz w:val="20"/>
          <w:szCs w:val="20"/>
        </w:rPr>
        <w:t xml:space="preserve">a) </w:t>
      </w:r>
      <w:r w:rsidRPr="00E76174">
        <w:rPr>
          <w:rFonts w:ascii="Calibri" w:hAnsi="Calibri" w:cs="Calibri"/>
          <w:color w:val="000000"/>
          <w:sz w:val="20"/>
          <w:szCs w:val="20"/>
        </w:rPr>
        <w:t>acompanhar os trabalhos da equipe de apoio;</w:t>
      </w:r>
    </w:p>
    <w:p w14:paraId="12858B59" w14:textId="77777777" w:rsidR="00E76174" w:rsidRPr="00E76174" w:rsidRDefault="00E76174" w:rsidP="00E76174">
      <w:pPr>
        <w:pStyle w:val="ParagraphStyle"/>
        <w:spacing w:line="360" w:lineRule="auto"/>
        <w:ind w:left="390"/>
        <w:jc w:val="both"/>
        <w:rPr>
          <w:rFonts w:ascii="Calibri" w:hAnsi="Calibri" w:cs="Calibri"/>
          <w:color w:val="000000"/>
          <w:sz w:val="20"/>
          <w:szCs w:val="20"/>
        </w:rPr>
      </w:pPr>
      <w:r w:rsidRPr="00E76174">
        <w:rPr>
          <w:rFonts w:ascii="Calibri" w:hAnsi="Calibri" w:cs="Calibri"/>
          <w:b/>
          <w:bCs/>
          <w:color w:val="000000"/>
          <w:sz w:val="20"/>
          <w:szCs w:val="20"/>
        </w:rPr>
        <w:t xml:space="preserve">b) </w:t>
      </w:r>
      <w:r w:rsidRPr="00E76174">
        <w:rPr>
          <w:rFonts w:ascii="Calibri" w:hAnsi="Calibri" w:cs="Calibri"/>
          <w:color w:val="000000"/>
          <w:sz w:val="20"/>
          <w:szCs w:val="20"/>
        </w:rPr>
        <w:t>responder as questões formuladas pelos fornecedores, relativas ao certame;</w:t>
      </w:r>
    </w:p>
    <w:p w14:paraId="283F8DD4" w14:textId="77777777" w:rsidR="00E76174" w:rsidRPr="00E76174" w:rsidRDefault="00E76174" w:rsidP="00E76174">
      <w:pPr>
        <w:pStyle w:val="ParagraphStyle"/>
        <w:spacing w:line="360" w:lineRule="auto"/>
        <w:ind w:left="390"/>
        <w:jc w:val="both"/>
        <w:rPr>
          <w:rFonts w:ascii="Calibri" w:hAnsi="Calibri" w:cs="Calibri"/>
          <w:color w:val="000000"/>
          <w:sz w:val="20"/>
          <w:szCs w:val="20"/>
        </w:rPr>
      </w:pPr>
      <w:r w:rsidRPr="00E76174">
        <w:rPr>
          <w:rFonts w:ascii="Calibri" w:hAnsi="Calibri" w:cs="Calibri"/>
          <w:b/>
          <w:bCs/>
          <w:color w:val="000000"/>
          <w:sz w:val="20"/>
          <w:szCs w:val="20"/>
        </w:rPr>
        <w:t xml:space="preserve">c) </w:t>
      </w:r>
      <w:r w:rsidRPr="00E76174">
        <w:rPr>
          <w:rFonts w:ascii="Calibri" w:hAnsi="Calibri" w:cs="Calibri"/>
          <w:color w:val="000000"/>
          <w:sz w:val="20"/>
          <w:szCs w:val="20"/>
        </w:rPr>
        <w:t>abrir as propostas de preços;</w:t>
      </w:r>
    </w:p>
    <w:p w14:paraId="2930D635" w14:textId="77777777" w:rsidR="00E76174" w:rsidRPr="00E76174" w:rsidRDefault="00E76174" w:rsidP="00E76174">
      <w:pPr>
        <w:pStyle w:val="ParagraphStyle"/>
        <w:spacing w:line="360" w:lineRule="auto"/>
        <w:ind w:left="390"/>
        <w:jc w:val="both"/>
        <w:rPr>
          <w:rFonts w:ascii="Calibri" w:hAnsi="Calibri" w:cs="Calibri"/>
          <w:color w:val="000000"/>
          <w:sz w:val="20"/>
          <w:szCs w:val="20"/>
        </w:rPr>
      </w:pPr>
      <w:r w:rsidRPr="00E76174">
        <w:rPr>
          <w:rFonts w:ascii="Calibri" w:hAnsi="Calibri" w:cs="Calibri"/>
          <w:b/>
          <w:bCs/>
          <w:color w:val="000000"/>
          <w:sz w:val="20"/>
          <w:szCs w:val="20"/>
        </w:rPr>
        <w:t xml:space="preserve">d) </w:t>
      </w:r>
      <w:r w:rsidRPr="00E76174">
        <w:rPr>
          <w:rFonts w:ascii="Calibri" w:hAnsi="Calibri" w:cs="Calibri"/>
          <w:color w:val="000000"/>
          <w:sz w:val="20"/>
          <w:szCs w:val="20"/>
        </w:rPr>
        <w:t>analisar a aceitabilidade das propostas;</w:t>
      </w:r>
    </w:p>
    <w:p w14:paraId="51968113" w14:textId="77777777" w:rsidR="00E76174" w:rsidRPr="00E76174" w:rsidRDefault="00E76174" w:rsidP="00E76174">
      <w:pPr>
        <w:pStyle w:val="ParagraphStyle"/>
        <w:spacing w:line="360" w:lineRule="auto"/>
        <w:ind w:left="390"/>
        <w:jc w:val="both"/>
        <w:rPr>
          <w:rFonts w:ascii="Calibri" w:hAnsi="Calibri" w:cs="Calibri"/>
          <w:color w:val="000000"/>
          <w:sz w:val="20"/>
          <w:szCs w:val="20"/>
        </w:rPr>
      </w:pPr>
      <w:r w:rsidRPr="00E76174">
        <w:rPr>
          <w:rFonts w:ascii="Calibri" w:hAnsi="Calibri" w:cs="Calibri"/>
          <w:b/>
          <w:bCs/>
          <w:color w:val="000000"/>
          <w:sz w:val="20"/>
          <w:szCs w:val="20"/>
        </w:rPr>
        <w:t xml:space="preserve">e) </w:t>
      </w:r>
      <w:r w:rsidRPr="00E76174">
        <w:rPr>
          <w:rFonts w:ascii="Calibri" w:hAnsi="Calibri" w:cs="Calibri"/>
          <w:color w:val="000000"/>
          <w:sz w:val="20"/>
          <w:szCs w:val="20"/>
        </w:rPr>
        <w:t>desclassificar propostas indicando os motivos;</w:t>
      </w:r>
    </w:p>
    <w:p w14:paraId="15E29D3B" w14:textId="77777777" w:rsidR="00E76174" w:rsidRPr="00E76174" w:rsidRDefault="00E76174" w:rsidP="00E76174">
      <w:pPr>
        <w:pStyle w:val="ParagraphStyle"/>
        <w:spacing w:line="360" w:lineRule="auto"/>
        <w:ind w:left="390"/>
        <w:jc w:val="both"/>
        <w:rPr>
          <w:rFonts w:ascii="Calibri" w:hAnsi="Calibri" w:cs="Calibri"/>
          <w:color w:val="000000"/>
          <w:sz w:val="20"/>
          <w:szCs w:val="20"/>
        </w:rPr>
      </w:pPr>
      <w:r w:rsidRPr="00E76174">
        <w:rPr>
          <w:rFonts w:ascii="Calibri" w:hAnsi="Calibri" w:cs="Calibri"/>
          <w:b/>
          <w:bCs/>
          <w:color w:val="000000"/>
          <w:sz w:val="20"/>
          <w:szCs w:val="20"/>
        </w:rPr>
        <w:t xml:space="preserve">f) </w:t>
      </w:r>
      <w:r w:rsidRPr="00E76174">
        <w:rPr>
          <w:rFonts w:ascii="Calibri" w:hAnsi="Calibri" w:cs="Calibri"/>
          <w:color w:val="000000"/>
          <w:sz w:val="20"/>
          <w:szCs w:val="20"/>
        </w:rPr>
        <w:t>conduzir os procedimentos relativos aos lances e à escolha da proposta do lance de menor preço;</w:t>
      </w:r>
    </w:p>
    <w:p w14:paraId="31B6A66B" w14:textId="77777777" w:rsidR="00E76174" w:rsidRPr="00E76174" w:rsidRDefault="00E76174" w:rsidP="00E76174">
      <w:pPr>
        <w:pStyle w:val="ParagraphStyle"/>
        <w:spacing w:line="360" w:lineRule="auto"/>
        <w:ind w:left="390"/>
        <w:jc w:val="both"/>
        <w:rPr>
          <w:rFonts w:ascii="Calibri" w:hAnsi="Calibri" w:cs="Calibri"/>
          <w:color w:val="000000"/>
          <w:sz w:val="20"/>
          <w:szCs w:val="20"/>
        </w:rPr>
      </w:pPr>
      <w:r w:rsidRPr="00E76174">
        <w:rPr>
          <w:rFonts w:ascii="Calibri" w:hAnsi="Calibri" w:cs="Calibri"/>
          <w:b/>
          <w:bCs/>
          <w:color w:val="000000"/>
          <w:sz w:val="20"/>
          <w:szCs w:val="20"/>
        </w:rPr>
        <w:lastRenderedPageBreak/>
        <w:t xml:space="preserve">g) </w:t>
      </w:r>
      <w:r w:rsidRPr="00E76174">
        <w:rPr>
          <w:rFonts w:ascii="Calibri" w:hAnsi="Calibri" w:cs="Calibri"/>
          <w:color w:val="000000"/>
          <w:sz w:val="20"/>
          <w:szCs w:val="20"/>
        </w:rPr>
        <w:t>verificar a habilitação do proponente classificado em primeiro lugar;</w:t>
      </w:r>
    </w:p>
    <w:p w14:paraId="471B235F" w14:textId="77777777" w:rsidR="00E76174" w:rsidRPr="00E76174" w:rsidRDefault="00E76174" w:rsidP="00E76174">
      <w:pPr>
        <w:pStyle w:val="ParagraphStyle"/>
        <w:spacing w:line="360" w:lineRule="auto"/>
        <w:ind w:left="390"/>
        <w:jc w:val="both"/>
        <w:rPr>
          <w:rFonts w:ascii="Calibri" w:hAnsi="Calibri" w:cs="Calibri"/>
          <w:color w:val="000000"/>
          <w:sz w:val="20"/>
          <w:szCs w:val="20"/>
        </w:rPr>
      </w:pPr>
      <w:r w:rsidRPr="00E76174">
        <w:rPr>
          <w:rFonts w:ascii="Calibri" w:hAnsi="Calibri" w:cs="Calibri"/>
          <w:b/>
          <w:bCs/>
          <w:color w:val="000000"/>
          <w:sz w:val="20"/>
          <w:szCs w:val="20"/>
        </w:rPr>
        <w:t xml:space="preserve">h) </w:t>
      </w:r>
      <w:r w:rsidRPr="00E76174">
        <w:rPr>
          <w:rFonts w:ascii="Calibri" w:hAnsi="Calibri" w:cs="Calibri"/>
          <w:color w:val="000000"/>
          <w:sz w:val="20"/>
          <w:szCs w:val="20"/>
        </w:rPr>
        <w:t>declarar o vencedor;</w:t>
      </w:r>
    </w:p>
    <w:p w14:paraId="7728DECE" w14:textId="77777777" w:rsidR="00E76174" w:rsidRPr="00E76174" w:rsidRDefault="00E76174" w:rsidP="00E76174">
      <w:pPr>
        <w:pStyle w:val="ParagraphStyle"/>
        <w:spacing w:line="360" w:lineRule="auto"/>
        <w:ind w:left="390"/>
        <w:jc w:val="both"/>
        <w:rPr>
          <w:rFonts w:ascii="Calibri" w:hAnsi="Calibri" w:cs="Calibri"/>
          <w:color w:val="000000"/>
          <w:sz w:val="20"/>
          <w:szCs w:val="20"/>
        </w:rPr>
      </w:pPr>
      <w:r w:rsidRPr="00E76174">
        <w:rPr>
          <w:rFonts w:ascii="Calibri" w:hAnsi="Calibri" w:cs="Calibri"/>
          <w:b/>
          <w:bCs/>
          <w:color w:val="000000"/>
          <w:sz w:val="20"/>
          <w:szCs w:val="20"/>
        </w:rPr>
        <w:t xml:space="preserve">i) </w:t>
      </w:r>
      <w:r w:rsidRPr="00E76174">
        <w:rPr>
          <w:rFonts w:ascii="Calibri" w:hAnsi="Calibri" w:cs="Calibri"/>
          <w:color w:val="000000"/>
          <w:sz w:val="20"/>
          <w:szCs w:val="20"/>
        </w:rPr>
        <w:t>receber, examinar e decidir sobre a pertinência dos recursos;</w:t>
      </w:r>
    </w:p>
    <w:p w14:paraId="75F8893B" w14:textId="77777777" w:rsidR="00E76174" w:rsidRPr="00E76174" w:rsidRDefault="00E76174" w:rsidP="00E76174">
      <w:pPr>
        <w:pStyle w:val="ParagraphStyle"/>
        <w:spacing w:line="360" w:lineRule="auto"/>
        <w:ind w:left="390"/>
        <w:jc w:val="both"/>
        <w:rPr>
          <w:rFonts w:ascii="Calibri" w:hAnsi="Calibri" w:cs="Calibri"/>
          <w:color w:val="000000"/>
          <w:sz w:val="20"/>
          <w:szCs w:val="20"/>
        </w:rPr>
      </w:pPr>
      <w:r w:rsidRPr="00E76174">
        <w:rPr>
          <w:rFonts w:ascii="Calibri" w:hAnsi="Calibri" w:cs="Calibri"/>
          <w:b/>
          <w:bCs/>
          <w:color w:val="000000"/>
          <w:sz w:val="20"/>
          <w:szCs w:val="20"/>
        </w:rPr>
        <w:t xml:space="preserve">j) </w:t>
      </w:r>
      <w:r w:rsidRPr="00E76174">
        <w:rPr>
          <w:rFonts w:ascii="Calibri" w:hAnsi="Calibri" w:cs="Calibri"/>
          <w:color w:val="000000"/>
          <w:sz w:val="20"/>
          <w:szCs w:val="20"/>
        </w:rPr>
        <w:t>elaborar a ata da sessão;</w:t>
      </w:r>
    </w:p>
    <w:p w14:paraId="5AB59B23" w14:textId="77777777" w:rsidR="00E76174" w:rsidRPr="00E76174" w:rsidRDefault="00E76174" w:rsidP="00E76174">
      <w:pPr>
        <w:pStyle w:val="ParagraphStyle"/>
        <w:spacing w:line="360" w:lineRule="auto"/>
        <w:ind w:left="390"/>
        <w:jc w:val="both"/>
        <w:rPr>
          <w:rFonts w:ascii="Calibri" w:hAnsi="Calibri" w:cs="Calibri"/>
          <w:color w:val="000000"/>
          <w:sz w:val="20"/>
          <w:szCs w:val="20"/>
        </w:rPr>
      </w:pPr>
      <w:r w:rsidRPr="00E76174">
        <w:rPr>
          <w:rFonts w:ascii="Calibri" w:hAnsi="Calibri" w:cs="Calibri"/>
          <w:b/>
          <w:bCs/>
          <w:color w:val="000000"/>
          <w:sz w:val="20"/>
          <w:szCs w:val="20"/>
        </w:rPr>
        <w:t xml:space="preserve">k) </w:t>
      </w:r>
      <w:r w:rsidRPr="00E76174">
        <w:rPr>
          <w:rFonts w:ascii="Calibri" w:hAnsi="Calibri" w:cs="Calibri"/>
          <w:color w:val="000000"/>
          <w:sz w:val="20"/>
          <w:szCs w:val="20"/>
        </w:rPr>
        <w:t>encaminhar o processo à autoridade superior para homologar e autorizar a contratação;</w:t>
      </w:r>
    </w:p>
    <w:p w14:paraId="040D6D8D" w14:textId="77777777" w:rsidR="00E76174" w:rsidRPr="00E76174" w:rsidRDefault="00E76174" w:rsidP="00E76174">
      <w:pPr>
        <w:pStyle w:val="ParagraphStyle"/>
        <w:spacing w:line="360" w:lineRule="auto"/>
        <w:ind w:left="390"/>
        <w:jc w:val="both"/>
        <w:rPr>
          <w:rFonts w:ascii="Calibri" w:hAnsi="Calibri" w:cs="Calibri"/>
          <w:color w:val="000000"/>
          <w:sz w:val="20"/>
          <w:szCs w:val="20"/>
        </w:rPr>
      </w:pPr>
      <w:r w:rsidRPr="00E76174">
        <w:rPr>
          <w:rFonts w:ascii="Calibri" w:hAnsi="Calibri" w:cs="Calibri"/>
          <w:b/>
          <w:bCs/>
          <w:color w:val="000000"/>
          <w:sz w:val="20"/>
          <w:szCs w:val="20"/>
        </w:rPr>
        <w:t xml:space="preserve">l) </w:t>
      </w:r>
      <w:r w:rsidRPr="00E76174">
        <w:rPr>
          <w:rFonts w:ascii="Calibri" w:hAnsi="Calibri" w:cs="Calibri"/>
          <w:color w:val="000000"/>
          <w:sz w:val="20"/>
          <w:szCs w:val="20"/>
        </w:rPr>
        <w:t>abrir processo administrativo para apuração de irregularidades visando a aplicação de penalidades previstas na legislação.</w:t>
      </w:r>
    </w:p>
    <w:p w14:paraId="123079EA" w14:textId="77777777" w:rsidR="00E76174" w:rsidRPr="00E76174" w:rsidRDefault="00E76174" w:rsidP="00E76174">
      <w:pPr>
        <w:pStyle w:val="ParagraphStyle"/>
        <w:spacing w:line="360" w:lineRule="auto"/>
        <w:jc w:val="both"/>
        <w:rPr>
          <w:color w:val="000000"/>
          <w:sz w:val="20"/>
          <w:szCs w:val="20"/>
        </w:rPr>
      </w:pPr>
    </w:p>
    <w:p w14:paraId="68C1C89E" w14:textId="77777777" w:rsidR="00E76174" w:rsidRPr="00E76174" w:rsidRDefault="00E76174" w:rsidP="00E76174">
      <w:pPr>
        <w:pStyle w:val="ParagraphStyle"/>
        <w:spacing w:line="360" w:lineRule="auto"/>
        <w:jc w:val="both"/>
        <w:rPr>
          <w:rFonts w:ascii="Calibri" w:hAnsi="Calibri" w:cs="Calibri"/>
          <w:b/>
          <w:bCs/>
          <w:color w:val="000000"/>
          <w:sz w:val="20"/>
          <w:szCs w:val="20"/>
          <w:u w:val="single"/>
        </w:rPr>
      </w:pPr>
      <w:r w:rsidRPr="00E76174">
        <w:rPr>
          <w:rFonts w:ascii="Calibri" w:hAnsi="Calibri" w:cs="Calibri"/>
          <w:b/>
          <w:bCs/>
          <w:color w:val="000000"/>
          <w:sz w:val="20"/>
          <w:szCs w:val="20"/>
          <w:u w:val="single"/>
        </w:rPr>
        <w:t>Credenciamento no Sistema Licitações da Bolsa de Licitações e Leilões:</w:t>
      </w:r>
    </w:p>
    <w:p w14:paraId="6D3A4198"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4.2. - As pessoas jurídicas ou firmas individuais interessadas deverão nomear através do instrumento de mandato, operador devidamente credenciado em qualquer empresa associada à Bolsa de Licitações do Brasil, atribuindo poderes para formular lances de preços e praticar todos os demais atos e operações no site: www.bll.org.br.</w:t>
      </w:r>
    </w:p>
    <w:p w14:paraId="6EF34925"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4.3. -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14:paraId="064A040F"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4.4. -O acesso do operador ao pregão, para efeito de encaminhamento de proposta de preço e lances sucessivos de preços, em nome do licitante, somente se dará mediante prévia definição de senha privativa.</w:t>
      </w:r>
    </w:p>
    <w:p w14:paraId="608A716A"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4.5. - A chave de identificação e a senha dos operadores poderão ser utilizadas em qualquer pregão eletrônico, salvo quando canceladas por solicitação do credenciado ou por iniciativa da BLL - Bolsa De Licitações do Brasil.</w:t>
      </w:r>
    </w:p>
    <w:p w14:paraId="3A2DD1AA"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4.6. -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14:paraId="0AD13EA7"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4.7. - O credenciamento do fornecedor e de seu representante legal junto ao sistema eletrônico implica a responsabilidade legal pelos atos praticados e a presunção de capacidade técnica para realização das transações inerentes ao pregão eletrônico.</w:t>
      </w:r>
    </w:p>
    <w:p w14:paraId="185D429E"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p>
    <w:p w14:paraId="4CD178D8" w14:textId="77777777" w:rsidR="00E76174" w:rsidRPr="00E76174" w:rsidRDefault="00E76174" w:rsidP="00E76174">
      <w:pPr>
        <w:pStyle w:val="ParagraphStyle"/>
        <w:spacing w:line="360" w:lineRule="auto"/>
        <w:jc w:val="both"/>
        <w:rPr>
          <w:rFonts w:ascii="Calibri" w:hAnsi="Calibri" w:cs="Calibri"/>
          <w:b/>
          <w:bCs/>
          <w:color w:val="000000"/>
          <w:sz w:val="20"/>
          <w:szCs w:val="20"/>
        </w:rPr>
      </w:pPr>
      <w:r w:rsidRPr="00E76174">
        <w:rPr>
          <w:rFonts w:ascii="Calibri" w:hAnsi="Calibri" w:cs="Calibri"/>
          <w:b/>
          <w:bCs/>
          <w:color w:val="000000"/>
          <w:sz w:val="20"/>
          <w:szCs w:val="20"/>
        </w:rPr>
        <w:t>Participação:</w:t>
      </w:r>
    </w:p>
    <w:p w14:paraId="1B15E152"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4.8. -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w:t>
      </w:r>
    </w:p>
    <w:p w14:paraId="3171BB04"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4.9. -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73205314"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 xml:space="preserve">4.10. -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w:t>
      </w:r>
      <w:r w:rsidRPr="00E76174">
        <w:rPr>
          <w:rFonts w:ascii="Calibri" w:hAnsi="Calibri" w:cs="Calibri"/>
          <w:color w:val="000000"/>
          <w:sz w:val="20"/>
          <w:szCs w:val="20"/>
        </w:rPr>
        <w:lastRenderedPageBreak/>
        <w:t>danos decorrentes de uso indevido das credenciais de acesso, ainda que por terceiros.</w:t>
      </w:r>
    </w:p>
    <w:p w14:paraId="3A20232C"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4.11. - Poderão participar deste Pregão interessados cujo ramo de atividade seja compatível com o objeto desta licitação.</w:t>
      </w:r>
    </w:p>
    <w:p w14:paraId="7DF22107"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 xml:space="preserve">4.12. - Os lotes exclusivos para </w:t>
      </w:r>
      <w:proofErr w:type="spellStart"/>
      <w:r w:rsidRPr="00E76174">
        <w:rPr>
          <w:rFonts w:ascii="Calibri" w:hAnsi="Calibri" w:cs="Calibri"/>
          <w:color w:val="000000"/>
          <w:sz w:val="20"/>
          <w:szCs w:val="20"/>
        </w:rPr>
        <w:t>MPEs</w:t>
      </w:r>
      <w:proofErr w:type="spellEnd"/>
      <w:r w:rsidRPr="00E76174">
        <w:rPr>
          <w:rFonts w:ascii="Calibri" w:hAnsi="Calibri" w:cs="Calibri"/>
          <w:color w:val="000000"/>
          <w:sz w:val="20"/>
          <w:szCs w:val="20"/>
        </w:rPr>
        <w:t xml:space="preserve"> poderão ser arrematados pelas empresas de ampla concorrência desde que não tenham sido objeto de propostas por </w:t>
      </w:r>
      <w:proofErr w:type="spellStart"/>
      <w:r w:rsidRPr="00E76174">
        <w:rPr>
          <w:rFonts w:ascii="Calibri" w:hAnsi="Calibri" w:cs="Calibri"/>
          <w:color w:val="000000"/>
          <w:sz w:val="20"/>
          <w:szCs w:val="20"/>
        </w:rPr>
        <w:t>MPEs</w:t>
      </w:r>
      <w:proofErr w:type="spellEnd"/>
      <w:r w:rsidRPr="00E76174">
        <w:rPr>
          <w:rFonts w:ascii="Calibri" w:hAnsi="Calibri" w:cs="Calibri"/>
          <w:color w:val="000000"/>
          <w:sz w:val="20"/>
          <w:szCs w:val="20"/>
        </w:rPr>
        <w:t xml:space="preserve"> e que as empresas de ampla concorrência tenham apresentado propostas para estes lotes.</w:t>
      </w:r>
    </w:p>
    <w:p w14:paraId="4CEA05C6"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4.13. - 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 e Lei Municipal 794/15.</w:t>
      </w:r>
    </w:p>
    <w:p w14:paraId="48EC5D10" w14:textId="77777777" w:rsidR="00E76174" w:rsidRPr="00E76174" w:rsidRDefault="00E76174" w:rsidP="00E76174">
      <w:pPr>
        <w:pStyle w:val="ParagraphStyle"/>
        <w:spacing w:line="360" w:lineRule="auto"/>
        <w:jc w:val="both"/>
        <w:rPr>
          <w:rFonts w:ascii="Calibri" w:hAnsi="Calibri" w:cs="Calibri"/>
          <w:color w:val="000000"/>
          <w:sz w:val="20"/>
          <w:szCs w:val="20"/>
        </w:rPr>
      </w:pPr>
    </w:p>
    <w:p w14:paraId="2EBB0A60" w14:textId="77777777" w:rsidR="00E76174" w:rsidRPr="00E76174" w:rsidRDefault="00E76174" w:rsidP="00E76174">
      <w:pPr>
        <w:pStyle w:val="ParagraphStyle"/>
        <w:spacing w:line="360" w:lineRule="auto"/>
        <w:jc w:val="both"/>
        <w:rPr>
          <w:rFonts w:ascii="Calibri" w:hAnsi="Calibri" w:cs="Calibri"/>
          <w:b/>
          <w:bCs/>
          <w:color w:val="000000"/>
          <w:sz w:val="20"/>
          <w:szCs w:val="20"/>
        </w:rPr>
      </w:pPr>
      <w:r w:rsidRPr="00E76174">
        <w:rPr>
          <w:rFonts w:ascii="Calibri" w:hAnsi="Calibri" w:cs="Calibri"/>
          <w:b/>
          <w:bCs/>
          <w:color w:val="000000"/>
          <w:sz w:val="20"/>
          <w:szCs w:val="20"/>
        </w:rPr>
        <w:t>Impedimentos:</w:t>
      </w:r>
    </w:p>
    <w:p w14:paraId="5889DD5D"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4.14. - Não poderão participar desta licitação os interessados:</w:t>
      </w:r>
    </w:p>
    <w:p w14:paraId="3BFE267B"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4.14.1 - Proibidos de participar de licitações e celebrar contratos administrativos, na forma da legislação vigente;</w:t>
      </w:r>
    </w:p>
    <w:p w14:paraId="20171387"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4.14.2 - Que não atendam às condições deste Edital e seu(s) anexo(s);</w:t>
      </w:r>
    </w:p>
    <w:p w14:paraId="3054E987"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4.14.3 - Estrangeiros que não tenham representação legal no Brasil com poderes expressos para receber citação e responder administrativa ou judicialmente;</w:t>
      </w:r>
    </w:p>
    <w:p w14:paraId="448F9E75"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4.14.4 - Que se enquadrem nas vedações previstas no § 1º do artigo 9º e art. 14; da Lei nº 14.133/21;</w:t>
      </w:r>
    </w:p>
    <w:p w14:paraId="54BED41B"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4.14.5 - Que estejam sob falência, concurso de credores, concordata ou em processo de dissolução ou liquidação;</w:t>
      </w:r>
    </w:p>
    <w:p w14:paraId="37DBF556"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4.14.6 - Organizações da Sociedade Civil de Interesse Público - OSCIP, atuando nessa condição (Acórdão nº 746/2014-TCU-Plenário).</w:t>
      </w:r>
    </w:p>
    <w:p w14:paraId="0C5FC2CE"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 xml:space="preserve">4.15. - Qualquer dúvida em relação ao acesso no sistema operacional, poderá ser esclarecida ou através de uma empresa associada ou pelos telefones: Curitiba-PR (41) 3097-4600, ou através da Bolsa de Licitações do Brasil ou pelo e-mail </w:t>
      </w:r>
      <w:hyperlink r:id="rId7" w:history="1">
        <w:r w:rsidRPr="00E76174">
          <w:rPr>
            <w:rFonts w:ascii="Calibri" w:hAnsi="Calibri" w:cs="Calibri"/>
            <w:color w:val="0000FF"/>
            <w:sz w:val="20"/>
            <w:szCs w:val="20"/>
            <w:u w:val="single"/>
          </w:rPr>
          <w:t>contato@bll.org.br</w:t>
        </w:r>
      </w:hyperlink>
      <w:r w:rsidRPr="00E76174">
        <w:rPr>
          <w:rFonts w:ascii="Calibri" w:hAnsi="Calibri" w:cs="Calibri"/>
          <w:color w:val="000000"/>
          <w:sz w:val="20"/>
          <w:szCs w:val="20"/>
        </w:rPr>
        <w:t>.</w:t>
      </w:r>
    </w:p>
    <w:p w14:paraId="50C11527" w14:textId="77777777" w:rsidR="00E76174" w:rsidRPr="00E76174" w:rsidRDefault="00E76174" w:rsidP="00E76174">
      <w:pPr>
        <w:pStyle w:val="ParagraphStyle"/>
        <w:spacing w:line="360" w:lineRule="auto"/>
        <w:jc w:val="both"/>
        <w:rPr>
          <w:rFonts w:ascii="Calibri" w:hAnsi="Calibri" w:cs="Calibri"/>
          <w:color w:val="000000"/>
          <w:sz w:val="20"/>
          <w:szCs w:val="20"/>
        </w:rPr>
      </w:pPr>
    </w:p>
    <w:p w14:paraId="1A555B7A" w14:textId="77777777" w:rsidR="00E76174" w:rsidRPr="00E76174" w:rsidRDefault="00E76174" w:rsidP="00E76174">
      <w:pPr>
        <w:pStyle w:val="ParagraphStyle"/>
        <w:spacing w:line="360" w:lineRule="auto"/>
        <w:rPr>
          <w:rFonts w:ascii="Calibri" w:hAnsi="Calibri" w:cs="Calibri"/>
          <w:b/>
          <w:bCs/>
          <w:color w:val="000000"/>
        </w:rPr>
      </w:pPr>
      <w:r w:rsidRPr="00E76174">
        <w:rPr>
          <w:rFonts w:ascii="Calibri" w:hAnsi="Calibri" w:cs="Calibri"/>
          <w:b/>
          <w:bCs/>
          <w:color w:val="000000"/>
        </w:rPr>
        <w:t>5 - DA APRESENTAÇÃO DA PROPOSTA E DOS DOCUMENTOS DE HABILITAÇÃO</w:t>
      </w:r>
    </w:p>
    <w:p w14:paraId="57A316C9"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 xml:space="preserve">5.1. -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14:paraId="26ADF117"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5.2. - O envio da proposta, acompanhada dos documentos de habilitação exigidos neste Edital, ocorrerá por meio de chave de acesso e senha.</w:t>
      </w:r>
    </w:p>
    <w:p w14:paraId="7A06D18C"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5.3. - As Microempresas e Empresas de Pequeno Porte deverão encaminhar a documentação de habilitação, ainda que haja alguma restrição de regularidade fiscal e trabalhista, nos termos do art. 43, § 1º da LC nº 123, de 2006.</w:t>
      </w:r>
    </w:p>
    <w:p w14:paraId="72A1F206"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 xml:space="preserve">5.4. - Incumbirá ao licitante acompanhar as operações no sistema eletrônico durante a sessão pública do Pregão, ficando responsável pelo ônus decorrente da perda de negócios, diante da inobservância de quaisquer mensagens </w:t>
      </w:r>
      <w:r w:rsidRPr="00E76174">
        <w:rPr>
          <w:rFonts w:ascii="Calibri" w:hAnsi="Calibri" w:cs="Calibri"/>
          <w:color w:val="000000"/>
          <w:sz w:val="20"/>
          <w:szCs w:val="20"/>
        </w:rPr>
        <w:lastRenderedPageBreak/>
        <w:t xml:space="preserve">emitidas pelo sistema ou de sua desconexão. </w:t>
      </w:r>
    </w:p>
    <w:p w14:paraId="49CECE49"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5.5 - Até a abertura da sessão pública, os licitantes poderão retirar ou substituir a proposta e os documentos de habilitação anteriormente inseridos no sistema;</w:t>
      </w:r>
    </w:p>
    <w:p w14:paraId="1DCC94F9"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5.6. - Não será estabelecida, nessa etapa do certame, ordem de classificação entre as propostas apresentadas, o que somente ocorrerá após a realização dos procedimentos de negociação e julgamento da proposta.</w:t>
      </w:r>
    </w:p>
    <w:p w14:paraId="4C7BCEC0"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5.7. - Os documentos que compõem a proposta e a habilitação do licitante melhor classificado somente serão disponibilizados para avaliação do pregoeiro e para acesso público após o encerramento do envio de lances.</w:t>
      </w:r>
    </w:p>
    <w:p w14:paraId="44B781BA" w14:textId="77777777" w:rsidR="00E76174" w:rsidRPr="00E76174" w:rsidRDefault="00E76174" w:rsidP="00E76174">
      <w:pPr>
        <w:pStyle w:val="ParagraphStyle"/>
        <w:spacing w:line="360" w:lineRule="auto"/>
        <w:jc w:val="both"/>
        <w:rPr>
          <w:rFonts w:ascii="Calibri" w:hAnsi="Calibri" w:cs="Calibri"/>
          <w:color w:val="000000"/>
          <w:sz w:val="20"/>
          <w:szCs w:val="20"/>
        </w:rPr>
      </w:pPr>
    </w:p>
    <w:p w14:paraId="4EF89E93" w14:textId="77777777" w:rsidR="00E76174" w:rsidRPr="00E76174" w:rsidRDefault="00E76174" w:rsidP="00E76174">
      <w:pPr>
        <w:pStyle w:val="ParagraphStyle"/>
        <w:spacing w:line="360" w:lineRule="auto"/>
        <w:rPr>
          <w:rFonts w:ascii="Calibri" w:hAnsi="Calibri" w:cs="Calibri"/>
          <w:b/>
          <w:bCs/>
          <w:color w:val="000000"/>
        </w:rPr>
      </w:pPr>
      <w:r w:rsidRPr="00E76174">
        <w:rPr>
          <w:rFonts w:ascii="Calibri" w:hAnsi="Calibri" w:cs="Calibri"/>
          <w:b/>
          <w:bCs/>
          <w:color w:val="000000"/>
        </w:rPr>
        <w:t>6 - DO PREENCHIMENTO DA PROPOSTA</w:t>
      </w:r>
    </w:p>
    <w:p w14:paraId="32E85DB9"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6.1. - O licitante deverá enviar sua proposta mediante o preenchimento, no sistema eletrônico, dos seguintes campos:</w:t>
      </w:r>
    </w:p>
    <w:p w14:paraId="17604066"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 xml:space="preserve">6.1.1. - Valor unitário </w:t>
      </w:r>
      <w:r w:rsidRPr="00E76174">
        <w:rPr>
          <w:rFonts w:ascii="Calibri" w:hAnsi="Calibri" w:cs="Calibri"/>
          <w:b/>
          <w:bCs/>
          <w:color w:val="000000"/>
          <w:sz w:val="20"/>
          <w:szCs w:val="20"/>
          <w:u w:val="single"/>
        </w:rPr>
        <w:t>ou</w:t>
      </w:r>
      <w:r w:rsidRPr="00E76174">
        <w:rPr>
          <w:rFonts w:ascii="Calibri" w:hAnsi="Calibri" w:cs="Calibri"/>
          <w:color w:val="000000"/>
          <w:sz w:val="20"/>
          <w:szCs w:val="20"/>
        </w:rPr>
        <w:t xml:space="preserve"> percentual de desconto;</w:t>
      </w:r>
    </w:p>
    <w:p w14:paraId="629359C0"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6.1.2. – Marca / modelo;</w:t>
      </w:r>
    </w:p>
    <w:p w14:paraId="49E70CA4"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 xml:space="preserve">6.1.3. - Fabricante; </w:t>
      </w:r>
    </w:p>
    <w:p w14:paraId="3FDCCD04"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6.2. - Todas as especificações do objeto contidas na proposta vinculam a Contratada.</w:t>
      </w:r>
    </w:p>
    <w:p w14:paraId="14B1D957"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6.3. - Nos valores propostos estarão inclusos todos os custos operacionais, encargos previdenciários, trabalhistas, tributários, comerciais e quaisquer outros que incidam direta ou indiretamente no fornecimento dos bens.</w:t>
      </w:r>
    </w:p>
    <w:p w14:paraId="05EB8BA4"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6.4. - Os preços ofertados, tanto na proposta inicial, quanto na etapa de lances, serão de exclusiva responsabilidade do licitante, não lhe assistindo o direito de pleitear qualquer alteração, sob alegação de erro, omissão ou qualquer outro pretexto.</w:t>
      </w:r>
    </w:p>
    <w:p w14:paraId="3858CC6C"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 xml:space="preserve">6.5. - O prazo de validade da proposta não será inferior a </w:t>
      </w:r>
      <w:r w:rsidRPr="00E76174">
        <w:rPr>
          <w:rFonts w:ascii="Calibri" w:hAnsi="Calibri" w:cs="Calibri"/>
          <w:b/>
          <w:bCs/>
          <w:color w:val="000000"/>
          <w:sz w:val="20"/>
          <w:szCs w:val="20"/>
        </w:rPr>
        <w:t>60 (sessenta) dias</w:t>
      </w:r>
      <w:r w:rsidRPr="00E76174">
        <w:rPr>
          <w:rFonts w:ascii="Calibri" w:hAnsi="Calibri" w:cs="Calibri"/>
          <w:color w:val="000000"/>
          <w:sz w:val="20"/>
          <w:szCs w:val="20"/>
        </w:rPr>
        <w:t>, a contar da data de sua apresentação.</w:t>
      </w:r>
    </w:p>
    <w:p w14:paraId="41A72DC4"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6.6. - O licitante deverá declarar, para cada item, em campo próprio do sistema BLL, se o produto ofertado é manufaturado nacional beneficiado por um dos critérios de margem de preferência indicados no Termo de Referência, em até 5% (cinco por cento).</w:t>
      </w:r>
    </w:p>
    <w:p w14:paraId="45938C93"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6.7. - Os licitantes devem respeitar os preços máximos estabelecidos nas normas de regência de contratações públicas federais, quando participarem de licitações públicas;</w:t>
      </w:r>
    </w:p>
    <w:p w14:paraId="4884AB1C"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6.7.1. - 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24A5247E" w14:textId="77777777" w:rsidR="00E76174" w:rsidRPr="00E76174" w:rsidRDefault="00E76174" w:rsidP="00E76174">
      <w:pPr>
        <w:autoSpaceDE w:val="0"/>
        <w:autoSpaceDN w:val="0"/>
        <w:adjustRightInd w:val="0"/>
        <w:spacing w:after="0" w:line="360" w:lineRule="auto"/>
        <w:ind w:left="285"/>
        <w:jc w:val="both"/>
        <w:rPr>
          <w:rFonts w:ascii="Calibri" w:hAnsi="Calibri" w:cs="Calibri"/>
          <w:color w:val="000000" w:themeColor="text1"/>
          <w:sz w:val="20"/>
          <w:szCs w:val="20"/>
          <w:lang w:val="x-none"/>
        </w:rPr>
      </w:pPr>
      <w:r w:rsidRPr="00E76174">
        <w:rPr>
          <w:rFonts w:ascii="Calibri" w:hAnsi="Calibri" w:cs="Calibri"/>
          <w:color w:val="000000" w:themeColor="text1"/>
          <w:sz w:val="20"/>
          <w:szCs w:val="20"/>
          <w:lang w:val="x-none"/>
        </w:rPr>
        <w:t>6.8.– COMPOSIÇÃO DO PREÇO E CUSTOS DO PRODUTO</w:t>
      </w:r>
    </w:p>
    <w:p w14:paraId="6E75CF03" w14:textId="77777777" w:rsidR="00E76174" w:rsidRPr="00E76174" w:rsidRDefault="00E76174" w:rsidP="00E76174">
      <w:pPr>
        <w:autoSpaceDE w:val="0"/>
        <w:autoSpaceDN w:val="0"/>
        <w:adjustRightInd w:val="0"/>
        <w:spacing w:after="0" w:line="360" w:lineRule="auto"/>
        <w:ind w:left="570"/>
        <w:jc w:val="both"/>
        <w:rPr>
          <w:rFonts w:ascii="Calibri" w:hAnsi="Calibri" w:cs="Calibri"/>
          <w:color w:val="000000" w:themeColor="text1"/>
          <w:sz w:val="20"/>
          <w:szCs w:val="20"/>
          <w:lang w:val="x-none"/>
        </w:rPr>
      </w:pPr>
      <w:r w:rsidRPr="00E76174">
        <w:rPr>
          <w:rFonts w:ascii="Calibri" w:hAnsi="Calibri" w:cs="Calibri"/>
          <w:color w:val="000000" w:themeColor="text1"/>
          <w:sz w:val="20"/>
          <w:szCs w:val="20"/>
          <w:lang w:val="x-none"/>
        </w:rPr>
        <w:t xml:space="preserve">6.8.1. Preço unitário e total de cada item, observando-se atentamente a apresentação farmacêutica e a concentração de cada medicamento descrito na planilha do Edital, a ser indicado em moeda nacional, com no máximo 04 (quatro) casas decimais, apurado à data de sua apresentação, ficando previamente estabelecido que, nos preços totais que constarão das notas fiscais/faturas, deverá constar no máximo 02 (duas) casas decimais. Nos </w:t>
      </w:r>
      <w:r w:rsidRPr="00E76174">
        <w:rPr>
          <w:rFonts w:ascii="Calibri" w:hAnsi="Calibri" w:cs="Calibri"/>
          <w:color w:val="000000" w:themeColor="text1"/>
          <w:sz w:val="20"/>
          <w:szCs w:val="20"/>
          <w:lang w:val="x-none"/>
        </w:rPr>
        <w:lastRenderedPageBreak/>
        <w:t>preços propostos deverão estar incluídos, além do lucro, todas as despesas e custos operacionais, como por exemplo: embalagens, transportes, seguros, tributos de qualquer natureza, encargos trabalhistas e previdenciários e todas as despesas, diretas ou indiretas relacionadas ao fornecimento dos produtos.</w:t>
      </w:r>
    </w:p>
    <w:p w14:paraId="38938CBE" w14:textId="77777777" w:rsidR="00E76174" w:rsidRPr="00E76174" w:rsidRDefault="00E76174" w:rsidP="00E76174">
      <w:pPr>
        <w:autoSpaceDE w:val="0"/>
        <w:autoSpaceDN w:val="0"/>
        <w:adjustRightInd w:val="0"/>
        <w:spacing w:after="0" w:line="360" w:lineRule="auto"/>
        <w:ind w:left="570"/>
        <w:jc w:val="both"/>
        <w:rPr>
          <w:rFonts w:ascii="Calibri" w:hAnsi="Calibri" w:cs="Calibri"/>
          <w:color w:val="000000" w:themeColor="text1"/>
          <w:sz w:val="20"/>
          <w:szCs w:val="20"/>
          <w:lang w:val="x-none"/>
        </w:rPr>
      </w:pPr>
      <w:r w:rsidRPr="00E76174">
        <w:rPr>
          <w:rFonts w:ascii="Calibri" w:hAnsi="Calibri" w:cs="Calibri"/>
          <w:color w:val="000000" w:themeColor="text1"/>
          <w:sz w:val="20"/>
          <w:szCs w:val="20"/>
          <w:lang w:val="x-none"/>
        </w:rPr>
        <w:t>6.8.2. Apresentar apenas uma marca (nome comercial) ou fabricante, acompanhado do nº do registro no Ministério da Saúde do medicamento cotado, bem como a descrição completa e detalhada dos itens licitados, constando a apresentação do produto (formulas, acondicionamento, embalagem, etc.) de maneira a demonstrar que o produto cotado atende às especificações técnicas exigidas.</w:t>
      </w:r>
    </w:p>
    <w:p w14:paraId="0F8B292C" w14:textId="77777777" w:rsidR="00E76174" w:rsidRPr="00E76174" w:rsidRDefault="00E76174" w:rsidP="00E76174">
      <w:pPr>
        <w:autoSpaceDE w:val="0"/>
        <w:autoSpaceDN w:val="0"/>
        <w:adjustRightInd w:val="0"/>
        <w:spacing w:after="0" w:line="360" w:lineRule="auto"/>
        <w:ind w:left="570"/>
        <w:jc w:val="both"/>
        <w:rPr>
          <w:rFonts w:ascii="Calibri" w:hAnsi="Calibri" w:cs="Calibri"/>
          <w:color w:val="000000" w:themeColor="text1"/>
          <w:sz w:val="20"/>
          <w:szCs w:val="20"/>
          <w:lang w:val="x-none"/>
        </w:rPr>
      </w:pPr>
      <w:r w:rsidRPr="00E76174">
        <w:rPr>
          <w:rFonts w:ascii="Calibri" w:hAnsi="Calibri" w:cs="Calibri"/>
          <w:color w:val="000000" w:themeColor="text1"/>
          <w:sz w:val="20"/>
          <w:szCs w:val="20"/>
          <w:lang w:val="x-none"/>
        </w:rPr>
        <w:t>6.8.3. Deverá ser aplicado o Coeficiente de Adequação de Preços – CAP (Comunicado nº 15/2018 – Resolução nº 03/2011 – CMED) sobre o Preço de Fábrica (PF) dos produtos definidos no artigo 2º da Resolução n º 03/2011 – CMED para obter o preço máximo de venda ao governo (PMVG), tanto na fase interna, quando na fase externa da licitação (PMVG=PF*(1-CAP)).</w:t>
      </w:r>
    </w:p>
    <w:p w14:paraId="68B72FC9" w14:textId="77777777" w:rsidR="00E76174" w:rsidRPr="00E76174" w:rsidRDefault="00E76174" w:rsidP="00E76174">
      <w:pPr>
        <w:autoSpaceDE w:val="0"/>
        <w:autoSpaceDN w:val="0"/>
        <w:adjustRightInd w:val="0"/>
        <w:spacing w:after="0" w:line="360" w:lineRule="auto"/>
        <w:ind w:left="570"/>
        <w:jc w:val="both"/>
        <w:rPr>
          <w:rFonts w:ascii="Calibri" w:hAnsi="Calibri" w:cs="Calibri"/>
          <w:color w:val="000000" w:themeColor="text1"/>
          <w:sz w:val="20"/>
          <w:szCs w:val="20"/>
          <w:lang w:val="x-none"/>
        </w:rPr>
      </w:pPr>
      <w:r w:rsidRPr="00E76174">
        <w:rPr>
          <w:rFonts w:ascii="Calibri" w:hAnsi="Calibri" w:cs="Calibri"/>
          <w:color w:val="000000" w:themeColor="text1"/>
          <w:sz w:val="20"/>
          <w:szCs w:val="20"/>
          <w:lang w:val="x-none"/>
        </w:rPr>
        <w:t>6.8.4. Nos casos em que não é aplicado o CAP, o distribuidor é obrigado a vender os produtos tendo como referencial máximo o preço do fabricante (orientação interpretativa da CMED 02/2006 e o artigo 5º, §1º, da Resolução nº 02/2018-CMED).</w:t>
      </w:r>
    </w:p>
    <w:p w14:paraId="56B111B4" w14:textId="77777777" w:rsidR="00E76174" w:rsidRPr="00E76174" w:rsidRDefault="00E76174" w:rsidP="00E76174">
      <w:pPr>
        <w:autoSpaceDE w:val="0"/>
        <w:autoSpaceDN w:val="0"/>
        <w:adjustRightInd w:val="0"/>
        <w:spacing w:after="0" w:line="360" w:lineRule="auto"/>
        <w:ind w:left="570"/>
        <w:jc w:val="both"/>
        <w:rPr>
          <w:rFonts w:ascii="Calibri" w:hAnsi="Calibri" w:cs="Calibri"/>
          <w:color w:val="000000" w:themeColor="text1"/>
          <w:sz w:val="20"/>
          <w:szCs w:val="20"/>
          <w:lang w:val="x-none"/>
        </w:rPr>
      </w:pPr>
      <w:r w:rsidRPr="00E76174">
        <w:rPr>
          <w:rFonts w:ascii="Calibri" w:hAnsi="Calibri" w:cs="Calibri"/>
          <w:color w:val="000000" w:themeColor="text1"/>
          <w:sz w:val="20"/>
          <w:szCs w:val="20"/>
          <w:lang w:val="x-none"/>
        </w:rPr>
        <w:t>6.8.5. Em caso de descumprimento das normas do Coeficiente de Adequação de Preços – CAP serão encaminhados denúncia, acompanhada de todos os documentos comprobatórios, à Secretaria Executiva da Câmara de Regulação do Mercado de Medicamentos – CMED, bem como ao Ministério Público.</w:t>
      </w:r>
    </w:p>
    <w:p w14:paraId="6200FE81" w14:textId="77777777" w:rsidR="00E76174" w:rsidRPr="00E76174" w:rsidRDefault="00E76174" w:rsidP="00E76174">
      <w:pPr>
        <w:autoSpaceDE w:val="0"/>
        <w:autoSpaceDN w:val="0"/>
        <w:adjustRightInd w:val="0"/>
        <w:spacing w:after="0" w:line="360" w:lineRule="auto"/>
        <w:ind w:left="570"/>
        <w:jc w:val="both"/>
        <w:rPr>
          <w:rFonts w:ascii="Calibri" w:hAnsi="Calibri" w:cs="Calibri"/>
          <w:color w:val="000000" w:themeColor="text1"/>
          <w:sz w:val="20"/>
          <w:szCs w:val="20"/>
          <w:lang w:val="x-none"/>
        </w:rPr>
      </w:pPr>
      <w:r w:rsidRPr="00E76174">
        <w:rPr>
          <w:rFonts w:ascii="Calibri" w:hAnsi="Calibri" w:cs="Calibri"/>
          <w:color w:val="000000" w:themeColor="text1"/>
          <w:sz w:val="20"/>
          <w:szCs w:val="20"/>
          <w:lang w:val="x-none"/>
        </w:rPr>
        <w:t>6.8.6. Ao ser elaborada a proposta de preço deverá ser observado a desoneração de ICMS, quando estabelecida em convênios firmados no Conselho Nacional de Política Fazendária – CONFAZ.</w:t>
      </w:r>
    </w:p>
    <w:p w14:paraId="5B308C14" w14:textId="77777777" w:rsidR="00E76174" w:rsidRPr="00E76174" w:rsidRDefault="00E76174" w:rsidP="00E76174">
      <w:pPr>
        <w:autoSpaceDE w:val="0"/>
        <w:autoSpaceDN w:val="0"/>
        <w:adjustRightInd w:val="0"/>
        <w:spacing w:after="0" w:line="360" w:lineRule="auto"/>
        <w:ind w:left="285"/>
        <w:jc w:val="both"/>
        <w:rPr>
          <w:rFonts w:ascii="Calibri" w:hAnsi="Calibri" w:cs="Calibri"/>
          <w:color w:val="000000" w:themeColor="text1"/>
          <w:sz w:val="20"/>
          <w:szCs w:val="20"/>
          <w:lang w:val="x-none"/>
        </w:rPr>
      </w:pPr>
      <w:r w:rsidRPr="00E76174">
        <w:rPr>
          <w:rFonts w:ascii="Calibri" w:hAnsi="Calibri" w:cs="Calibri"/>
          <w:color w:val="000000" w:themeColor="text1"/>
          <w:sz w:val="20"/>
          <w:szCs w:val="20"/>
          <w:lang w:val="x-none"/>
        </w:rPr>
        <w:t>6.9. – NÃO SERÃO ADMITIDAS PROPOSTAS:</w:t>
      </w:r>
    </w:p>
    <w:p w14:paraId="707AC6B6" w14:textId="77777777" w:rsidR="00E76174" w:rsidRPr="00E76174" w:rsidRDefault="00E76174" w:rsidP="00E76174">
      <w:pPr>
        <w:autoSpaceDE w:val="0"/>
        <w:autoSpaceDN w:val="0"/>
        <w:adjustRightInd w:val="0"/>
        <w:spacing w:after="0" w:line="360" w:lineRule="auto"/>
        <w:ind w:left="570"/>
        <w:jc w:val="both"/>
        <w:rPr>
          <w:rFonts w:ascii="Calibri" w:hAnsi="Calibri" w:cs="Calibri"/>
          <w:color w:val="000000" w:themeColor="text1"/>
          <w:sz w:val="20"/>
          <w:szCs w:val="20"/>
          <w:lang w:val="x-none"/>
        </w:rPr>
      </w:pPr>
      <w:r w:rsidRPr="00E76174">
        <w:rPr>
          <w:rFonts w:ascii="Calibri" w:hAnsi="Calibri" w:cs="Calibri"/>
          <w:color w:val="000000" w:themeColor="text1"/>
          <w:sz w:val="20"/>
          <w:szCs w:val="20"/>
          <w:lang w:val="x-none"/>
        </w:rPr>
        <w:t>6.9.1. Acima dos valores unitários máximos e totais máximos fixados no Termo de Referência (Anexo 01) deste Edital;</w:t>
      </w:r>
    </w:p>
    <w:p w14:paraId="31262017" w14:textId="77777777" w:rsidR="00E76174" w:rsidRPr="00E76174" w:rsidRDefault="00E76174" w:rsidP="00E76174">
      <w:pPr>
        <w:autoSpaceDE w:val="0"/>
        <w:autoSpaceDN w:val="0"/>
        <w:adjustRightInd w:val="0"/>
        <w:spacing w:after="0" w:line="360" w:lineRule="auto"/>
        <w:ind w:left="570"/>
        <w:jc w:val="both"/>
        <w:rPr>
          <w:rFonts w:ascii="Calibri" w:hAnsi="Calibri" w:cs="Calibri"/>
          <w:color w:val="000000" w:themeColor="text1"/>
          <w:sz w:val="20"/>
          <w:szCs w:val="20"/>
          <w:lang w:val="x-none"/>
        </w:rPr>
      </w:pPr>
      <w:r w:rsidRPr="00E76174">
        <w:rPr>
          <w:rFonts w:ascii="Calibri" w:hAnsi="Calibri" w:cs="Calibri"/>
          <w:color w:val="000000" w:themeColor="text1"/>
          <w:sz w:val="20"/>
          <w:szCs w:val="20"/>
          <w:lang w:val="x-none"/>
        </w:rPr>
        <w:t>6.9.2. Propostas com mais de quatro casas decimais.</w:t>
      </w:r>
    </w:p>
    <w:p w14:paraId="1EA9E275" w14:textId="77777777" w:rsidR="00E76174" w:rsidRPr="00E76174" w:rsidRDefault="00E76174" w:rsidP="00E76174">
      <w:pPr>
        <w:autoSpaceDE w:val="0"/>
        <w:autoSpaceDN w:val="0"/>
        <w:adjustRightInd w:val="0"/>
        <w:spacing w:after="0" w:line="360" w:lineRule="auto"/>
        <w:ind w:left="570"/>
        <w:jc w:val="both"/>
        <w:rPr>
          <w:rFonts w:ascii="Calibri" w:hAnsi="Calibri" w:cs="Calibri"/>
          <w:color w:val="000000" w:themeColor="text1"/>
          <w:sz w:val="20"/>
          <w:szCs w:val="20"/>
          <w:lang w:val="x-none"/>
        </w:rPr>
      </w:pPr>
      <w:r w:rsidRPr="00E76174">
        <w:rPr>
          <w:rFonts w:ascii="Calibri" w:hAnsi="Calibri" w:cs="Calibri"/>
          <w:color w:val="000000" w:themeColor="text1"/>
          <w:sz w:val="20"/>
          <w:szCs w:val="20"/>
          <w:lang w:val="x-none"/>
        </w:rPr>
        <w:t>6.9.3. Em caso de aplicação do Coeficiente de Adequação de Preços – CAP (Comunicado nº 15/2018 – Resolução nº 03/2011 – CMED) sobre o Preço da Fábrica, do Preço Máximo de Venda ao Governo (PMVG), definidos pela Câmara de Regulação do Mercado de Medicamentos – CMED/ANVISA.</w:t>
      </w:r>
    </w:p>
    <w:p w14:paraId="76615CA5" w14:textId="77777777" w:rsidR="00E76174" w:rsidRPr="00E76174" w:rsidRDefault="00E76174" w:rsidP="00E76174">
      <w:pPr>
        <w:autoSpaceDE w:val="0"/>
        <w:autoSpaceDN w:val="0"/>
        <w:adjustRightInd w:val="0"/>
        <w:spacing w:after="0" w:line="360" w:lineRule="auto"/>
        <w:ind w:left="570"/>
        <w:jc w:val="both"/>
        <w:rPr>
          <w:rFonts w:ascii="Calibri" w:hAnsi="Calibri" w:cs="Calibri"/>
          <w:color w:val="000000" w:themeColor="text1"/>
          <w:sz w:val="20"/>
          <w:szCs w:val="20"/>
          <w:lang w:val="x-none"/>
        </w:rPr>
      </w:pPr>
      <w:r w:rsidRPr="00E76174">
        <w:rPr>
          <w:rFonts w:ascii="Calibri" w:hAnsi="Calibri" w:cs="Calibri"/>
          <w:color w:val="000000" w:themeColor="text1"/>
          <w:sz w:val="20"/>
          <w:szCs w:val="20"/>
          <w:lang w:val="x-none"/>
        </w:rPr>
        <w:t>6.9.4. Que não observem a desoneração de ICMS, quando estabelecida em convênios firmados no Conselho Nacional de Política Fazendária – CONFAZ.</w:t>
      </w:r>
    </w:p>
    <w:p w14:paraId="102C2459" w14:textId="77777777" w:rsidR="00E76174" w:rsidRPr="00E76174" w:rsidRDefault="00E76174" w:rsidP="00E76174">
      <w:pPr>
        <w:pStyle w:val="ParagraphStyle"/>
        <w:spacing w:line="360" w:lineRule="auto"/>
        <w:rPr>
          <w:rFonts w:ascii="Calibri" w:hAnsi="Calibri" w:cs="Calibri"/>
          <w:color w:val="000000" w:themeColor="text1"/>
          <w:sz w:val="20"/>
          <w:szCs w:val="20"/>
        </w:rPr>
      </w:pPr>
      <w:r w:rsidRPr="00E76174">
        <w:rPr>
          <w:rFonts w:ascii="Calibri" w:hAnsi="Calibri" w:cs="Calibri"/>
          <w:color w:val="000000" w:themeColor="text1"/>
          <w:sz w:val="20"/>
          <w:szCs w:val="20"/>
        </w:rPr>
        <w:t xml:space="preserve">6.9.5. Nas operações previstas com o benefício do ICMS estabelecido no Convênio ICMS nº 26/2003 – CONFAZ, o valor da proposta não poderá ser maior do que o máximo UNITÁRIO estimado para o item, independentemente de tratar-se de “operação interna”. </w:t>
      </w:r>
    </w:p>
    <w:p w14:paraId="087B2E4C" w14:textId="77777777" w:rsidR="00E76174" w:rsidRPr="00E76174" w:rsidRDefault="00E76174" w:rsidP="00E76174">
      <w:pPr>
        <w:pStyle w:val="ParagraphStyle"/>
        <w:spacing w:line="360" w:lineRule="auto"/>
        <w:rPr>
          <w:rFonts w:ascii="Calibri" w:hAnsi="Calibri" w:cs="Calibri"/>
          <w:color w:val="000000" w:themeColor="text1"/>
          <w:sz w:val="20"/>
          <w:szCs w:val="20"/>
        </w:rPr>
      </w:pPr>
    </w:p>
    <w:p w14:paraId="78ABC36B" w14:textId="77777777" w:rsidR="00E76174" w:rsidRPr="00E76174" w:rsidRDefault="00E76174" w:rsidP="00E76174">
      <w:pPr>
        <w:pStyle w:val="ParagraphStyle"/>
        <w:spacing w:line="360" w:lineRule="auto"/>
        <w:rPr>
          <w:rFonts w:ascii="Calibri" w:hAnsi="Calibri" w:cs="Calibri"/>
          <w:b/>
          <w:bCs/>
          <w:color w:val="000000"/>
        </w:rPr>
      </w:pPr>
      <w:r w:rsidRPr="00E76174">
        <w:rPr>
          <w:rFonts w:ascii="Calibri" w:hAnsi="Calibri" w:cs="Calibri"/>
          <w:b/>
          <w:bCs/>
          <w:color w:val="000000"/>
        </w:rPr>
        <w:t>7 - DA ABERTURA DA SESSÃO, CLASSIFICAÇÃO DAS PROPOSTAS E FORMULAÇÃO DE LANCES</w:t>
      </w:r>
    </w:p>
    <w:p w14:paraId="7074C758"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7.1. - A abertura da presente licitação dar-se-á em sessão pública, por meio de sistema eletrônico, na data, horário e local indicados neste Edital.</w:t>
      </w:r>
    </w:p>
    <w:p w14:paraId="4B107554"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 xml:space="preserve">7.2. - O Pregoeiro verificará as propostas apresentadas, desclassificando desde logo aquelas que não estejam em </w:t>
      </w:r>
      <w:r w:rsidRPr="00E76174">
        <w:rPr>
          <w:rFonts w:ascii="Calibri" w:hAnsi="Calibri" w:cs="Calibri"/>
          <w:color w:val="000000"/>
          <w:sz w:val="20"/>
          <w:szCs w:val="20"/>
        </w:rPr>
        <w:lastRenderedPageBreak/>
        <w:t xml:space="preserve">conformidade com os requisitos estabelecidos neste Edital, contenham vícios insanáveis ou não apresentem as especificações técnicas exigidas no Termo de Referência. </w:t>
      </w:r>
    </w:p>
    <w:p w14:paraId="5171E2D1"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7.2.1. - Também será desclassificada a proposta que identifique o licitante.</w:t>
      </w:r>
    </w:p>
    <w:p w14:paraId="19175AD3"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7.2.2. - A desclassificação será sempre fundamentada e registrada no sistema, com acompanhamento em tempo real por todos os participantes.</w:t>
      </w:r>
    </w:p>
    <w:p w14:paraId="3003FD89"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7.2.3. - A não desclassificação da proposta não impede o seu julgamento definitivo em sentido contrário, levado a efeito na fase de aceitação.</w:t>
      </w:r>
    </w:p>
    <w:p w14:paraId="2422430B"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7.3. - O sistema ordenará automaticamente as propostas classificadas, sendo que somente estas participarão da fase de lances.</w:t>
      </w:r>
    </w:p>
    <w:p w14:paraId="5172C168"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7.4. - O sistema disponibilizará campo próprio para troca de mensagens entre o Pregoeiro e os licitantes.</w:t>
      </w:r>
    </w:p>
    <w:p w14:paraId="3A728667"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7.5. - Iniciada a etapa competitiva, os licitantes deverão encaminhar lances exclusivamente por meio do sistema eletrônico, sendo imediatamente informados do seu recebimento e do valor consignado no registro.</w:t>
      </w:r>
    </w:p>
    <w:p w14:paraId="569AEC2B" w14:textId="77777777" w:rsidR="00E76174" w:rsidRPr="00E76174" w:rsidRDefault="00E76174" w:rsidP="00E76174">
      <w:pPr>
        <w:pStyle w:val="ParagraphStyle"/>
        <w:spacing w:after="165" w:line="360" w:lineRule="auto"/>
        <w:ind w:left="570"/>
        <w:jc w:val="both"/>
        <w:rPr>
          <w:rFonts w:ascii="Calibri" w:hAnsi="Calibri" w:cs="Calibri"/>
          <w:color w:val="000000"/>
          <w:sz w:val="20"/>
          <w:szCs w:val="20"/>
          <w:u w:val="single"/>
        </w:rPr>
      </w:pPr>
      <w:r w:rsidRPr="00E76174">
        <w:rPr>
          <w:rFonts w:ascii="Calibri" w:hAnsi="Calibri" w:cs="Calibri"/>
          <w:color w:val="000000"/>
          <w:sz w:val="20"/>
          <w:szCs w:val="20"/>
        </w:rPr>
        <w:t xml:space="preserve">7.5.1. - O lance deverá ser ofertado pelo valor </w:t>
      </w:r>
      <w:r w:rsidRPr="00E76174">
        <w:rPr>
          <w:rFonts w:ascii="Calibri" w:hAnsi="Calibri" w:cs="Calibri"/>
          <w:color w:val="000000"/>
          <w:sz w:val="20"/>
          <w:szCs w:val="20"/>
          <w:u w:val="single"/>
        </w:rPr>
        <w:t>unitário do item\lote.</w:t>
      </w:r>
    </w:p>
    <w:p w14:paraId="106303CB"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7.6. - Os licitantes poderão oferecer lances sucessivos, observando o horário fixado para abertura da sessão e as regras estabelecidas no Edital.</w:t>
      </w:r>
    </w:p>
    <w:p w14:paraId="419531E0"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 xml:space="preserve">7.7. - O licitante somente poderá oferecer lance </w:t>
      </w:r>
      <w:r w:rsidRPr="00E76174">
        <w:rPr>
          <w:rFonts w:ascii="Calibri" w:hAnsi="Calibri" w:cs="Calibri"/>
          <w:color w:val="000000"/>
          <w:sz w:val="20"/>
          <w:szCs w:val="20"/>
          <w:u w:val="single"/>
        </w:rPr>
        <w:t>de valor inferior</w:t>
      </w:r>
      <w:r w:rsidRPr="00E76174">
        <w:rPr>
          <w:rFonts w:ascii="Calibri" w:hAnsi="Calibri" w:cs="Calibri"/>
          <w:color w:val="000000"/>
          <w:sz w:val="20"/>
          <w:szCs w:val="20"/>
        </w:rPr>
        <w:t xml:space="preserve"> ao último por ele ofertado e registrado pelo sistema.</w:t>
      </w:r>
    </w:p>
    <w:p w14:paraId="13A741E2"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7.8. - O intervalo mínimo de diferença de valores entre os lances, que incidirá tanto em relação aos lances intermediários quanto em relação à proposta que cobrir a melhor oferta poderá ser livre.</w:t>
      </w:r>
    </w:p>
    <w:p w14:paraId="129736F9" w14:textId="77777777" w:rsidR="00E76174" w:rsidRPr="00E76174" w:rsidRDefault="00E76174" w:rsidP="00E76174">
      <w:pPr>
        <w:pStyle w:val="ParagraphStyle"/>
        <w:spacing w:line="360" w:lineRule="auto"/>
        <w:jc w:val="both"/>
        <w:rPr>
          <w:rFonts w:ascii="Calibri" w:hAnsi="Calibri" w:cs="Calibri"/>
          <w:color w:val="000000"/>
          <w:sz w:val="20"/>
          <w:szCs w:val="20"/>
        </w:rPr>
      </w:pPr>
    </w:p>
    <w:tbl>
      <w:tblPr>
        <w:tblW w:w="4500" w:type="pct"/>
        <w:jc w:val="center"/>
        <w:tblLayout w:type="fixed"/>
        <w:tblCellMar>
          <w:left w:w="105" w:type="dxa"/>
          <w:right w:w="105" w:type="dxa"/>
        </w:tblCellMar>
        <w:tblLook w:val="0000" w:firstRow="0" w:lastRow="0" w:firstColumn="0" w:lastColumn="0" w:noHBand="0" w:noVBand="0"/>
      </w:tblPr>
      <w:tblGrid>
        <w:gridCol w:w="8803"/>
      </w:tblGrid>
      <w:tr w:rsidR="00E76174" w:rsidRPr="00E76174" w14:paraId="14E3DB34" w14:textId="77777777" w:rsidTr="00C43950">
        <w:trPr>
          <w:jc w:val="center"/>
        </w:trPr>
        <w:tc>
          <w:tcPr>
            <w:tcW w:w="9435" w:type="dxa"/>
            <w:tcBorders>
              <w:top w:val="nil"/>
              <w:left w:val="nil"/>
              <w:bottom w:val="nil"/>
              <w:right w:val="nil"/>
            </w:tcBorders>
          </w:tcPr>
          <w:p w14:paraId="4E24A6F4" w14:textId="77777777" w:rsidR="00E76174" w:rsidRPr="00E76174" w:rsidRDefault="00E76174" w:rsidP="00C43950">
            <w:pPr>
              <w:pStyle w:val="ParagraphStyle"/>
              <w:spacing w:line="360" w:lineRule="auto"/>
              <w:ind w:firstLine="450"/>
              <w:jc w:val="both"/>
              <w:rPr>
                <w:rFonts w:ascii="Calibri" w:hAnsi="Calibri" w:cs="Calibri"/>
                <w:sz w:val="20"/>
                <w:szCs w:val="20"/>
              </w:rPr>
            </w:pPr>
            <w:r w:rsidRPr="00E76174">
              <w:rPr>
                <w:rFonts w:ascii="Calibri" w:hAnsi="Calibri" w:cs="Calibri"/>
                <w:b/>
                <w:bCs/>
                <w:sz w:val="20"/>
                <w:szCs w:val="20"/>
              </w:rPr>
              <w:t>Explicação Adotado o modo de disputa aberto, a previsão do item acima de intervalo mínimo de diferença de valores ou de percentuais entre os lances é obrigatória,</w:t>
            </w:r>
            <w:r w:rsidRPr="00E76174">
              <w:rPr>
                <w:rFonts w:ascii="Calibri" w:hAnsi="Calibri" w:cs="Calibri"/>
                <w:sz w:val="20"/>
                <w:szCs w:val="20"/>
              </w:rPr>
              <w:t xml:space="preserve"> conforme artigo 31, parágrafo único do Decreto nº 10.024, de 20 de setembro de 2019. Já para o modo de disputa “aberto e fechado”, tal previsão é facultativa.</w:t>
            </w:r>
          </w:p>
          <w:p w14:paraId="6F25B6D4" w14:textId="77777777" w:rsidR="00E76174" w:rsidRPr="00E76174" w:rsidRDefault="00E76174" w:rsidP="00C43950">
            <w:pPr>
              <w:pStyle w:val="ParagraphStyle"/>
              <w:spacing w:line="360" w:lineRule="auto"/>
              <w:ind w:firstLine="450"/>
              <w:jc w:val="both"/>
              <w:rPr>
                <w:rFonts w:ascii="Calibri" w:hAnsi="Calibri" w:cs="Calibri"/>
                <w:sz w:val="20"/>
                <w:szCs w:val="20"/>
              </w:rPr>
            </w:pPr>
            <w:r w:rsidRPr="00E76174">
              <w:rPr>
                <w:rFonts w:ascii="Calibri" w:hAnsi="Calibri" w:cs="Calibri"/>
                <w:sz w:val="20"/>
                <w:szCs w:val="20"/>
              </w:rPr>
              <w:t>O subitem acima poderá ser acrescentado para incluir intervalo mínimo de valor (em moeda corrente) ou de percentuais entre os lances, que implique repercussão financeira que efetivamente diferencie uma proposta da outra, nos termos da Instrução Normativa SLTI/MP nº 03/2013, e do art. 30, §3º do Decreto nº 10.024/19.</w:t>
            </w:r>
          </w:p>
        </w:tc>
      </w:tr>
    </w:tbl>
    <w:p w14:paraId="045D1ADC"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p>
    <w:p w14:paraId="02DC098C"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7.9. - O intervalo entre os lances enviados pelo mesmo licitante não poderá ser inferior a vinte (20) segundos e o intervalo entre lances não poderá ser inferior a três (3) segundos, sob pena de serem automaticamente descartados pelo sistema os respectivos lances.</w:t>
      </w:r>
    </w:p>
    <w:p w14:paraId="4E66E5FF"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 xml:space="preserve">7.10. - Será adotado para o envio de lances no pregão eletrônico o modo de disputa </w:t>
      </w:r>
      <w:r w:rsidRPr="00E76174">
        <w:rPr>
          <w:rFonts w:ascii="Calibri" w:hAnsi="Calibri" w:cs="Calibri"/>
          <w:b/>
          <w:bCs/>
          <w:color w:val="000000"/>
          <w:sz w:val="20"/>
          <w:szCs w:val="20"/>
        </w:rPr>
        <w:t>“Aberto E Fechado”</w:t>
      </w:r>
      <w:r w:rsidRPr="00E76174">
        <w:rPr>
          <w:rFonts w:ascii="Calibri" w:hAnsi="Calibri" w:cs="Calibri"/>
          <w:color w:val="000000"/>
          <w:sz w:val="20"/>
          <w:szCs w:val="20"/>
        </w:rPr>
        <w:t>, em que os licitantes apresentarão lances públicos e sucessivos, com lance final e fechado.</w:t>
      </w:r>
    </w:p>
    <w:p w14:paraId="5C9252EF"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7.11. -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74848FDC"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lastRenderedPageBreak/>
        <w:t>7.12. - 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w:t>
      </w:r>
    </w:p>
    <w:p w14:paraId="1C8FE07D" w14:textId="77777777" w:rsidR="00E76174" w:rsidRPr="00E76174" w:rsidRDefault="00E76174" w:rsidP="00E76174">
      <w:pPr>
        <w:pStyle w:val="ParagraphStyle"/>
        <w:spacing w:after="165" w:line="360" w:lineRule="auto"/>
        <w:ind w:left="570"/>
        <w:jc w:val="both"/>
        <w:rPr>
          <w:rFonts w:ascii="Calibri" w:hAnsi="Calibri" w:cs="Calibri"/>
          <w:color w:val="000000"/>
          <w:sz w:val="20"/>
          <w:szCs w:val="20"/>
        </w:rPr>
      </w:pPr>
      <w:r w:rsidRPr="00E76174">
        <w:rPr>
          <w:rFonts w:ascii="Calibri" w:hAnsi="Calibri" w:cs="Calibri"/>
          <w:color w:val="000000"/>
          <w:sz w:val="20"/>
          <w:szCs w:val="20"/>
        </w:rPr>
        <w:t>7.12.1. -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14:paraId="56A3CEBC"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7.13. - Após o término dos prazos estabelecidos nos itens anteriores, o sistema ordenará os lances segundo a ordem crescente de valores.</w:t>
      </w:r>
    </w:p>
    <w:p w14:paraId="653EEC65" w14:textId="77777777" w:rsidR="00E76174" w:rsidRPr="00E76174" w:rsidRDefault="00E76174" w:rsidP="00E76174">
      <w:pPr>
        <w:pStyle w:val="ParagraphStyle"/>
        <w:spacing w:after="165" w:line="360" w:lineRule="auto"/>
        <w:ind w:left="570"/>
        <w:jc w:val="both"/>
        <w:rPr>
          <w:rFonts w:ascii="Calibri" w:hAnsi="Calibri" w:cs="Calibri"/>
          <w:color w:val="000000"/>
          <w:sz w:val="20"/>
          <w:szCs w:val="20"/>
        </w:rPr>
      </w:pPr>
      <w:r w:rsidRPr="00E76174">
        <w:rPr>
          <w:rFonts w:ascii="Calibri" w:hAnsi="Calibri" w:cs="Calibri"/>
          <w:color w:val="000000"/>
          <w:sz w:val="20"/>
          <w:szCs w:val="20"/>
        </w:rPr>
        <w:t>7.13.1 -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39FFC053"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7.14. - Poderá o pregoeiro, auxiliado pela equipe de apoio, justificadamente, admitir o reinício da etapa fechada, caso nenhum licitante classificado na etapa de lance fechado atender às exigências de habilitação.</w:t>
      </w:r>
    </w:p>
    <w:p w14:paraId="2381FDA1"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7.15. - Não serão aceitos dois ou mais lances de mesmo valor, prevalecendo aquele que for recebido e registrado em primeiro lugar.</w:t>
      </w:r>
    </w:p>
    <w:p w14:paraId="4CEBDC49"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 xml:space="preserve">7.16. - Durante o transcurso da sessão pública, os licitantes serão informados, em tempo real, do valor do menor lance registrado, vedada a identificação do licitante. </w:t>
      </w:r>
    </w:p>
    <w:p w14:paraId="0F6EAB59"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 xml:space="preserve">7.17. - No caso de desconexão com o Pregoeiro, no decorrer da etapa competitiva do Pregão, o sistema eletrônico poderá permanecer acessível aos licitantes para a recepção dos lances. </w:t>
      </w:r>
    </w:p>
    <w:p w14:paraId="23B02C1B"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 xml:space="preserve">7.18.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3898D92E"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 xml:space="preserve">7.19. - O Critério de julgamento adotado </w:t>
      </w:r>
      <w:r w:rsidRPr="00E76174">
        <w:rPr>
          <w:rFonts w:ascii="Calibri" w:hAnsi="Calibri" w:cs="Calibri"/>
          <w:sz w:val="20"/>
          <w:szCs w:val="20"/>
        </w:rPr>
        <w:t xml:space="preserve">será o </w:t>
      </w:r>
      <w:r w:rsidRPr="00E76174">
        <w:rPr>
          <w:rFonts w:ascii="Calibri" w:hAnsi="Calibri" w:cs="Calibri"/>
          <w:b/>
          <w:bCs/>
          <w:sz w:val="20"/>
          <w:szCs w:val="20"/>
        </w:rPr>
        <w:t>menor preço</w:t>
      </w:r>
      <w:r w:rsidRPr="00E76174">
        <w:rPr>
          <w:rFonts w:ascii="Calibri" w:hAnsi="Calibri" w:cs="Calibri"/>
          <w:sz w:val="20"/>
          <w:szCs w:val="20"/>
        </w:rPr>
        <w:t xml:space="preserve">, </w:t>
      </w:r>
      <w:r w:rsidRPr="00E76174">
        <w:rPr>
          <w:rFonts w:ascii="Calibri" w:hAnsi="Calibri" w:cs="Calibri"/>
          <w:color w:val="000000"/>
          <w:sz w:val="20"/>
          <w:szCs w:val="20"/>
        </w:rPr>
        <w:t>conforme definido neste Edital e seus anexos.</w:t>
      </w:r>
    </w:p>
    <w:p w14:paraId="5AD09D97"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7.20. - Caso o licitante não apresente lances, concorrerá com o valor de sua proposta.</w:t>
      </w:r>
    </w:p>
    <w:p w14:paraId="103A8891"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 xml:space="preserve">7.21. -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E76174">
        <w:rPr>
          <w:rFonts w:ascii="Calibri" w:hAnsi="Calibri" w:cs="Calibri"/>
          <w:color w:val="000000"/>
          <w:sz w:val="20"/>
          <w:szCs w:val="20"/>
        </w:rPr>
        <w:t>arts</w:t>
      </w:r>
      <w:proofErr w:type="spellEnd"/>
      <w:r w:rsidRPr="00E76174">
        <w:rPr>
          <w:rFonts w:ascii="Calibri" w:hAnsi="Calibri" w:cs="Calibri"/>
          <w:color w:val="000000"/>
          <w:sz w:val="20"/>
          <w:szCs w:val="20"/>
        </w:rPr>
        <w:t>. 44 e 45 da LC nº 123, de 2006, regulamentada pelo Decreto nº 8.538, de 2015.</w:t>
      </w:r>
    </w:p>
    <w:p w14:paraId="3095ECEE"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 xml:space="preserve">7.22. - Nessas condições, as propostas de microempresas e empresas de pequeno porte que se encontrarem na faixa de até </w:t>
      </w:r>
      <w:r w:rsidRPr="00E76174">
        <w:rPr>
          <w:rFonts w:ascii="Calibri" w:hAnsi="Calibri" w:cs="Calibri"/>
          <w:b/>
          <w:bCs/>
          <w:color w:val="000000"/>
          <w:sz w:val="20"/>
          <w:szCs w:val="20"/>
        </w:rPr>
        <w:t>5% (cinco por cento)</w:t>
      </w:r>
      <w:r w:rsidRPr="00E76174">
        <w:rPr>
          <w:rFonts w:ascii="Calibri" w:hAnsi="Calibri" w:cs="Calibri"/>
          <w:color w:val="000000"/>
          <w:sz w:val="20"/>
          <w:szCs w:val="20"/>
        </w:rPr>
        <w:t xml:space="preserve"> acima da melhor proposta ou melhor lance serão consideradas empatadas com a primeira colocada.</w:t>
      </w:r>
    </w:p>
    <w:p w14:paraId="02AF4087"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7.23. -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184B3B42"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lastRenderedPageBreak/>
        <w:t>7.24.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192D2002"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7.25.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331ACB6"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7.26. - Quando houver propostas beneficiadas com as margens de preferência em relação ao produto estrangeiro, o critério de desempate será aplicado exclusivamente entre as propostas que fizerem jus às margens de preferência, conforme regulamento.</w:t>
      </w:r>
    </w:p>
    <w:p w14:paraId="53BBC6F7"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7.27.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65CCCD84"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7.28. - Havendo eventual empate entre propostas ou lances, o critério de desempate será aquele previsto no art. 60º da Lei nº 14.133/21, assegurando-se a preferência, sucessivamente nesta ordem:</w:t>
      </w:r>
    </w:p>
    <w:p w14:paraId="7CF52E58"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7.28.1. - Disputa final, hipótese em que os licitantes empatados poderão apresentar nova proposta em ato contínuo à classificação;</w:t>
      </w:r>
    </w:p>
    <w:p w14:paraId="64FFEDA9"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7.28.2. - Avaliação do desempenho contratual prévio dos licitantes, para a qual deverão preferencialmente ser utilizados registros cadastrais para efeito de atesto de cumprimento de obrigações previstos nesta Lei;</w:t>
      </w:r>
    </w:p>
    <w:p w14:paraId="494D6ACC"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7.28.3. - Desenvolvimento pelo licitante de ações de equidade entre homens e mulheres no ambiente de trabalho, conforme regulamento; (Vide artigo 5º do Decreto nº 11.430, de 2023);</w:t>
      </w:r>
    </w:p>
    <w:p w14:paraId="3A06FE5C" w14:textId="77777777" w:rsidR="00E76174" w:rsidRPr="00E76174" w:rsidRDefault="00E76174" w:rsidP="00E76174">
      <w:pPr>
        <w:pStyle w:val="ParagraphStyle"/>
        <w:spacing w:line="360" w:lineRule="auto"/>
        <w:ind w:left="990"/>
        <w:jc w:val="both"/>
        <w:rPr>
          <w:rFonts w:ascii="Calibri" w:hAnsi="Calibri" w:cs="Calibri"/>
          <w:color w:val="000000"/>
          <w:sz w:val="20"/>
          <w:szCs w:val="20"/>
        </w:rPr>
      </w:pPr>
      <w:r w:rsidRPr="00E76174">
        <w:rPr>
          <w:rFonts w:ascii="Calibri" w:hAnsi="Calibri" w:cs="Calibri"/>
          <w:color w:val="000000"/>
          <w:sz w:val="20"/>
          <w:szCs w:val="20"/>
        </w:rPr>
        <w:t>7.28.3.1 - O desenvolvimento, pelo licitante, de ações de equidade entre mulheres e homens no ambiente de trabalho será critério de desempate em processos licitatórios, nos termos do disposto no inciso III do caput do art. 60 da Lei nº 14.133, de 2021</w:t>
      </w:r>
    </w:p>
    <w:p w14:paraId="3958D8A1"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7.28.4. - Serão consideradas ações de equidade, respeitada a seguinte ordem:</w:t>
      </w:r>
    </w:p>
    <w:p w14:paraId="207B5DB9" w14:textId="77777777" w:rsidR="00E76174" w:rsidRPr="00E76174" w:rsidRDefault="00E76174" w:rsidP="00E76174">
      <w:pPr>
        <w:pStyle w:val="ParagraphStyle"/>
        <w:spacing w:line="360" w:lineRule="auto"/>
        <w:ind w:left="990"/>
        <w:jc w:val="both"/>
        <w:rPr>
          <w:rFonts w:ascii="Calibri" w:hAnsi="Calibri" w:cs="Calibri"/>
          <w:color w:val="000000"/>
          <w:sz w:val="20"/>
          <w:szCs w:val="20"/>
        </w:rPr>
      </w:pPr>
      <w:r w:rsidRPr="00E76174">
        <w:rPr>
          <w:rFonts w:ascii="Calibri" w:hAnsi="Calibri" w:cs="Calibri"/>
          <w:color w:val="000000"/>
          <w:sz w:val="20"/>
          <w:szCs w:val="20"/>
        </w:rPr>
        <w:t>7.28.4.1 - Medidas de inserção, de participação e de ascensão profissional igualitária entre mulheres e homens, incluída a proporção de mulheres em cargos de direção do licitante;</w:t>
      </w:r>
    </w:p>
    <w:p w14:paraId="37C755C1" w14:textId="77777777" w:rsidR="00E76174" w:rsidRPr="00E76174" w:rsidRDefault="00E76174" w:rsidP="00E76174">
      <w:pPr>
        <w:pStyle w:val="ParagraphStyle"/>
        <w:spacing w:line="360" w:lineRule="auto"/>
        <w:ind w:left="990"/>
        <w:jc w:val="both"/>
        <w:rPr>
          <w:rFonts w:ascii="Calibri" w:hAnsi="Calibri" w:cs="Calibri"/>
          <w:color w:val="000000"/>
          <w:sz w:val="20"/>
          <w:szCs w:val="20"/>
        </w:rPr>
      </w:pPr>
      <w:r w:rsidRPr="00E76174">
        <w:rPr>
          <w:rFonts w:ascii="Calibri" w:hAnsi="Calibri" w:cs="Calibri"/>
          <w:color w:val="000000"/>
          <w:sz w:val="20"/>
          <w:szCs w:val="20"/>
        </w:rPr>
        <w:t>7.28.4.2 - Ações de promoção da igualdade de oportunidades e de tratamento entre mulheres e homens em matéria de emprego e ocupação;</w:t>
      </w:r>
    </w:p>
    <w:p w14:paraId="753194E4" w14:textId="77777777" w:rsidR="00E76174" w:rsidRPr="00E76174" w:rsidRDefault="00E76174" w:rsidP="00E76174">
      <w:pPr>
        <w:pStyle w:val="ParagraphStyle"/>
        <w:spacing w:line="360" w:lineRule="auto"/>
        <w:ind w:left="990"/>
        <w:jc w:val="both"/>
        <w:rPr>
          <w:rFonts w:ascii="Calibri" w:hAnsi="Calibri" w:cs="Calibri"/>
          <w:color w:val="000000"/>
          <w:sz w:val="20"/>
          <w:szCs w:val="20"/>
        </w:rPr>
      </w:pPr>
      <w:r w:rsidRPr="00E76174">
        <w:rPr>
          <w:rFonts w:ascii="Calibri" w:hAnsi="Calibri" w:cs="Calibri"/>
          <w:color w:val="000000"/>
          <w:sz w:val="20"/>
          <w:szCs w:val="20"/>
        </w:rPr>
        <w:t>7.28.4.3 - Igualdade de remuneração e paridade salarial entre mulheres e homens;</w:t>
      </w:r>
    </w:p>
    <w:p w14:paraId="0A29EF7C" w14:textId="77777777" w:rsidR="00E76174" w:rsidRPr="00E76174" w:rsidRDefault="00E76174" w:rsidP="00E76174">
      <w:pPr>
        <w:pStyle w:val="ParagraphStyle"/>
        <w:spacing w:line="360" w:lineRule="auto"/>
        <w:ind w:left="990"/>
        <w:jc w:val="both"/>
        <w:rPr>
          <w:rFonts w:ascii="Calibri" w:hAnsi="Calibri" w:cs="Calibri"/>
          <w:color w:val="000000"/>
          <w:sz w:val="20"/>
          <w:szCs w:val="20"/>
        </w:rPr>
      </w:pPr>
      <w:r w:rsidRPr="00E76174">
        <w:rPr>
          <w:rFonts w:ascii="Calibri" w:hAnsi="Calibri" w:cs="Calibri"/>
          <w:color w:val="000000"/>
          <w:sz w:val="20"/>
          <w:szCs w:val="20"/>
        </w:rPr>
        <w:t>7.28.4.4 - Práticas de prevenção e de enfrentamento do assédio moral e sexual;</w:t>
      </w:r>
    </w:p>
    <w:p w14:paraId="05D516E2" w14:textId="77777777" w:rsidR="00E76174" w:rsidRPr="00E76174" w:rsidRDefault="00E76174" w:rsidP="00E76174">
      <w:pPr>
        <w:pStyle w:val="ParagraphStyle"/>
        <w:spacing w:line="360" w:lineRule="auto"/>
        <w:ind w:left="990"/>
        <w:jc w:val="both"/>
        <w:rPr>
          <w:rFonts w:ascii="Calibri" w:hAnsi="Calibri" w:cs="Calibri"/>
          <w:color w:val="000000"/>
          <w:sz w:val="20"/>
          <w:szCs w:val="20"/>
        </w:rPr>
      </w:pPr>
      <w:r w:rsidRPr="00E76174">
        <w:rPr>
          <w:rFonts w:ascii="Calibri" w:hAnsi="Calibri" w:cs="Calibri"/>
          <w:color w:val="000000"/>
          <w:sz w:val="20"/>
          <w:szCs w:val="20"/>
        </w:rPr>
        <w:t>7.28.4.5 - programas destinados à equidade de gênero e de raça; e</w:t>
      </w:r>
    </w:p>
    <w:p w14:paraId="5ADB7D5E" w14:textId="77777777" w:rsidR="00E76174" w:rsidRPr="00E76174" w:rsidRDefault="00E76174" w:rsidP="00E76174">
      <w:pPr>
        <w:pStyle w:val="ParagraphStyle"/>
        <w:spacing w:line="360" w:lineRule="auto"/>
        <w:ind w:left="990"/>
        <w:jc w:val="both"/>
        <w:rPr>
          <w:rFonts w:ascii="Calibri" w:hAnsi="Calibri" w:cs="Calibri"/>
          <w:color w:val="000000"/>
          <w:sz w:val="20"/>
          <w:szCs w:val="20"/>
        </w:rPr>
      </w:pPr>
      <w:r w:rsidRPr="00E76174">
        <w:rPr>
          <w:rFonts w:ascii="Calibri" w:hAnsi="Calibri" w:cs="Calibri"/>
          <w:color w:val="000000"/>
          <w:sz w:val="20"/>
          <w:szCs w:val="20"/>
        </w:rPr>
        <w:t xml:space="preserve">7.28.4.6 - Ações em saúde e segurança do trabalho que considerem as diferenças entre os gêneros; </w:t>
      </w:r>
    </w:p>
    <w:p w14:paraId="316571DD" w14:textId="77777777" w:rsidR="00E76174" w:rsidRPr="00E76174" w:rsidRDefault="00E76174" w:rsidP="00E76174">
      <w:pPr>
        <w:pStyle w:val="ParagraphStyle"/>
        <w:spacing w:line="360" w:lineRule="auto"/>
        <w:ind w:left="990"/>
        <w:jc w:val="both"/>
        <w:rPr>
          <w:rFonts w:ascii="Calibri" w:hAnsi="Calibri" w:cs="Calibri"/>
          <w:color w:val="000000"/>
          <w:sz w:val="20"/>
          <w:szCs w:val="20"/>
        </w:rPr>
      </w:pPr>
      <w:r w:rsidRPr="00E76174">
        <w:rPr>
          <w:rFonts w:ascii="Calibri" w:hAnsi="Calibri" w:cs="Calibri"/>
          <w:color w:val="000000"/>
          <w:sz w:val="20"/>
          <w:szCs w:val="20"/>
        </w:rPr>
        <w:t>7.28.4.6.1 - Para que a Administração possa fazer comparações, as ações, medidas, práticas e programas de equidade praticados pela licitante devem ser apresentados de forma sucinta e objetiva devendo, sempre, constar os respectivos termos porcentuais para os dispositivos supracitados. Os dados devem fazer referência ao exercício da empresa do último ano, ou seja, de janeiro de 2023 a dezembro de 2023;</w:t>
      </w:r>
    </w:p>
    <w:p w14:paraId="1BCE08A6" w14:textId="77777777" w:rsidR="00E76174" w:rsidRPr="00E76174" w:rsidRDefault="00E76174" w:rsidP="00E76174">
      <w:pPr>
        <w:pStyle w:val="ParagraphStyle"/>
        <w:spacing w:line="360" w:lineRule="auto"/>
        <w:ind w:left="990"/>
        <w:jc w:val="both"/>
        <w:rPr>
          <w:rFonts w:ascii="Calibri" w:hAnsi="Calibri" w:cs="Calibri"/>
          <w:color w:val="000000"/>
          <w:sz w:val="20"/>
          <w:szCs w:val="20"/>
        </w:rPr>
      </w:pPr>
      <w:r w:rsidRPr="00E76174">
        <w:rPr>
          <w:rFonts w:ascii="Calibri" w:hAnsi="Calibri" w:cs="Calibri"/>
          <w:color w:val="000000"/>
          <w:sz w:val="20"/>
          <w:szCs w:val="20"/>
        </w:rPr>
        <w:lastRenderedPageBreak/>
        <w:t>7.28.4.6.2 - A não apresentação dos indicadores em termos porcentuais impedirá a avaliação da licitante e, consequentemente, a sua não classificação;</w:t>
      </w:r>
    </w:p>
    <w:p w14:paraId="4A2E8838" w14:textId="77777777" w:rsidR="00E76174" w:rsidRPr="00E76174" w:rsidRDefault="00E76174" w:rsidP="00E76174">
      <w:pPr>
        <w:pStyle w:val="ParagraphStyle"/>
        <w:spacing w:line="360" w:lineRule="auto"/>
        <w:ind w:left="990"/>
        <w:jc w:val="both"/>
        <w:rPr>
          <w:rFonts w:ascii="Calibri" w:hAnsi="Calibri" w:cs="Calibri"/>
          <w:color w:val="000000"/>
          <w:sz w:val="20"/>
          <w:szCs w:val="20"/>
        </w:rPr>
      </w:pPr>
      <w:r w:rsidRPr="00E76174">
        <w:rPr>
          <w:rFonts w:ascii="Calibri" w:hAnsi="Calibri" w:cs="Calibri"/>
          <w:color w:val="000000"/>
          <w:sz w:val="20"/>
          <w:szCs w:val="20"/>
        </w:rPr>
        <w:t>7.28.4.6.3 - Os dispositivos referentes às ações de equidade serão avaliados de forma sucessiva. Havendo desempate já no primeiro inciso, os demais não serão objeto de análise para classificação da licitante;</w:t>
      </w:r>
    </w:p>
    <w:p w14:paraId="762CA3DB" w14:textId="77777777" w:rsidR="00E76174" w:rsidRPr="00E76174" w:rsidRDefault="00E76174" w:rsidP="00E76174">
      <w:pPr>
        <w:pStyle w:val="ParagraphStyle"/>
        <w:spacing w:line="360" w:lineRule="auto"/>
        <w:ind w:left="990"/>
        <w:jc w:val="both"/>
        <w:rPr>
          <w:rFonts w:ascii="Calibri" w:hAnsi="Calibri" w:cs="Calibri"/>
          <w:color w:val="000000"/>
          <w:sz w:val="20"/>
          <w:szCs w:val="20"/>
        </w:rPr>
      </w:pPr>
      <w:r w:rsidRPr="00E76174">
        <w:rPr>
          <w:rFonts w:ascii="Calibri" w:hAnsi="Calibri" w:cs="Calibri"/>
          <w:color w:val="000000"/>
          <w:sz w:val="20"/>
          <w:szCs w:val="20"/>
        </w:rPr>
        <w:t>7.28.4.6.4 - A Administração poderá solicitar documentos complementares e/ou realizar diligências;</w:t>
      </w:r>
    </w:p>
    <w:p w14:paraId="29970EC2"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7.29. - Persistindo o empate, será assegurada preferência, sucessivamente, aos bens e serviços produzidos ou prestados por:</w:t>
      </w:r>
    </w:p>
    <w:p w14:paraId="231DE83E"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7.29.1.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D635C1A"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7.29.2. - Empresas brasileiras;</w:t>
      </w:r>
    </w:p>
    <w:p w14:paraId="77D13985"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7.29.3. - Empresas que invistam em pesquisa e no desenvolvimento de tecnologia no País;</w:t>
      </w:r>
    </w:p>
    <w:p w14:paraId="3098889F"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7.29.4. - Empresas que comprovem a prática de mitigação, nos termos da Lei nº 12.187, de 29 de dezembro de 2009;</w:t>
      </w:r>
    </w:p>
    <w:p w14:paraId="66BE056A"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7.30. - As regras previstas nos itens 7.28 e 7.29 não prejudicarão a aplicação do disposto no art. 44 da Lei Complementar nº 123, de 14 de dezembro de 2006;</w:t>
      </w:r>
    </w:p>
    <w:p w14:paraId="22E2A28E"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7.31.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6B82DC67" w14:textId="77777777" w:rsidR="00E76174" w:rsidRPr="00E76174" w:rsidRDefault="00E76174" w:rsidP="00E76174">
      <w:pPr>
        <w:pStyle w:val="ParagraphStyle"/>
        <w:spacing w:after="165" w:line="360" w:lineRule="auto"/>
        <w:ind w:left="570"/>
        <w:jc w:val="both"/>
        <w:rPr>
          <w:rFonts w:ascii="Calibri" w:hAnsi="Calibri" w:cs="Calibri"/>
          <w:color w:val="000000"/>
          <w:sz w:val="20"/>
          <w:szCs w:val="20"/>
        </w:rPr>
      </w:pPr>
      <w:r w:rsidRPr="00E76174">
        <w:rPr>
          <w:rFonts w:ascii="Calibri" w:hAnsi="Calibri" w:cs="Calibri"/>
          <w:color w:val="000000"/>
          <w:sz w:val="20"/>
          <w:szCs w:val="20"/>
        </w:rPr>
        <w:t>7.31.1. - A negociação será realizada por meio do sistema, podendo ser acompanhada pelos demais licitantes.</w:t>
      </w:r>
    </w:p>
    <w:p w14:paraId="164E4BD0" w14:textId="77777777" w:rsidR="00E76174" w:rsidRPr="00E76174" w:rsidRDefault="00E76174" w:rsidP="00E76174">
      <w:pPr>
        <w:pStyle w:val="ParagraphStyle"/>
        <w:spacing w:after="165" w:line="360" w:lineRule="auto"/>
        <w:ind w:left="570"/>
        <w:jc w:val="both"/>
        <w:rPr>
          <w:rFonts w:ascii="Calibri" w:hAnsi="Calibri" w:cs="Calibri"/>
          <w:color w:val="000000"/>
          <w:sz w:val="20"/>
          <w:szCs w:val="20"/>
        </w:rPr>
      </w:pPr>
      <w:r w:rsidRPr="00E76174">
        <w:rPr>
          <w:rFonts w:ascii="Calibri" w:hAnsi="Calibri" w:cs="Calibri"/>
          <w:color w:val="000000"/>
          <w:sz w:val="20"/>
          <w:szCs w:val="20"/>
        </w:rPr>
        <w:t xml:space="preserve">7.31.2. - </w:t>
      </w:r>
      <w:r w:rsidRPr="00E76174">
        <w:rPr>
          <w:rFonts w:ascii="Calibri" w:hAnsi="Calibri" w:cs="Calibri"/>
          <w:b/>
          <w:bCs/>
          <w:color w:val="000000"/>
          <w:sz w:val="20"/>
          <w:szCs w:val="20"/>
        </w:rPr>
        <w:t>O pregoeiro solicitará</w:t>
      </w:r>
      <w:r w:rsidRPr="00E76174">
        <w:rPr>
          <w:rFonts w:ascii="Calibri" w:hAnsi="Calibri" w:cs="Calibri"/>
          <w:color w:val="000000"/>
          <w:sz w:val="20"/>
          <w:szCs w:val="20"/>
        </w:rPr>
        <w:t xml:space="preserve"> ao licitante melhor classificado que, no prazo máximo de </w:t>
      </w:r>
      <w:r w:rsidRPr="00E76174">
        <w:rPr>
          <w:rFonts w:ascii="Calibri" w:hAnsi="Calibri" w:cs="Calibri"/>
          <w:b/>
          <w:bCs/>
          <w:color w:val="000000"/>
          <w:sz w:val="20"/>
          <w:szCs w:val="20"/>
        </w:rPr>
        <w:t xml:space="preserve">2 (duas) horas, </w:t>
      </w:r>
      <w:r w:rsidRPr="00E76174">
        <w:rPr>
          <w:rFonts w:ascii="Calibri" w:hAnsi="Calibri" w:cs="Calibri"/>
          <w:color w:val="000000"/>
          <w:sz w:val="20"/>
          <w:szCs w:val="20"/>
        </w:rPr>
        <w:t xml:space="preserve">prorrogáveis por até </w:t>
      </w:r>
      <w:r w:rsidRPr="00E76174">
        <w:rPr>
          <w:rFonts w:ascii="Calibri" w:hAnsi="Calibri" w:cs="Calibri"/>
          <w:b/>
          <w:bCs/>
          <w:color w:val="000000"/>
          <w:sz w:val="20"/>
          <w:szCs w:val="20"/>
        </w:rPr>
        <w:t xml:space="preserve">60 (sessenta) minutos, </w:t>
      </w:r>
      <w:r w:rsidRPr="00E76174">
        <w:rPr>
          <w:rFonts w:ascii="Calibri" w:hAnsi="Calibri" w:cs="Calibri"/>
          <w:color w:val="000000"/>
          <w:sz w:val="20"/>
          <w:szCs w:val="20"/>
        </w:rPr>
        <w:t>o envio da proposta atualizada ao último lance ofertado após a negociação realizada, acompanhada, se for o caso, dos documentos complementares, quando necessários à confirmação daqueles exigidos neste Edital e já apresentados.</w:t>
      </w:r>
    </w:p>
    <w:p w14:paraId="54BF2FB8"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7.32. - Após a negociação do preço, o Pregoeiro iniciará a fase de aceitação e julgamento da proposta.</w:t>
      </w:r>
    </w:p>
    <w:p w14:paraId="459698C9"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7.33. - 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Pregoeiro.</w:t>
      </w:r>
    </w:p>
    <w:p w14:paraId="3D7022EC" w14:textId="77777777" w:rsidR="00E76174" w:rsidRPr="00E76174" w:rsidRDefault="00E76174" w:rsidP="00E76174">
      <w:pPr>
        <w:pStyle w:val="ParagraphStyle"/>
        <w:spacing w:after="165" w:line="360" w:lineRule="auto"/>
        <w:ind w:left="570"/>
        <w:jc w:val="both"/>
        <w:rPr>
          <w:rFonts w:ascii="Calibri" w:hAnsi="Calibri" w:cs="Calibri"/>
          <w:color w:val="000000"/>
          <w:sz w:val="20"/>
          <w:szCs w:val="20"/>
        </w:rPr>
      </w:pPr>
      <w:r w:rsidRPr="00E76174">
        <w:rPr>
          <w:rFonts w:ascii="Calibri" w:hAnsi="Calibri" w:cs="Calibri"/>
          <w:color w:val="000000"/>
          <w:sz w:val="20"/>
          <w:szCs w:val="20"/>
        </w:rPr>
        <w:t>7.33.1. - Nesta situação, a proposta beneficiada pela aplicação da margem de preferência tornar-se-á a proposta classificada em primeiro lugar.</w:t>
      </w:r>
    </w:p>
    <w:p w14:paraId="11F891A7" w14:textId="77777777" w:rsidR="00E76174" w:rsidRPr="00E76174" w:rsidRDefault="00E76174" w:rsidP="00E76174">
      <w:pPr>
        <w:pStyle w:val="ParagraphStyle"/>
        <w:spacing w:line="360" w:lineRule="auto"/>
        <w:rPr>
          <w:rFonts w:ascii="Calibri" w:hAnsi="Calibri" w:cs="Calibri"/>
          <w:b/>
          <w:bCs/>
          <w:color w:val="000000"/>
        </w:rPr>
      </w:pPr>
      <w:r w:rsidRPr="00E76174">
        <w:rPr>
          <w:rFonts w:ascii="Calibri" w:hAnsi="Calibri" w:cs="Calibri"/>
          <w:b/>
          <w:bCs/>
          <w:color w:val="000000"/>
        </w:rPr>
        <w:t>8 - DA ACEITABILIDADE DA PROPOSTA VENCEDORA</w:t>
      </w:r>
    </w:p>
    <w:p w14:paraId="07F865F3"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8.1. -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5F6BCA2E"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 xml:space="preserve">8.2. - O licitante qualificado como produtor rural pessoa física deverá incluir, na sua proposta, os percentuais das </w:t>
      </w:r>
      <w:r w:rsidRPr="00E76174">
        <w:rPr>
          <w:rFonts w:ascii="Calibri" w:hAnsi="Calibri" w:cs="Calibri"/>
          <w:color w:val="000000"/>
          <w:sz w:val="20"/>
          <w:szCs w:val="20"/>
        </w:rPr>
        <w:lastRenderedPageBreak/>
        <w:t>contribuições previstas no art. 176 da Instrução Normativa RFB n. 971, de 2009, em razão do disposto no art. 184, inciso V, sob pena de desclassificação.</w:t>
      </w:r>
    </w:p>
    <w:p w14:paraId="45383BAD"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8.3. - Será desclassificada a proposta ou o lance vencedor, que apresentar preço final superior ao preço máximo fixado (Acórdão nº 1455/2018 -TCU - Plenário), ou que apresentar preço manifestamente inexequível.</w:t>
      </w:r>
    </w:p>
    <w:p w14:paraId="19562415" w14:textId="77777777" w:rsidR="00E76174" w:rsidRPr="00E76174" w:rsidRDefault="00E76174" w:rsidP="00E76174">
      <w:pPr>
        <w:pStyle w:val="ParagraphStyle"/>
        <w:spacing w:after="165" w:line="360" w:lineRule="auto"/>
        <w:ind w:left="570"/>
        <w:jc w:val="both"/>
        <w:rPr>
          <w:rFonts w:ascii="Calibri" w:hAnsi="Calibri" w:cs="Calibri"/>
          <w:color w:val="000000"/>
          <w:sz w:val="20"/>
          <w:szCs w:val="20"/>
        </w:rPr>
      </w:pPr>
      <w:r w:rsidRPr="00E76174">
        <w:rPr>
          <w:rFonts w:ascii="Calibri" w:hAnsi="Calibri" w:cs="Calibri"/>
          <w:color w:val="000000"/>
          <w:sz w:val="20"/>
          <w:szCs w:val="20"/>
        </w:rPr>
        <w:t>8.3.1.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18B2F101"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8.4. - Qualquer interessado poderá requerer que se realizem diligências para aferir a exequibilidade e a legalidade das propostas, devendo apresentar as provas ou os indícios que fundamentam a suspeita;</w:t>
      </w:r>
    </w:p>
    <w:p w14:paraId="23D46FC2"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8.5.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27D02864" w14:textId="77777777" w:rsidR="00E76174" w:rsidRPr="00E76174" w:rsidRDefault="00E76174" w:rsidP="00E76174">
      <w:pPr>
        <w:pStyle w:val="ParagraphStyle"/>
        <w:spacing w:line="360" w:lineRule="auto"/>
        <w:ind w:left="285"/>
        <w:jc w:val="both"/>
        <w:rPr>
          <w:rFonts w:ascii="Calibri" w:hAnsi="Calibri" w:cs="Calibri"/>
          <w:b/>
          <w:bCs/>
          <w:sz w:val="20"/>
          <w:szCs w:val="20"/>
        </w:rPr>
      </w:pPr>
      <w:r w:rsidRPr="00E76174">
        <w:rPr>
          <w:rFonts w:ascii="Calibri" w:hAnsi="Calibri" w:cs="Calibri"/>
          <w:b/>
          <w:bCs/>
          <w:sz w:val="20"/>
          <w:szCs w:val="20"/>
        </w:rPr>
        <w:t>8.6. - O Pregoeiro poderá convocar o licitante para enviar documento digital complementar, via plataforma ou por e-mail em caso excepcional, no prazo de 3 (três) horas, sob pena de não aceitação da proposta.</w:t>
      </w:r>
    </w:p>
    <w:p w14:paraId="77AA3FAB"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8.7. - O prazo estabelecido poderá ser prorrogado pelo Pregoeiro por solicitação escrita e justificada do licitante, formulada antes de findo o prazo, e formalmente aceita pelo Pregoeiro.</w:t>
      </w:r>
    </w:p>
    <w:p w14:paraId="59597DED" w14:textId="77777777" w:rsidR="00E76174" w:rsidRPr="00E76174" w:rsidRDefault="00E76174" w:rsidP="00E76174">
      <w:pPr>
        <w:pStyle w:val="ParagraphStyle"/>
        <w:spacing w:after="165" w:line="360" w:lineRule="auto"/>
        <w:ind w:left="570"/>
        <w:jc w:val="both"/>
        <w:rPr>
          <w:rFonts w:ascii="Calibri" w:hAnsi="Calibri" w:cs="Calibri"/>
          <w:color w:val="000000"/>
          <w:sz w:val="20"/>
          <w:szCs w:val="20"/>
        </w:rPr>
      </w:pPr>
      <w:r w:rsidRPr="00E76174">
        <w:rPr>
          <w:rFonts w:ascii="Calibri" w:hAnsi="Calibri" w:cs="Calibri"/>
          <w:color w:val="000000"/>
          <w:sz w:val="20"/>
          <w:szCs w:val="20"/>
        </w:rPr>
        <w:t>8.7.1.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5940E236" w14:textId="77777777" w:rsidR="00E76174" w:rsidRPr="00E76174" w:rsidRDefault="00E76174" w:rsidP="00E76174">
      <w:pPr>
        <w:pStyle w:val="ParagraphStyle"/>
        <w:spacing w:after="165" w:line="360" w:lineRule="auto"/>
        <w:ind w:left="570"/>
        <w:jc w:val="both"/>
        <w:rPr>
          <w:rFonts w:ascii="Calibri" w:hAnsi="Calibri" w:cs="Calibri"/>
          <w:sz w:val="20"/>
          <w:szCs w:val="20"/>
        </w:rPr>
      </w:pPr>
      <w:r w:rsidRPr="00E76174">
        <w:rPr>
          <w:rFonts w:ascii="Calibri" w:hAnsi="Calibri" w:cs="Calibri"/>
          <w:color w:val="000000"/>
          <w:sz w:val="20"/>
          <w:szCs w:val="20"/>
        </w:rPr>
        <w:t xml:space="preserve">8.7.2 -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w:t>
      </w:r>
      <w:r w:rsidRPr="00E76174">
        <w:rPr>
          <w:rFonts w:ascii="Calibri" w:hAnsi="Calibri" w:cs="Calibri"/>
          <w:sz w:val="20"/>
          <w:szCs w:val="20"/>
        </w:rPr>
        <w:t xml:space="preserve">dentro de </w:t>
      </w:r>
      <w:r w:rsidRPr="00E76174">
        <w:rPr>
          <w:rFonts w:ascii="Calibri" w:hAnsi="Calibri" w:cs="Calibri"/>
          <w:b/>
          <w:bCs/>
          <w:sz w:val="20"/>
          <w:szCs w:val="20"/>
        </w:rPr>
        <w:t>05 (cinco) dias</w:t>
      </w:r>
      <w:r w:rsidRPr="00E76174">
        <w:rPr>
          <w:rFonts w:ascii="Calibri" w:hAnsi="Calibri" w:cs="Calibri"/>
          <w:sz w:val="20"/>
          <w:szCs w:val="20"/>
        </w:rPr>
        <w:t xml:space="preserve"> úteis contados da solicitação.</w:t>
      </w:r>
    </w:p>
    <w:p w14:paraId="293307C9" w14:textId="77777777" w:rsidR="00E76174" w:rsidRPr="00E76174" w:rsidRDefault="00E76174" w:rsidP="00E76174">
      <w:pPr>
        <w:pStyle w:val="ParagraphStyle"/>
        <w:ind w:left="1140"/>
        <w:jc w:val="both"/>
        <w:rPr>
          <w:rFonts w:ascii="Calibri" w:hAnsi="Calibri" w:cs="Calibri"/>
          <w:color w:val="000000"/>
          <w:sz w:val="20"/>
          <w:szCs w:val="20"/>
        </w:rPr>
      </w:pPr>
      <w:r w:rsidRPr="00E76174">
        <w:rPr>
          <w:rFonts w:ascii="Calibri" w:hAnsi="Calibri" w:cs="Calibri"/>
          <w:color w:val="000000"/>
          <w:sz w:val="20"/>
          <w:szCs w:val="20"/>
        </w:rPr>
        <w:t>8.7.2.1. - Por meio de mensagem no sistema, será divulgado o local e horário de realização do procedimento para a avaliação das amostras, cuja presença será facultada a todos os interessados, incluindo os demais licitantes.</w:t>
      </w:r>
    </w:p>
    <w:p w14:paraId="25BE7F84" w14:textId="77777777" w:rsidR="00E76174" w:rsidRPr="00E76174" w:rsidRDefault="00E76174" w:rsidP="00E76174">
      <w:pPr>
        <w:pStyle w:val="ParagraphStyle"/>
        <w:ind w:left="1140"/>
        <w:jc w:val="both"/>
        <w:rPr>
          <w:rFonts w:ascii="Calibri" w:hAnsi="Calibri" w:cs="Calibri"/>
          <w:color w:val="000000"/>
          <w:sz w:val="20"/>
          <w:szCs w:val="20"/>
        </w:rPr>
      </w:pPr>
      <w:r w:rsidRPr="00E76174">
        <w:rPr>
          <w:rFonts w:ascii="Calibri" w:hAnsi="Calibri" w:cs="Calibri"/>
          <w:color w:val="000000"/>
          <w:sz w:val="20"/>
          <w:szCs w:val="20"/>
        </w:rPr>
        <w:t>8.7.2.2. - Os resultados das avaliações serão divulgados por meio de mensagem no sistema.</w:t>
      </w:r>
    </w:p>
    <w:p w14:paraId="182EA819" w14:textId="77777777" w:rsidR="00E76174" w:rsidRPr="00E76174" w:rsidRDefault="00E76174" w:rsidP="00E76174">
      <w:pPr>
        <w:pStyle w:val="ParagraphStyle"/>
        <w:ind w:left="1140"/>
        <w:jc w:val="both"/>
        <w:rPr>
          <w:rFonts w:ascii="Calibri" w:hAnsi="Calibri" w:cs="Calibri"/>
          <w:color w:val="000000"/>
          <w:sz w:val="20"/>
          <w:szCs w:val="20"/>
        </w:rPr>
      </w:pPr>
      <w:r w:rsidRPr="00E76174">
        <w:rPr>
          <w:rFonts w:ascii="Calibri" w:hAnsi="Calibri" w:cs="Calibri"/>
          <w:color w:val="000000"/>
          <w:sz w:val="20"/>
          <w:szCs w:val="20"/>
        </w:rPr>
        <w:t>8.7.2.3. - Serão avaliados os aspectos e padrões mínimos de aceitabilidade, de acordo com o Termo de referência;</w:t>
      </w:r>
    </w:p>
    <w:p w14:paraId="50F382F3" w14:textId="77777777" w:rsidR="00E76174" w:rsidRPr="00E76174" w:rsidRDefault="00E76174" w:rsidP="00E76174">
      <w:pPr>
        <w:pStyle w:val="ParagraphStyle"/>
        <w:ind w:left="1140"/>
        <w:jc w:val="both"/>
        <w:rPr>
          <w:rFonts w:ascii="Calibri" w:hAnsi="Calibri" w:cs="Calibri"/>
          <w:color w:val="000000"/>
          <w:sz w:val="20"/>
          <w:szCs w:val="20"/>
        </w:rPr>
      </w:pPr>
      <w:r w:rsidRPr="00E76174">
        <w:rPr>
          <w:rFonts w:ascii="Calibri" w:hAnsi="Calibri" w:cs="Calibri"/>
          <w:color w:val="000000"/>
          <w:sz w:val="20"/>
          <w:szCs w:val="20"/>
        </w:rPr>
        <w:t>8.7.2.4. - No caso de não haver entrega da amostra ou ocorrer atraso na entrega, sem justificativa aceita pelo Pregoeiro, ou havendo entrega de amostra fora das especificações previstas neste Edital, a proposta do licitante será recusada.</w:t>
      </w:r>
    </w:p>
    <w:p w14:paraId="28F38323" w14:textId="77777777" w:rsidR="00E76174" w:rsidRPr="00E76174" w:rsidRDefault="00E76174" w:rsidP="00E76174">
      <w:pPr>
        <w:pStyle w:val="ParagraphStyle"/>
        <w:ind w:left="1140"/>
        <w:jc w:val="both"/>
        <w:rPr>
          <w:rFonts w:ascii="Calibri" w:hAnsi="Calibri" w:cs="Calibri"/>
          <w:color w:val="000000"/>
          <w:sz w:val="20"/>
          <w:szCs w:val="20"/>
        </w:rPr>
      </w:pPr>
      <w:r w:rsidRPr="00E76174">
        <w:rPr>
          <w:rFonts w:ascii="Calibri" w:hAnsi="Calibri" w:cs="Calibri"/>
          <w:color w:val="000000"/>
          <w:sz w:val="20"/>
          <w:szCs w:val="20"/>
        </w:rPr>
        <w:t xml:space="preserve">8.7.2.5. -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w:t>
      </w:r>
      <w:r w:rsidRPr="00E76174">
        <w:rPr>
          <w:rFonts w:ascii="Calibri" w:hAnsi="Calibri" w:cs="Calibri"/>
          <w:color w:val="000000"/>
          <w:sz w:val="20"/>
          <w:szCs w:val="20"/>
        </w:rPr>
        <w:lastRenderedPageBreak/>
        <w:t>constantes no Termo de Referência.</w:t>
      </w:r>
    </w:p>
    <w:p w14:paraId="20FAADE8" w14:textId="77777777" w:rsidR="00E76174" w:rsidRPr="00E76174" w:rsidRDefault="00E76174" w:rsidP="00E76174">
      <w:pPr>
        <w:pStyle w:val="ParagraphStyle"/>
        <w:ind w:left="1140"/>
        <w:jc w:val="both"/>
        <w:rPr>
          <w:rFonts w:ascii="Calibri" w:hAnsi="Calibri" w:cs="Calibri"/>
          <w:color w:val="000000"/>
          <w:sz w:val="20"/>
          <w:szCs w:val="20"/>
        </w:rPr>
      </w:pPr>
      <w:r w:rsidRPr="00E76174">
        <w:rPr>
          <w:rFonts w:ascii="Calibri" w:hAnsi="Calibri" w:cs="Calibri"/>
          <w:color w:val="000000"/>
          <w:sz w:val="20"/>
          <w:szCs w:val="20"/>
        </w:rPr>
        <w:t>8.7.2.6. - Os exemplares colocados à disposição da Administração serão tratados como protótipos, podendo ser manuseados e desmontados pela equipe técnica responsável pela análise, não gerando direito a ressarcimento.</w:t>
      </w:r>
    </w:p>
    <w:p w14:paraId="4BEE6F1A" w14:textId="77777777" w:rsidR="00E76174" w:rsidRPr="00E76174" w:rsidRDefault="00E76174" w:rsidP="00E76174">
      <w:pPr>
        <w:pStyle w:val="ParagraphStyle"/>
        <w:ind w:left="1140"/>
        <w:jc w:val="both"/>
        <w:rPr>
          <w:rFonts w:ascii="Calibri" w:hAnsi="Calibri" w:cs="Calibri"/>
          <w:color w:val="000000"/>
          <w:sz w:val="20"/>
          <w:szCs w:val="20"/>
        </w:rPr>
      </w:pPr>
      <w:r w:rsidRPr="00E76174">
        <w:rPr>
          <w:rFonts w:ascii="Calibri" w:hAnsi="Calibri" w:cs="Calibri"/>
          <w:color w:val="000000"/>
          <w:sz w:val="20"/>
          <w:szCs w:val="20"/>
        </w:rPr>
        <w:t xml:space="preserve">8.7.2.7. - Após a divulgação do resultado final da licitação, as amostras entregues deverão ser recolhidas pelos licitantes no </w:t>
      </w:r>
      <w:r w:rsidRPr="00E76174">
        <w:rPr>
          <w:rFonts w:ascii="Calibri" w:hAnsi="Calibri" w:cs="Calibri"/>
          <w:sz w:val="20"/>
          <w:szCs w:val="20"/>
        </w:rPr>
        <w:t xml:space="preserve">prazo de </w:t>
      </w:r>
      <w:r w:rsidRPr="00E76174">
        <w:rPr>
          <w:rFonts w:ascii="Calibri" w:hAnsi="Calibri" w:cs="Calibri"/>
          <w:b/>
          <w:bCs/>
          <w:sz w:val="20"/>
          <w:szCs w:val="20"/>
        </w:rPr>
        <w:t>15 (quinze) dias</w:t>
      </w:r>
      <w:r w:rsidRPr="00E76174">
        <w:rPr>
          <w:rFonts w:ascii="Calibri" w:hAnsi="Calibri" w:cs="Calibri"/>
          <w:sz w:val="20"/>
          <w:szCs w:val="20"/>
        </w:rPr>
        <w:t xml:space="preserve">, após o qual </w:t>
      </w:r>
      <w:r w:rsidRPr="00E76174">
        <w:rPr>
          <w:rFonts w:ascii="Calibri" w:hAnsi="Calibri" w:cs="Calibri"/>
          <w:color w:val="000000"/>
          <w:sz w:val="20"/>
          <w:szCs w:val="20"/>
        </w:rPr>
        <w:t>poderão ser descartadas pela Administração, sem direito a ressarcimento.</w:t>
      </w:r>
    </w:p>
    <w:p w14:paraId="15291FC6" w14:textId="77777777" w:rsidR="00E76174" w:rsidRPr="00E76174" w:rsidRDefault="00E76174" w:rsidP="00E76174">
      <w:pPr>
        <w:pStyle w:val="ParagraphStyle"/>
        <w:ind w:left="1140"/>
        <w:jc w:val="both"/>
        <w:rPr>
          <w:rFonts w:ascii="Calibri" w:hAnsi="Calibri" w:cs="Calibri"/>
          <w:color w:val="000000"/>
          <w:sz w:val="20"/>
          <w:szCs w:val="20"/>
        </w:rPr>
      </w:pPr>
      <w:r w:rsidRPr="00E76174">
        <w:rPr>
          <w:rFonts w:ascii="Calibri" w:hAnsi="Calibri" w:cs="Calibri"/>
          <w:color w:val="000000"/>
          <w:sz w:val="20"/>
          <w:szCs w:val="20"/>
        </w:rPr>
        <w:t>8.7.2.8. - Os licitantes deverão colocar à disposição da Administração todas as condições indispensáveis à realização de testes e fornecer, sem ônus, os manuais impressos em língua portuguesa, necessários ao seu perfeito manuseio, quando for necessário.</w:t>
      </w:r>
    </w:p>
    <w:p w14:paraId="65B4B4E9" w14:textId="77777777" w:rsidR="00E76174" w:rsidRPr="00E76174" w:rsidRDefault="00E76174" w:rsidP="00E76174">
      <w:pPr>
        <w:pStyle w:val="ParagraphStyle"/>
        <w:ind w:left="1140"/>
        <w:jc w:val="both"/>
        <w:rPr>
          <w:rFonts w:ascii="Calibri" w:hAnsi="Calibri" w:cs="Calibri"/>
          <w:color w:val="000000"/>
          <w:sz w:val="20"/>
          <w:szCs w:val="20"/>
        </w:rPr>
      </w:pPr>
    </w:p>
    <w:p w14:paraId="608D4182"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8.8. - Caso a proposta classificada em primeiro lugar tenha se beneficiado da aplicação da margem de preferência, o Pregoeiro solicitará ao licitante que envie imediatamente, por meio eletrônico, com posterior encaminhamento por via postal, o documento comprobatório da caracterização do produto manufaturado nacional.</w:t>
      </w:r>
    </w:p>
    <w:p w14:paraId="26170387"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8.9. - 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14:paraId="5BEF09B7" w14:textId="77777777" w:rsidR="00E76174" w:rsidRPr="00E76174" w:rsidRDefault="00E76174" w:rsidP="00E76174">
      <w:pPr>
        <w:pStyle w:val="ParagraphStyle"/>
        <w:spacing w:after="165" w:line="360" w:lineRule="auto"/>
        <w:ind w:left="570"/>
        <w:jc w:val="both"/>
        <w:rPr>
          <w:rFonts w:ascii="Calibri" w:hAnsi="Calibri" w:cs="Calibri"/>
          <w:color w:val="000000"/>
          <w:sz w:val="20"/>
          <w:szCs w:val="20"/>
        </w:rPr>
      </w:pPr>
      <w:r w:rsidRPr="00E76174">
        <w:rPr>
          <w:rFonts w:ascii="Calibri" w:hAnsi="Calibri" w:cs="Calibri"/>
          <w:color w:val="000000"/>
          <w:sz w:val="20"/>
          <w:szCs w:val="20"/>
        </w:rPr>
        <w:t>8.9.1 - Nessa hipótese, bem como em caso de inabilitação do licitante, as propostas serão reclassificadas, para fins de nova aplicação da margem de preferência.</w:t>
      </w:r>
    </w:p>
    <w:p w14:paraId="7C5489BE"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8.10. - Se a proposta ou lance vencedor for desclassificado, o Pregoeiro examinará a proposta ou lance subsequente, e, assim sucessivamente, na ordem de classificação.</w:t>
      </w:r>
    </w:p>
    <w:p w14:paraId="52353D2D"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8.11. - Havendo necessidade, o Pregoeiro suspenderá a sessão, informando no “</w:t>
      </w:r>
      <w:r w:rsidRPr="00E76174">
        <w:rPr>
          <w:rFonts w:ascii="Calibri" w:hAnsi="Calibri" w:cs="Calibri"/>
          <w:i/>
          <w:iCs/>
          <w:color w:val="000000"/>
          <w:sz w:val="20"/>
          <w:szCs w:val="20"/>
        </w:rPr>
        <w:t>chat</w:t>
      </w:r>
      <w:r w:rsidRPr="00E76174">
        <w:rPr>
          <w:rFonts w:ascii="Calibri" w:hAnsi="Calibri" w:cs="Calibri"/>
          <w:color w:val="000000"/>
          <w:sz w:val="20"/>
          <w:szCs w:val="20"/>
        </w:rPr>
        <w:t>” a nova data e horário para a sua continuidade.</w:t>
      </w:r>
    </w:p>
    <w:p w14:paraId="5F78CAA0"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8.12. - O Pregoeiro poderá encaminhar, por meio do sistema eletrônico, contraproposta ao licitante que apresentou o lance mais vantajoso, com o fim de negociar a obtenção de melhor preço, vedada a negociação em condições diversas das previstas neste Edital.</w:t>
      </w:r>
    </w:p>
    <w:p w14:paraId="38024FD1"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8.12.1. - Também nas hipóteses em que o Pregoeiro não aceitar a proposta e passar à subsequente, poderá negociar com o licitante para que seja obtido preço melhor.</w:t>
      </w:r>
    </w:p>
    <w:p w14:paraId="4BBCC9C9"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8.12.2. - A negociação será realizada por meio do sistema, podendo ser acompanhada pelos demais licitantes.</w:t>
      </w:r>
    </w:p>
    <w:p w14:paraId="2495FB17"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8.13. - 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28CE5761"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8.14. - Encerrada a análise quanto à aceitação da proposta, o pregoeiro verificará a habilitação do licitante, observado o disposto neste Edital.</w:t>
      </w:r>
    </w:p>
    <w:p w14:paraId="0EFAFCA8"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p>
    <w:p w14:paraId="4DBB7965" w14:textId="77777777" w:rsidR="00E76174" w:rsidRPr="00E76174" w:rsidRDefault="00E76174" w:rsidP="00E76174">
      <w:pPr>
        <w:pStyle w:val="ParagraphStyle"/>
        <w:spacing w:line="360" w:lineRule="auto"/>
        <w:rPr>
          <w:rFonts w:ascii="Calibri" w:hAnsi="Calibri" w:cs="Calibri"/>
          <w:b/>
          <w:bCs/>
        </w:rPr>
      </w:pPr>
      <w:r w:rsidRPr="00E76174">
        <w:rPr>
          <w:rFonts w:ascii="Calibri" w:hAnsi="Calibri" w:cs="Calibri"/>
          <w:b/>
          <w:bCs/>
        </w:rPr>
        <w:t>9 - DA PRIORIDADE REGIONAL</w:t>
      </w:r>
    </w:p>
    <w:p w14:paraId="2C2CF2A8" w14:textId="77777777" w:rsidR="00E76174" w:rsidRPr="00E76174" w:rsidRDefault="00E76174" w:rsidP="00E76174">
      <w:pPr>
        <w:pStyle w:val="ParagraphStyle"/>
        <w:spacing w:line="300" w:lineRule="atLeast"/>
        <w:jc w:val="both"/>
        <w:rPr>
          <w:rFonts w:ascii="Calibri" w:hAnsi="Calibri" w:cs="Calibri"/>
          <w:b/>
          <w:bCs/>
          <w:color w:val="000000"/>
          <w:sz w:val="20"/>
          <w:szCs w:val="20"/>
        </w:rPr>
      </w:pPr>
      <w:r w:rsidRPr="00E76174">
        <w:rPr>
          <w:rFonts w:ascii="Calibri" w:hAnsi="Calibri" w:cs="Calibri"/>
          <w:b/>
          <w:bCs/>
          <w:color w:val="000000"/>
          <w:sz w:val="20"/>
          <w:szCs w:val="20"/>
        </w:rPr>
        <w:t xml:space="preserve">9.1. O presente Edital se submete integralmente ao disposto nos artigos 47, 48 inciso I da Lei Complementar 123/2006 e alterações, atendendo a exclusividade de participação com prioridade de contratação de empresas ME e EPP sediadas local ou regional, conforme definições nos art. 08º Art. 09º, § 1º e </w:t>
      </w:r>
      <w:proofErr w:type="spellStart"/>
      <w:r w:rsidRPr="00E76174">
        <w:rPr>
          <w:rFonts w:ascii="Calibri" w:hAnsi="Calibri" w:cs="Calibri"/>
          <w:b/>
          <w:bCs/>
          <w:color w:val="000000"/>
          <w:sz w:val="20"/>
          <w:szCs w:val="20"/>
        </w:rPr>
        <w:t>Art</w:t>
      </w:r>
      <w:proofErr w:type="spellEnd"/>
      <w:r w:rsidRPr="00E76174">
        <w:rPr>
          <w:rFonts w:ascii="Calibri" w:hAnsi="Calibri" w:cs="Calibri"/>
          <w:b/>
          <w:bCs/>
          <w:color w:val="000000"/>
          <w:sz w:val="20"/>
          <w:szCs w:val="20"/>
        </w:rPr>
        <w:t xml:space="preserve"> 10º, inciso I, II e III da Lei Municipal 794/2015 </w:t>
      </w:r>
      <w:r w:rsidRPr="00E76174">
        <w:rPr>
          <w:rFonts w:ascii="Calibri" w:hAnsi="Calibri" w:cs="Calibri"/>
          <w:b/>
          <w:bCs/>
          <w:color w:val="000000"/>
          <w:sz w:val="20"/>
          <w:szCs w:val="20"/>
        </w:rPr>
        <w:lastRenderedPageBreak/>
        <w:t>para a Microempresa e Empresa de Pequeno Porte:</w:t>
      </w:r>
    </w:p>
    <w:p w14:paraId="5365DE23" w14:textId="77777777" w:rsidR="00E76174" w:rsidRPr="00E76174" w:rsidRDefault="00E76174" w:rsidP="00E76174">
      <w:pPr>
        <w:pStyle w:val="ParagraphStyle"/>
        <w:spacing w:line="300" w:lineRule="atLeast"/>
        <w:jc w:val="both"/>
        <w:rPr>
          <w:rFonts w:ascii="Calibri" w:hAnsi="Calibri" w:cs="Calibri"/>
          <w:b/>
          <w:bCs/>
          <w:color w:val="000000"/>
          <w:sz w:val="20"/>
          <w:szCs w:val="20"/>
        </w:rPr>
      </w:pPr>
    </w:p>
    <w:p w14:paraId="0607CD05"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b/>
          <w:bCs/>
          <w:sz w:val="20"/>
          <w:szCs w:val="20"/>
        </w:rPr>
        <w:t>Artigo 08º</w:t>
      </w:r>
      <w:r w:rsidRPr="00E76174">
        <w:rPr>
          <w:rFonts w:ascii="Calibri" w:hAnsi="Calibri" w:cs="Calibri"/>
          <w:sz w:val="20"/>
          <w:szCs w:val="20"/>
        </w:rPr>
        <w:t xml:space="preserve"> - O Município deverá estabelecer, em certames para aquisição de bens natureza divisível, cota de até 25% (vinte e cinco por cento) do objeto para a contratação de microempresas e empresas de pequeno porte.</w:t>
      </w:r>
    </w:p>
    <w:p w14:paraId="7450E64C"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b/>
          <w:bCs/>
          <w:sz w:val="20"/>
          <w:szCs w:val="20"/>
        </w:rPr>
        <w:t>Artigo 09º</w:t>
      </w:r>
      <w:r w:rsidRPr="00E76174">
        <w:rPr>
          <w:rFonts w:ascii="Calibri" w:hAnsi="Calibri" w:cs="Calibri"/>
          <w:sz w:val="20"/>
          <w:szCs w:val="20"/>
        </w:rPr>
        <w:t xml:space="preserve"> - O Município deverá realizar processo licitatório destinado exclusivamente à participação de microempresas e empresas de pequeno porte nos itens de contratação cujo valor seja de até R$ 80.000,00 (oitenta mil reais).</w:t>
      </w:r>
    </w:p>
    <w:p w14:paraId="5E9FD543" w14:textId="77777777" w:rsidR="00E76174" w:rsidRPr="00E76174" w:rsidRDefault="00E76174" w:rsidP="00E76174">
      <w:pPr>
        <w:pStyle w:val="ParagraphStyle"/>
        <w:spacing w:line="360" w:lineRule="auto"/>
        <w:ind w:left="855"/>
        <w:jc w:val="both"/>
        <w:rPr>
          <w:rFonts w:ascii="Calibri" w:hAnsi="Calibri" w:cs="Calibri"/>
          <w:color w:val="000000"/>
          <w:sz w:val="20"/>
          <w:szCs w:val="20"/>
        </w:rPr>
      </w:pPr>
      <w:r w:rsidRPr="00E76174">
        <w:rPr>
          <w:rFonts w:ascii="Calibri" w:hAnsi="Calibri" w:cs="Calibri"/>
          <w:b/>
          <w:bCs/>
          <w:color w:val="000000"/>
          <w:sz w:val="20"/>
          <w:szCs w:val="20"/>
        </w:rPr>
        <w:t>§1º</w:t>
      </w:r>
      <w:r w:rsidRPr="00E76174">
        <w:rPr>
          <w:rFonts w:ascii="Calibri" w:hAnsi="Calibri" w:cs="Calibri"/>
          <w:color w:val="000000"/>
          <w:sz w:val="20"/>
          <w:szCs w:val="20"/>
        </w:rPr>
        <w:t xml:space="preserve">  Os processos licitatórios exclusivos para aquisição de bens e serviços de natureza divisíveis previstos no "caput" e as cotas de até 25% artigo 8º desta Lei, poderão ser destinados unicamente microempresas e empresas de pequeno porte sediadas no Município de Ibaiti, capazes de cumprir com as exigências estabelecidas no instrumento convocatório quando existentes em número igual ou superior a 03 (três) competitivas, devendo, em caso contrário, serem ampliados às microempresas, empresas de pequeno porte regionais, assim entendidas aquelas sediadas em municípios situados na Microrregião 017 (Ibaiti), composta pelos Municípios de Conselheiro Mairinck, Curiúva, Figueira, </w:t>
      </w:r>
      <w:proofErr w:type="spellStart"/>
      <w:r w:rsidRPr="00E76174">
        <w:rPr>
          <w:rFonts w:ascii="Calibri" w:hAnsi="Calibri" w:cs="Calibri"/>
          <w:color w:val="000000"/>
          <w:sz w:val="20"/>
          <w:szCs w:val="20"/>
        </w:rPr>
        <w:t>lbaiti</w:t>
      </w:r>
      <w:proofErr w:type="spellEnd"/>
      <w:r w:rsidRPr="00E76174">
        <w:rPr>
          <w:rFonts w:ascii="Calibri" w:hAnsi="Calibri" w:cs="Calibri"/>
          <w:color w:val="000000"/>
          <w:sz w:val="20"/>
          <w:szCs w:val="20"/>
        </w:rPr>
        <w:t xml:space="preserve">, Jaboti, Japira, Pinhalão e </w:t>
      </w:r>
      <w:proofErr w:type="spellStart"/>
      <w:r w:rsidRPr="00E76174">
        <w:rPr>
          <w:rFonts w:ascii="Calibri" w:hAnsi="Calibri" w:cs="Calibri"/>
          <w:color w:val="000000"/>
          <w:sz w:val="20"/>
          <w:szCs w:val="20"/>
        </w:rPr>
        <w:t>Sapopema</w:t>
      </w:r>
      <w:proofErr w:type="spellEnd"/>
      <w:r w:rsidRPr="00E76174">
        <w:rPr>
          <w:rFonts w:ascii="Calibri" w:hAnsi="Calibri" w:cs="Calibri"/>
          <w:color w:val="000000"/>
          <w:sz w:val="20"/>
          <w:szCs w:val="20"/>
        </w:rPr>
        <w:t>, de acordo com classificação oficial do IBGE.</w:t>
      </w:r>
    </w:p>
    <w:p w14:paraId="34C55BA9"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b/>
          <w:bCs/>
          <w:sz w:val="20"/>
          <w:szCs w:val="20"/>
        </w:rPr>
        <w:t>Artigo10º</w:t>
      </w:r>
      <w:r w:rsidRPr="00E76174">
        <w:rPr>
          <w:rFonts w:ascii="Calibri" w:hAnsi="Calibri" w:cs="Calibri"/>
          <w:sz w:val="20"/>
          <w:szCs w:val="20"/>
        </w:rPr>
        <w:t xml:space="preserve"> - Para atender os objetivos da promoção do desenvolvimento econômico e social no âmbito municipal e regional, a ampliação da eficiência das políticas públicas e o incentivo à inovação tecnológica, previstos no artigo 8° desta lei e no artigo 47 da Lei Completar Federal 123/2006, os benefícios referidos nesta Lei deverão, priorizar a contratação com microempresas e empresas de pequeno porte sediadas local ou regionalmente, até o limite de 10% (dez por cento) do melhor preço válido, ou </w:t>
      </w:r>
      <w:r w:rsidRPr="00E76174">
        <w:rPr>
          <w:rFonts w:ascii="Calibri" w:hAnsi="Calibri" w:cs="Calibri"/>
          <w:sz w:val="20"/>
          <w:szCs w:val="20"/>
          <w:u w:val="single"/>
        </w:rPr>
        <w:t>5% (cinco por cento) no caso d pregão em atenção ao §2º do art. 44 da referida Lei</w:t>
      </w:r>
      <w:r w:rsidRPr="00E76174">
        <w:rPr>
          <w:rFonts w:ascii="Calibri" w:hAnsi="Calibri" w:cs="Calibri"/>
          <w:sz w:val="20"/>
          <w:szCs w:val="20"/>
        </w:rPr>
        <w:t>, observando o seguinte:</w:t>
      </w:r>
    </w:p>
    <w:p w14:paraId="125A2097" w14:textId="77777777" w:rsidR="00E76174" w:rsidRPr="00E76174" w:rsidRDefault="00E76174" w:rsidP="00E76174">
      <w:pPr>
        <w:pStyle w:val="ParagraphStyle"/>
        <w:spacing w:line="360" w:lineRule="auto"/>
        <w:ind w:left="855"/>
        <w:jc w:val="both"/>
        <w:rPr>
          <w:rFonts w:ascii="Calibri" w:hAnsi="Calibri" w:cs="Calibri"/>
          <w:color w:val="000000"/>
          <w:sz w:val="20"/>
          <w:szCs w:val="20"/>
        </w:rPr>
      </w:pPr>
      <w:r w:rsidRPr="00E76174">
        <w:rPr>
          <w:rFonts w:ascii="Calibri" w:hAnsi="Calibri" w:cs="Calibri"/>
          <w:b/>
          <w:bCs/>
          <w:color w:val="000000"/>
          <w:sz w:val="20"/>
          <w:szCs w:val="20"/>
        </w:rPr>
        <w:t>I -</w:t>
      </w:r>
      <w:r w:rsidRPr="00E76174">
        <w:rPr>
          <w:rFonts w:ascii="Calibri" w:hAnsi="Calibri" w:cs="Calibri"/>
          <w:color w:val="000000"/>
          <w:sz w:val="20"/>
          <w:szCs w:val="20"/>
        </w:rPr>
        <w:t xml:space="preserve"> a prioridade será para as microempresas e empresas de pequeno porte sediadas no Município de </w:t>
      </w:r>
      <w:proofErr w:type="spellStart"/>
      <w:r w:rsidRPr="00E76174">
        <w:rPr>
          <w:rFonts w:ascii="Calibri" w:hAnsi="Calibri" w:cs="Calibri"/>
          <w:color w:val="000000"/>
          <w:sz w:val="20"/>
          <w:szCs w:val="20"/>
        </w:rPr>
        <w:t>lbaiti</w:t>
      </w:r>
      <w:proofErr w:type="spellEnd"/>
      <w:r w:rsidRPr="00E76174">
        <w:rPr>
          <w:rFonts w:ascii="Calibri" w:hAnsi="Calibri" w:cs="Calibri"/>
          <w:color w:val="000000"/>
          <w:sz w:val="20"/>
          <w:szCs w:val="20"/>
        </w:rPr>
        <w:t>;</w:t>
      </w:r>
    </w:p>
    <w:p w14:paraId="26A0EB31" w14:textId="77777777" w:rsidR="00E76174" w:rsidRPr="00E76174" w:rsidRDefault="00E76174" w:rsidP="00E76174">
      <w:pPr>
        <w:pStyle w:val="ParagraphStyle"/>
        <w:spacing w:line="360" w:lineRule="auto"/>
        <w:ind w:left="855"/>
        <w:jc w:val="both"/>
        <w:rPr>
          <w:rFonts w:ascii="Calibri" w:hAnsi="Calibri" w:cs="Calibri"/>
          <w:color w:val="000000"/>
          <w:sz w:val="20"/>
          <w:szCs w:val="20"/>
        </w:rPr>
      </w:pPr>
      <w:r w:rsidRPr="00E76174">
        <w:rPr>
          <w:rFonts w:ascii="Calibri" w:hAnsi="Calibri" w:cs="Calibri"/>
          <w:b/>
          <w:bCs/>
          <w:color w:val="000000"/>
          <w:sz w:val="20"/>
          <w:szCs w:val="20"/>
        </w:rPr>
        <w:t xml:space="preserve">II - </w:t>
      </w:r>
      <w:r w:rsidRPr="00E76174">
        <w:rPr>
          <w:rFonts w:ascii="Calibri" w:hAnsi="Calibri" w:cs="Calibri"/>
          <w:color w:val="000000"/>
          <w:sz w:val="20"/>
          <w:szCs w:val="20"/>
        </w:rPr>
        <w:t xml:space="preserve">não tendo microempresas e empresas de pequeno porte sediadas no Município de </w:t>
      </w:r>
      <w:proofErr w:type="spellStart"/>
      <w:r w:rsidRPr="00E76174">
        <w:rPr>
          <w:rFonts w:ascii="Calibri" w:hAnsi="Calibri" w:cs="Calibri"/>
          <w:color w:val="000000"/>
          <w:sz w:val="20"/>
          <w:szCs w:val="20"/>
        </w:rPr>
        <w:t>lbaiti</w:t>
      </w:r>
      <w:proofErr w:type="spellEnd"/>
      <w:r w:rsidRPr="00E76174">
        <w:rPr>
          <w:rFonts w:ascii="Calibri" w:hAnsi="Calibri" w:cs="Calibri"/>
          <w:color w:val="000000"/>
          <w:sz w:val="20"/>
          <w:szCs w:val="20"/>
        </w:rPr>
        <w:t xml:space="preserve">, cuja proposta esteja no limite de 10% previsto neste parágrafo, a prioridade será para as sediadas regionalmente, de acordo com definição do IBGE como microrregião 017 </w:t>
      </w:r>
      <w:proofErr w:type="spellStart"/>
      <w:r w:rsidRPr="00E76174">
        <w:rPr>
          <w:rFonts w:ascii="Calibri" w:hAnsi="Calibri" w:cs="Calibri"/>
          <w:color w:val="000000"/>
          <w:sz w:val="20"/>
          <w:szCs w:val="20"/>
        </w:rPr>
        <w:t>lbaiti</w:t>
      </w:r>
      <w:proofErr w:type="spellEnd"/>
      <w:r w:rsidRPr="00E76174">
        <w:rPr>
          <w:rFonts w:ascii="Calibri" w:hAnsi="Calibri" w:cs="Calibri"/>
          <w:color w:val="000000"/>
          <w:sz w:val="20"/>
          <w:szCs w:val="20"/>
        </w:rPr>
        <w:t xml:space="preserve">; (Conselheiro Mairinck, Curiúva, Figueira, Jaboti, Japira, Pinhalão e </w:t>
      </w:r>
      <w:proofErr w:type="spellStart"/>
      <w:r w:rsidRPr="00E76174">
        <w:rPr>
          <w:rFonts w:ascii="Calibri" w:hAnsi="Calibri" w:cs="Calibri"/>
          <w:color w:val="000000"/>
          <w:sz w:val="20"/>
          <w:szCs w:val="20"/>
        </w:rPr>
        <w:t>Sapopema</w:t>
      </w:r>
      <w:proofErr w:type="spellEnd"/>
      <w:r w:rsidRPr="00E76174">
        <w:rPr>
          <w:rFonts w:ascii="Calibri" w:hAnsi="Calibri" w:cs="Calibri"/>
          <w:color w:val="000000"/>
          <w:sz w:val="20"/>
          <w:szCs w:val="20"/>
        </w:rPr>
        <w:t>).</w:t>
      </w:r>
    </w:p>
    <w:p w14:paraId="066B8255" w14:textId="77777777" w:rsidR="00E76174" w:rsidRPr="00E76174" w:rsidRDefault="00E76174" w:rsidP="00E76174">
      <w:pPr>
        <w:pStyle w:val="ParagraphStyle"/>
        <w:spacing w:line="360" w:lineRule="auto"/>
        <w:ind w:left="855"/>
        <w:jc w:val="both"/>
        <w:rPr>
          <w:rFonts w:ascii="Calibri" w:hAnsi="Calibri" w:cs="Calibri"/>
          <w:color w:val="000000"/>
          <w:sz w:val="20"/>
          <w:szCs w:val="20"/>
        </w:rPr>
      </w:pPr>
      <w:r w:rsidRPr="00E76174">
        <w:rPr>
          <w:rFonts w:ascii="Calibri" w:hAnsi="Calibri" w:cs="Calibri"/>
          <w:b/>
          <w:bCs/>
          <w:color w:val="000000"/>
          <w:sz w:val="20"/>
          <w:szCs w:val="20"/>
        </w:rPr>
        <w:t xml:space="preserve">III - </w:t>
      </w:r>
      <w:r w:rsidRPr="00E76174">
        <w:rPr>
          <w:rFonts w:ascii="Calibri" w:hAnsi="Calibri" w:cs="Calibri"/>
          <w:color w:val="000000"/>
          <w:sz w:val="20"/>
          <w:szCs w:val="20"/>
        </w:rPr>
        <w:t>caso o melhor preço válido tenha sido apresentado por empresa que não tendo o constante nos incisos I e II deste artigo e tendo proposta apresentada por microempresa ou empresa de pequeno porte sediadas local ou regionalmente, conforme incisos I e II deste artigo, o objeto será adjudicado em favor desta, pelo valor apresentado por ela, desde que não ultrapasse o limite de 10% previsto no caput deste artigo;</w:t>
      </w:r>
    </w:p>
    <w:p w14:paraId="6573ADF3" w14:textId="77777777" w:rsidR="00E76174" w:rsidRPr="00E76174" w:rsidRDefault="00E76174" w:rsidP="00E76174">
      <w:pPr>
        <w:pStyle w:val="ParagraphStyle"/>
        <w:spacing w:line="360" w:lineRule="auto"/>
        <w:jc w:val="both"/>
        <w:rPr>
          <w:rFonts w:ascii="Calibri" w:hAnsi="Calibri" w:cs="Calibri"/>
          <w:sz w:val="20"/>
          <w:szCs w:val="20"/>
        </w:rPr>
      </w:pPr>
    </w:p>
    <w:p w14:paraId="21E53086" w14:textId="77777777" w:rsidR="00E76174" w:rsidRPr="00E76174" w:rsidRDefault="00E76174" w:rsidP="00E76174">
      <w:pPr>
        <w:pStyle w:val="ParagraphStyle"/>
        <w:spacing w:line="360" w:lineRule="auto"/>
        <w:rPr>
          <w:rFonts w:ascii="Calibri" w:hAnsi="Calibri" w:cs="Calibri"/>
          <w:b/>
          <w:bCs/>
        </w:rPr>
      </w:pPr>
      <w:r w:rsidRPr="00E76174">
        <w:rPr>
          <w:rFonts w:ascii="Calibri" w:hAnsi="Calibri" w:cs="Calibri"/>
          <w:b/>
          <w:bCs/>
        </w:rPr>
        <w:t xml:space="preserve">10 - DA HABILITAÇÃO </w:t>
      </w:r>
    </w:p>
    <w:p w14:paraId="70835812" w14:textId="77777777" w:rsidR="00E76174" w:rsidRPr="00E76174" w:rsidRDefault="00E76174" w:rsidP="00E76174">
      <w:pPr>
        <w:pStyle w:val="ParagraphStyle"/>
        <w:spacing w:line="360" w:lineRule="auto"/>
        <w:ind w:left="390"/>
        <w:jc w:val="both"/>
        <w:rPr>
          <w:rFonts w:ascii="Calibri" w:hAnsi="Calibri" w:cs="Calibri"/>
          <w:sz w:val="20"/>
          <w:szCs w:val="20"/>
        </w:rPr>
      </w:pPr>
      <w:r w:rsidRPr="00E76174">
        <w:rPr>
          <w:rFonts w:ascii="Calibri" w:hAnsi="Calibri" w:cs="Calibri"/>
          <w:sz w:val="20"/>
          <w:szCs w:val="20"/>
        </w:rPr>
        <w:t xml:space="preserve">10.1. - Os documentos previstos no </w:t>
      </w:r>
      <w:r w:rsidRPr="00E76174">
        <w:rPr>
          <w:rFonts w:ascii="Calibri" w:hAnsi="Calibri" w:cs="Calibri"/>
          <w:b/>
          <w:bCs/>
          <w:sz w:val="20"/>
          <w:szCs w:val="20"/>
        </w:rPr>
        <w:t>Anexo 04</w:t>
      </w:r>
      <w:r w:rsidRPr="00E76174">
        <w:rPr>
          <w:rFonts w:ascii="Calibri" w:hAnsi="Calibri" w:cs="Calibri"/>
          <w:sz w:val="20"/>
          <w:szCs w:val="20"/>
        </w:rPr>
        <w:t xml:space="preserve"> desse Edital são necessários e suficientes para demonstrar a capacidade do licitante de realizar o objeto da licitação e serão exigidos para fins de habilitação, nos termos dos artigos 62 a 70 da Lei nº 14.133, de 2021.</w:t>
      </w:r>
    </w:p>
    <w:p w14:paraId="79D6B11B" w14:textId="77777777" w:rsidR="00E76174" w:rsidRPr="00E76174" w:rsidRDefault="00E76174" w:rsidP="00E76174">
      <w:pPr>
        <w:pStyle w:val="ParagraphStyle"/>
        <w:spacing w:line="360" w:lineRule="auto"/>
        <w:ind w:left="390"/>
        <w:jc w:val="both"/>
        <w:rPr>
          <w:rFonts w:ascii="Calibri" w:hAnsi="Calibri" w:cs="Calibri"/>
          <w:sz w:val="20"/>
          <w:szCs w:val="20"/>
        </w:rPr>
      </w:pPr>
      <w:r w:rsidRPr="00E76174">
        <w:rPr>
          <w:rFonts w:ascii="Calibri" w:hAnsi="Calibri" w:cs="Calibri"/>
          <w:sz w:val="20"/>
          <w:szCs w:val="20"/>
        </w:rPr>
        <w:t>10.2. - Quando permitida a participação de empresas estrangeiras que não funcionem no País, as exigências de habilitação serão atendidas mediante documentos equivalentes, inicialmente apresentados em tradução livre.</w:t>
      </w:r>
    </w:p>
    <w:p w14:paraId="3C5561B4" w14:textId="77777777" w:rsidR="00E76174" w:rsidRPr="00E76174" w:rsidRDefault="00E76174" w:rsidP="00E76174">
      <w:pPr>
        <w:pStyle w:val="ParagraphStyle"/>
        <w:spacing w:line="360" w:lineRule="auto"/>
        <w:ind w:left="855"/>
        <w:jc w:val="both"/>
        <w:rPr>
          <w:rFonts w:ascii="Calibri" w:hAnsi="Calibri" w:cs="Calibri"/>
          <w:sz w:val="20"/>
          <w:szCs w:val="20"/>
        </w:rPr>
      </w:pPr>
      <w:r w:rsidRPr="00E76174">
        <w:rPr>
          <w:rFonts w:ascii="Calibri" w:hAnsi="Calibri" w:cs="Calibri"/>
          <w:sz w:val="20"/>
          <w:szCs w:val="20"/>
        </w:rPr>
        <w:lastRenderedPageBreak/>
        <w:t xml:space="preserve">10.2.1 - 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w:t>
      </w:r>
      <w:proofErr w:type="spellStart"/>
      <w:r w:rsidRPr="00E76174">
        <w:rPr>
          <w:rFonts w:ascii="Calibri" w:hAnsi="Calibri" w:cs="Calibri"/>
          <w:sz w:val="20"/>
          <w:szCs w:val="20"/>
        </w:rPr>
        <w:t>consularizados</w:t>
      </w:r>
      <w:proofErr w:type="spellEnd"/>
      <w:r w:rsidRPr="00E76174">
        <w:rPr>
          <w:rFonts w:ascii="Calibri" w:hAnsi="Calibri" w:cs="Calibri"/>
          <w:sz w:val="20"/>
          <w:szCs w:val="20"/>
        </w:rPr>
        <w:t xml:space="preserve"> pelos respectivos consulados ou embaixadas.</w:t>
      </w:r>
    </w:p>
    <w:p w14:paraId="32920AD6" w14:textId="77777777" w:rsidR="00E76174" w:rsidRPr="00E76174" w:rsidRDefault="00E76174" w:rsidP="00E76174">
      <w:pPr>
        <w:pStyle w:val="ParagraphStyle"/>
        <w:spacing w:line="360" w:lineRule="auto"/>
        <w:ind w:left="390"/>
        <w:jc w:val="both"/>
        <w:rPr>
          <w:rFonts w:ascii="Calibri" w:hAnsi="Calibri" w:cs="Calibri"/>
          <w:sz w:val="20"/>
          <w:szCs w:val="20"/>
        </w:rPr>
      </w:pPr>
      <w:r w:rsidRPr="00E76174">
        <w:rPr>
          <w:rFonts w:ascii="Calibri" w:hAnsi="Calibri" w:cs="Calibri"/>
          <w:sz w:val="20"/>
          <w:szCs w:val="20"/>
        </w:rPr>
        <w:t>10.3. - Os documentos exigidos para fins de habilitação deverão ser apresentados em formato digital (digitalização), não sendo aceitos documentos ilegíveis ou corrompidos, sendo de responsabilidade da licitante em verificar se os mesmos carregados na plataforma estão funcionando corretamente. O pregoeiro terá acesso a documentação de habilitação após a fase de disputa, bem como terá acesso a proposta final atualizada e assinada pelo(os) licitante(s) vencedor(es).</w:t>
      </w:r>
    </w:p>
    <w:p w14:paraId="27B6826B" w14:textId="77777777" w:rsidR="00E76174" w:rsidRPr="00E76174" w:rsidRDefault="00E76174" w:rsidP="00E76174">
      <w:pPr>
        <w:pStyle w:val="ParagraphStyle"/>
        <w:spacing w:line="360" w:lineRule="auto"/>
        <w:ind w:left="390"/>
        <w:jc w:val="both"/>
        <w:rPr>
          <w:rFonts w:ascii="Calibri" w:hAnsi="Calibri" w:cs="Calibri"/>
          <w:sz w:val="20"/>
          <w:szCs w:val="20"/>
        </w:rPr>
      </w:pPr>
      <w:r w:rsidRPr="00E76174">
        <w:rPr>
          <w:rFonts w:ascii="Calibri" w:hAnsi="Calibri" w:cs="Calibri"/>
          <w:sz w:val="20"/>
          <w:szCs w:val="20"/>
        </w:rPr>
        <w:t>10.4. - A não observância da documentação necessária constantes nesse edital acarretará em sua inabilitação.</w:t>
      </w:r>
    </w:p>
    <w:p w14:paraId="1FB61213" w14:textId="77777777" w:rsidR="00E76174" w:rsidRPr="00E76174" w:rsidRDefault="00E76174" w:rsidP="00E76174">
      <w:pPr>
        <w:pStyle w:val="ParagraphStyle"/>
        <w:spacing w:line="360" w:lineRule="auto"/>
        <w:ind w:left="390"/>
        <w:jc w:val="both"/>
        <w:rPr>
          <w:rFonts w:ascii="Calibri" w:hAnsi="Calibri" w:cs="Calibri"/>
          <w:sz w:val="20"/>
          <w:szCs w:val="20"/>
        </w:rPr>
      </w:pPr>
      <w:r w:rsidRPr="00E76174">
        <w:rPr>
          <w:rFonts w:ascii="Calibri" w:hAnsi="Calibri" w:cs="Calibri"/>
          <w:sz w:val="20"/>
          <w:szCs w:val="20"/>
        </w:rPr>
        <w:t>10.5. - Os documentos necessários à habilitação deverão estar com prazo vigente na data de abertura do certame;</w:t>
      </w:r>
    </w:p>
    <w:p w14:paraId="26E01628" w14:textId="77777777" w:rsidR="00E76174" w:rsidRPr="00E76174" w:rsidRDefault="00E76174" w:rsidP="00E76174">
      <w:pPr>
        <w:pStyle w:val="ParagraphStyle"/>
        <w:spacing w:line="360" w:lineRule="auto"/>
        <w:ind w:left="390"/>
        <w:jc w:val="both"/>
        <w:rPr>
          <w:rFonts w:ascii="Calibri" w:hAnsi="Calibri" w:cs="Calibri"/>
          <w:sz w:val="20"/>
          <w:szCs w:val="20"/>
        </w:rPr>
      </w:pPr>
      <w:r w:rsidRPr="00E76174">
        <w:rPr>
          <w:rFonts w:ascii="Calibri" w:hAnsi="Calibri" w:cs="Calibri"/>
          <w:sz w:val="20"/>
          <w:szCs w:val="20"/>
        </w:rPr>
        <w:t xml:space="preserve">10.6. - As certidões que não tiverem seu prazo de validade devidamente expresso, somente serão consideradas as emitidos </w:t>
      </w:r>
      <w:r w:rsidRPr="00E76174">
        <w:rPr>
          <w:rFonts w:ascii="Calibri" w:hAnsi="Calibri" w:cs="Calibri"/>
          <w:b/>
          <w:bCs/>
          <w:sz w:val="20"/>
          <w:szCs w:val="20"/>
        </w:rPr>
        <w:t>até 60 (sessenta) dias</w:t>
      </w:r>
      <w:r w:rsidRPr="00E76174">
        <w:rPr>
          <w:rFonts w:ascii="Calibri" w:hAnsi="Calibri" w:cs="Calibri"/>
          <w:sz w:val="20"/>
          <w:szCs w:val="20"/>
        </w:rPr>
        <w:t xml:space="preserve"> anteriores a data de abertura do certame, exceto os casos previstos neste edital.</w:t>
      </w:r>
    </w:p>
    <w:p w14:paraId="7DBEB94B" w14:textId="77777777" w:rsidR="00E76174" w:rsidRPr="00E76174" w:rsidRDefault="00E76174" w:rsidP="00E76174">
      <w:pPr>
        <w:pStyle w:val="ParagraphStyle"/>
        <w:spacing w:line="360" w:lineRule="auto"/>
        <w:ind w:left="390"/>
        <w:jc w:val="both"/>
        <w:rPr>
          <w:rFonts w:ascii="Calibri" w:hAnsi="Calibri" w:cs="Calibri"/>
          <w:sz w:val="20"/>
          <w:szCs w:val="20"/>
        </w:rPr>
      </w:pPr>
      <w:r w:rsidRPr="00E76174">
        <w:rPr>
          <w:rFonts w:ascii="Calibri" w:hAnsi="Calibri" w:cs="Calibri"/>
          <w:sz w:val="20"/>
          <w:szCs w:val="20"/>
        </w:rPr>
        <w:t>10.7. -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da lei (art. 63, I, da Lei nº 14.133/2021).</w:t>
      </w:r>
    </w:p>
    <w:p w14:paraId="18D77E5D" w14:textId="77777777" w:rsidR="00E76174" w:rsidRPr="00E76174" w:rsidRDefault="00E76174" w:rsidP="00E76174">
      <w:pPr>
        <w:pStyle w:val="ParagraphStyle"/>
        <w:spacing w:line="360" w:lineRule="auto"/>
        <w:ind w:left="390"/>
        <w:jc w:val="both"/>
        <w:rPr>
          <w:rFonts w:ascii="Calibri" w:hAnsi="Calibri" w:cs="Calibri"/>
          <w:sz w:val="20"/>
          <w:szCs w:val="20"/>
        </w:rPr>
      </w:pPr>
      <w:r w:rsidRPr="00E76174">
        <w:rPr>
          <w:rFonts w:ascii="Calibri" w:hAnsi="Calibri" w:cs="Calibri"/>
          <w:sz w:val="20"/>
          <w:szCs w:val="20"/>
        </w:rPr>
        <w:t>10.8. - O licitante deverá apresentar, sob pena de inabilitação, a declaração de que cumpre as exigências de reserva de cargos para pessoa com deficiência e para reabilitado da Previdência Social, previstas em lei e em outras normas específicas.</w:t>
      </w:r>
    </w:p>
    <w:p w14:paraId="1E17830A" w14:textId="77777777" w:rsidR="00E76174" w:rsidRPr="00E76174" w:rsidRDefault="00E76174" w:rsidP="00E76174">
      <w:pPr>
        <w:pStyle w:val="ParagraphStyle"/>
        <w:spacing w:line="360" w:lineRule="auto"/>
        <w:ind w:left="390"/>
        <w:jc w:val="both"/>
        <w:rPr>
          <w:rFonts w:ascii="Calibri" w:hAnsi="Calibri" w:cs="Calibri"/>
          <w:sz w:val="20"/>
          <w:szCs w:val="20"/>
        </w:rPr>
      </w:pPr>
      <w:r w:rsidRPr="00E76174">
        <w:rPr>
          <w:rFonts w:ascii="Calibri" w:hAnsi="Calibri" w:cs="Calibri"/>
          <w:sz w:val="20"/>
          <w:szCs w:val="20"/>
        </w:rPr>
        <w:t xml:space="preserve">10.9. - Somente haverá a necessidade de comprovação do preenchimento de requisitos mediante apresentação dos documentos originais </w:t>
      </w:r>
      <w:proofErr w:type="spellStart"/>
      <w:r w:rsidRPr="00E76174">
        <w:rPr>
          <w:rFonts w:ascii="Calibri" w:hAnsi="Calibri" w:cs="Calibri"/>
          <w:sz w:val="20"/>
          <w:szCs w:val="20"/>
        </w:rPr>
        <w:t>não-digitais</w:t>
      </w:r>
      <w:proofErr w:type="spellEnd"/>
      <w:r w:rsidRPr="00E76174">
        <w:rPr>
          <w:rFonts w:ascii="Calibri" w:hAnsi="Calibri" w:cs="Calibri"/>
          <w:sz w:val="20"/>
          <w:szCs w:val="20"/>
        </w:rPr>
        <w:t xml:space="preserve"> quando houver dúvida em relação à integridade do documento digital ou quando a lei expressamente o exigir.</w:t>
      </w:r>
    </w:p>
    <w:p w14:paraId="070AD487" w14:textId="77777777" w:rsidR="00E76174" w:rsidRPr="00E76174" w:rsidRDefault="00E76174" w:rsidP="00E76174">
      <w:pPr>
        <w:pStyle w:val="ParagraphStyle"/>
        <w:spacing w:line="360" w:lineRule="auto"/>
        <w:ind w:left="390"/>
        <w:jc w:val="both"/>
        <w:rPr>
          <w:rFonts w:ascii="Calibri" w:hAnsi="Calibri" w:cs="Calibri"/>
          <w:sz w:val="20"/>
          <w:szCs w:val="20"/>
        </w:rPr>
      </w:pPr>
      <w:r w:rsidRPr="00E76174">
        <w:rPr>
          <w:rFonts w:ascii="Calibri" w:hAnsi="Calibri" w:cs="Calibri"/>
          <w:sz w:val="20"/>
          <w:szCs w:val="20"/>
        </w:rPr>
        <w:t>10.10. - É responsabilidade do licitante de conferir a exatidão dos seus dados cadastrais e mantê-los atualizados junto aos órgãos responsáveis pela informação, devendo proceder, imediatamente, à correção ou à alteração dos registros tão logo identifique incorreção ou aqueles se tornem desatualizados.</w:t>
      </w:r>
    </w:p>
    <w:p w14:paraId="4587F3DE" w14:textId="77777777" w:rsidR="00E76174" w:rsidRPr="00E76174" w:rsidRDefault="00E76174" w:rsidP="00E76174">
      <w:pPr>
        <w:pStyle w:val="ParagraphStyle"/>
        <w:spacing w:line="360" w:lineRule="auto"/>
        <w:ind w:left="390"/>
        <w:jc w:val="both"/>
        <w:rPr>
          <w:rFonts w:ascii="Calibri" w:hAnsi="Calibri" w:cs="Calibri"/>
          <w:sz w:val="20"/>
          <w:szCs w:val="20"/>
        </w:rPr>
      </w:pPr>
      <w:r w:rsidRPr="00E76174">
        <w:rPr>
          <w:rFonts w:ascii="Calibri" w:hAnsi="Calibri" w:cs="Calibri"/>
          <w:sz w:val="20"/>
          <w:szCs w:val="20"/>
        </w:rPr>
        <w:t>10.11. - A não observância do disposto no item anterior poderá ensejar desclassificação no momento da habilitação.</w:t>
      </w:r>
    </w:p>
    <w:p w14:paraId="0BA367AA" w14:textId="77777777" w:rsidR="00E76174" w:rsidRPr="00E76174" w:rsidRDefault="00E76174" w:rsidP="00E76174">
      <w:pPr>
        <w:pStyle w:val="ParagraphStyle"/>
        <w:spacing w:line="360" w:lineRule="auto"/>
        <w:ind w:left="390"/>
        <w:jc w:val="both"/>
        <w:rPr>
          <w:rFonts w:ascii="Calibri" w:hAnsi="Calibri" w:cs="Calibri"/>
          <w:sz w:val="20"/>
          <w:szCs w:val="20"/>
        </w:rPr>
      </w:pPr>
      <w:r w:rsidRPr="00E76174">
        <w:rPr>
          <w:rFonts w:ascii="Calibri" w:hAnsi="Calibri" w:cs="Calibri"/>
          <w:sz w:val="20"/>
          <w:szCs w:val="20"/>
        </w:rPr>
        <w:t>10.12. - A verificação pelo pregoeiro, em sítios eletrônicos oficiais de órgãos e entidades emissores de certidões constitui meio legal de prova, para fins de habilitação.</w:t>
      </w:r>
    </w:p>
    <w:p w14:paraId="16CC9A56" w14:textId="77777777" w:rsidR="00E76174" w:rsidRPr="00E76174" w:rsidRDefault="00E76174" w:rsidP="00E76174">
      <w:pPr>
        <w:pStyle w:val="ParagraphStyle"/>
        <w:spacing w:line="360" w:lineRule="auto"/>
        <w:ind w:left="390"/>
        <w:jc w:val="both"/>
        <w:rPr>
          <w:rFonts w:ascii="Calibri" w:hAnsi="Calibri" w:cs="Calibri"/>
          <w:sz w:val="20"/>
          <w:szCs w:val="20"/>
        </w:rPr>
      </w:pPr>
      <w:r w:rsidRPr="00E76174">
        <w:rPr>
          <w:rFonts w:ascii="Calibri" w:hAnsi="Calibri" w:cs="Calibri"/>
          <w:sz w:val="20"/>
          <w:szCs w:val="20"/>
        </w:rPr>
        <w:t>10.13. - Após a entrega dos documentos para habilitação, não será permitida a substituição ou a apresentação de novos documentos, salvo em sede de diligência, para (Lei 14.133/21, art. 64, e IN 73/2022, art. 39, §4º):</w:t>
      </w:r>
    </w:p>
    <w:p w14:paraId="424983D9" w14:textId="77777777" w:rsidR="00E76174" w:rsidRPr="00E76174" w:rsidRDefault="00E76174" w:rsidP="00E76174">
      <w:pPr>
        <w:pStyle w:val="ParagraphStyle"/>
        <w:spacing w:line="360" w:lineRule="auto"/>
        <w:ind w:left="855"/>
        <w:jc w:val="both"/>
        <w:rPr>
          <w:rFonts w:ascii="Calibri" w:hAnsi="Calibri" w:cs="Calibri"/>
          <w:sz w:val="20"/>
          <w:szCs w:val="20"/>
        </w:rPr>
      </w:pPr>
      <w:r w:rsidRPr="00E76174">
        <w:rPr>
          <w:rFonts w:ascii="Calibri" w:hAnsi="Calibri" w:cs="Calibri"/>
          <w:sz w:val="20"/>
          <w:szCs w:val="20"/>
        </w:rPr>
        <w:t>10.13.1. - Complementação de informações acerca dos documentos já apresentados pelos licitantes e desde que necessária para apurar fatos existentes à época da abertura do certame; e;</w:t>
      </w:r>
    </w:p>
    <w:p w14:paraId="1953F4ED" w14:textId="77777777" w:rsidR="00E76174" w:rsidRPr="00E76174" w:rsidRDefault="00E76174" w:rsidP="00E76174">
      <w:pPr>
        <w:pStyle w:val="ParagraphStyle"/>
        <w:spacing w:line="360" w:lineRule="auto"/>
        <w:ind w:left="855"/>
        <w:jc w:val="both"/>
        <w:rPr>
          <w:rFonts w:ascii="Calibri" w:hAnsi="Calibri" w:cs="Calibri"/>
          <w:sz w:val="20"/>
          <w:szCs w:val="20"/>
        </w:rPr>
      </w:pPr>
      <w:r w:rsidRPr="00E76174">
        <w:rPr>
          <w:rFonts w:ascii="Calibri" w:hAnsi="Calibri" w:cs="Calibri"/>
          <w:sz w:val="20"/>
          <w:szCs w:val="20"/>
        </w:rPr>
        <w:t>10.13.2. - Atualização de documentos cuja validade tenha expirado após a data de recebimento das propostas;</w:t>
      </w:r>
    </w:p>
    <w:p w14:paraId="44E7DA73" w14:textId="77777777" w:rsidR="00E76174" w:rsidRPr="00E76174" w:rsidRDefault="00E76174" w:rsidP="00E76174">
      <w:pPr>
        <w:pStyle w:val="ParagraphStyle"/>
        <w:spacing w:line="360" w:lineRule="auto"/>
        <w:ind w:left="390"/>
        <w:jc w:val="both"/>
        <w:rPr>
          <w:rFonts w:ascii="Calibri" w:hAnsi="Calibri" w:cs="Calibri"/>
          <w:sz w:val="20"/>
          <w:szCs w:val="20"/>
        </w:rPr>
      </w:pPr>
      <w:r w:rsidRPr="00E76174">
        <w:rPr>
          <w:rFonts w:ascii="Calibri" w:hAnsi="Calibri" w:cs="Calibri"/>
          <w:sz w:val="20"/>
          <w:szCs w:val="20"/>
        </w:rPr>
        <w:t xml:space="preserve">10.14. - Na análise dos documentos de habilitação, a comissão de contratação poderá sanar erros ou falhas, que não alterem a substância dos documentos e sua validade jurídica, mediante decisão fundamentada, registrada em ata e </w:t>
      </w:r>
      <w:r w:rsidRPr="00E76174">
        <w:rPr>
          <w:rFonts w:ascii="Calibri" w:hAnsi="Calibri" w:cs="Calibri"/>
          <w:sz w:val="20"/>
          <w:szCs w:val="20"/>
        </w:rPr>
        <w:lastRenderedPageBreak/>
        <w:t>acessível a todos, atribuindo-lhes eficácia para fins de habilitação e classificação.</w:t>
      </w:r>
    </w:p>
    <w:p w14:paraId="0DB44A04" w14:textId="77777777" w:rsidR="00E76174" w:rsidRPr="00E76174" w:rsidRDefault="00E76174" w:rsidP="00E76174">
      <w:pPr>
        <w:pStyle w:val="ParagraphStyle"/>
        <w:spacing w:line="360" w:lineRule="auto"/>
        <w:ind w:left="390"/>
        <w:jc w:val="both"/>
        <w:rPr>
          <w:rFonts w:ascii="Calibri" w:hAnsi="Calibri" w:cs="Calibri"/>
          <w:sz w:val="20"/>
          <w:szCs w:val="20"/>
        </w:rPr>
      </w:pPr>
      <w:r w:rsidRPr="00E76174">
        <w:rPr>
          <w:rFonts w:ascii="Calibri" w:hAnsi="Calibri" w:cs="Calibri"/>
          <w:sz w:val="20"/>
          <w:szCs w:val="20"/>
        </w:rPr>
        <w:t>10.15. - Na hipótese de o licitante não atender às exigências para habilitação, o pregoeiro examinará a proposta subsequente e assim sucessivamente, na ordem de classificação, até a apuração de uma proposta que atenda ao presente edital.</w:t>
      </w:r>
    </w:p>
    <w:p w14:paraId="588845EE" w14:textId="77777777" w:rsidR="00E76174" w:rsidRPr="00E76174" w:rsidRDefault="00E76174" w:rsidP="00E76174">
      <w:pPr>
        <w:pStyle w:val="ParagraphStyle"/>
        <w:spacing w:line="360" w:lineRule="auto"/>
        <w:ind w:left="390"/>
        <w:jc w:val="both"/>
        <w:rPr>
          <w:rFonts w:ascii="Calibri" w:hAnsi="Calibri" w:cs="Calibri"/>
          <w:sz w:val="20"/>
          <w:szCs w:val="20"/>
        </w:rPr>
      </w:pPr>
      <w:r w:rsidRPr="00E76174">
        <w:rPr>
          <w:rFonts w:ascii="Calibri" w:hAnsi="Calibri" w:cs="Calibri"/>
          <w:sz w:val="20"/>
          <w:szCs w:val="20"/>
        </w:rPr>
        <w:t>10.16. - Somente serão disponibilizados para acesso público os documentos de habilitação do licitante cuja proposta atenda ao edital de licitação, após concluídos os procedimentos de que trata o subitem anterior.</w:t>
      </w:r>
    </w:p>
    <w:p w14:paraId="7EEFAA6D" w14:textId="77777777" w:rsidR="00E76174" w:rsidRPr="00E76174" w:rsidRDefault="00E76174" w:rsidP="00E76174">
      <w:pPr>
        <w:pStyle w:val="ParagraphStyle"/>
        <w:spacing w:line="360" w:lineRule="auto"/>
        <w:ind w:left="390"/>
        <w:jc w:val="both"/>
        <w:rPr>
          <w:rFonts w:ascii="Calibri" w:hAnsi="Calibri" w:cs="Calibri"/>
          <w:sz w:val="20"/>
          <w:szCs w:val="20"/>
        </w:rPr>
      </w:pPr>
      <w:r w:rsidRPr="00E76174">
        <w:rPr>
          <w:rFonts w:ascii="Calibri" w:hAnsi="Calibri" w:cs="Calibri"/>
          <w:sz w:val="20"/>
          <w:szCs w:val="20"/>
        </w:rPr>
        <w:t>10.17. - As microempresas e empresas de pequeno porte deverão apresentar toda a documentação exigida para efeito de comprovação de regularidade fiscal, mesmo que esta apresente alguma restrição.</w:t>
      </w:r>
    </w:p>
    <w:p w14:paraId="4B6A182D" w14:textId="77777777" w:rsidR="00E76174" w:rsidRPr="00E76174" w:rsidRDefault="00E76174" w:rsidP="00E76174">
      <w:pPr>
        <w:pStyle w:val="ParagraphStyle"/>
        <w:spacing w:line="360" w:lineRule="auto"/>
        <w:ind w:left="390"/>
        <w:jc w:val="both"/>
        <w:rPr>
          <w:rFonts w:ascii="Calibri" w:hAnsi="Calibri" w:cs="Calibri"/>
          <w:sz w:val="20"/>
          <w:szCs w:val="20"/>
        </w:rPr>
      </w:pPr>
      <w:r w:rsidRPr="00E76174">
        <w:rPr>
          <w:rFonts w:ascii="Calibri" w:hAnsi="Calibri" w:cs="Calibri"/>
          <w:sz w:val="20"/>
          <w:szCs w:val="20"/>
        </w:rPr>
        <w:t>10.18. - Havendo alguma restrição na comprovação da regularidade fiscal, será assegurado prazo de 5 (cinco) dias úteis para sua regularização pelo licitante, prorrogável por igual período, com início no dia em que o proponente for declarado vencedor do certame.</w:t>
      </w:r>
    </w:p>
    <w:p w14:paraId="402E4480" w14:textId="77777777" w:rsidR="00E76174" w:rsidRPr="00E76174" w:rsidRDefault="00E76174" w:rsidP="00E76174">
      <w:pPr>
        <w:pStyle w:val="ParagraphStyle"/>
        <w:spacing w:line="360" w:lineRule="auto"/>
        <w:ind w:left="390"/>
        <w:jc w:val="both"/>
        <w:rPr>
          <w:rFonts w:ascii="Calibri" w:hAnsi="Calibri" w:cs="Calibri"/>
          <w:sz w:val="20"/>
          <w:szCs w:val="20"/>
        </w:rPr>
      </w:pPr>
      <w:r w:rsidRPr="00E76174">
        <w:rPr>
          <w:rFonts w:ascii="Calibri" w:hAnsi="Calibri" w:cs="Calibri"/>
          <w:sz w:val="20"/>
          <w:szCs w:val="20"/>
        </w:rPr>
        <w:t>10.19. - O(s) licitante(s) deverão apresentar documentações digitalizadas, não sendo aceitos documentos ilegíveis.</w:t>
      </w:r>
    </w:p>
    <w:p w14:paraId="4A06A749" w14:textId="77777777" w:rsidR="00E76174" w:rsidRPr="00E76174" w:rsidRDefault="00E76174" w:rsidP="00E76174">
      <w:pPr>
        <w:pStyle w:val="ParagraphStyle"/>
        <w:spacing w:line="360" w:lineRule="auto"/>
        <w:ind w:left="390"/>
        <w:jc w:val="both"/>
        <w:rPr>
          <w:rFonts w:ascii="Calibri" w:hAnsi="Calibri" w:cs="Calibri"/>
          <w:sz w:val="20"/>
          <w:szCs w:val="20"/>
        </w:rPr>
      </w:pPr>
      <w:r w:rsidRPr="00E76174">
        <w:rPr>
          <w:rFonts w:ascii="Calibri" w:hAnsi="Calibri" w:cs="Calibri"/>
          <w:sz w:val="20"/>
          <w:szCs w:val="20"/>
        </w:rPr>
        <w:t xml:space="preserve">10.20. - A relação de documento para habilitação será conforme </w:t>
      </w:r>
      <w:r w:rsidRPr="00E76174">
        <w:rPr>
          <w:rFonts w:ascii="Calibri" w:hAnsi="Calibri" w:cs="Calibri"/>
          <w:b/>
          <w:bCs/>
          <w:sz w:val="20"/>
          <w:szCs w:val="20"/>
        </w:rPr>
        <w:t>Anexo 04</w:t>
      </w:r>
      <w:r w:rsidRPr="00E76174">
        <w:rPr>
          <w:rFonts w:ascii="Calibri" w:hAnsi="Calibri" w:cs="Calibri"/>
          <w:sz w:val="20"/>
          <w:szCs w:val="20"/>
        </w:rPr>
        <w:t xml:space="preserve"> deste edital.</w:t>
      </w:r>
    </w:p>
    <w:p w14:paraId="7C4C6B9D" w14:textId="77777777" w:rsidR="00E76174" w:rsidRPr="00E76174" w:rsidRDefault="00E76174" w:rsidP="00E76174">
      <w:pPr>
        <w:pStyle w:val="ParagraphStyle"/>
        <w:spacing w:line="360" w:lineRule="auto"/>
        <w:ind w:left="390"/>
        <w:jc w:val="both"/>
        <w:rPr>
          <w:rFonts w:ascii="Calibri" w:hAnsi="Calibri" w:cs="Calibri"/>
          <w:sz w:val="20"/>
          <w:szCs w:val="20"/>
        </w:rPr>
      </w:pPr>
      <w:r w:rsidRPr="00E76174">
        <w:rPr>
          <w:rFonts w:ascii="Calibri" w:hAnsi="Calibri" w:cs="Calibri"/>
          <w:sz w:val="20"/>
          <w:szCs w:val="20"/>
        </w:rPr>
        <w:t>10.21. - A Habilitação deve ser anexada ao portal através da funcionalidade presentes na plataforma, nos formatos permitidos: (</w:t>
      </w:r>
      <w:proofErr w:type="spellStart"/>
      <w:r w:rsidRPr="00E76174">
        <w:rPr>
          <w:rFonts w:ascii="Calibri" w:hAnsi="Calibri" w:cs="Calibri"/>
          <w:sz w:val="20"/>
          <w:szCs w:val="20"/>
        </w:rPr>
        <w:t>doc</w:t>
      </w:r>
      <w:proofErr w:type="spellEnd"/>
      <w:r w:rsidRPr="00E76174">
        <w:rPr>
          <w:rFonts w:ascii="Calibri" w:hAnsi="Calibri" w:cs="Calibri"/>
          <w:sz w:val="20"/>
          <w:szCs w:val="20"/>
        </w:rPr>
        <w:t xml:space="preserve">, </w:t>
      </w:r>
      <w:proofErr w:type="spellStart"/>
      <w:r w:rsidRPr="00E76174">
        <w:rPr>
          <w:rFonts w:ascii="Calibri" w:hAnsi="Calibri" w:cs="Calibri"/>
          <w:sz w:val="20"/>
          <w:szCs w:val="20"/>
        </w:rPr>
        <w:t>docx</w:t>
      </w:r>
      <w:proofErr w:type="spellEnd"/>
      <w:r w:rsidRPr="00E76174">
        <w:rPr>
          <w:rFonts w:ascii="Calibri" w:hAnsi="Calibri" w:cs="Calibri"/>
          <w:sz w:val="20"/>
          <w:szCs w:val="20"/>
        </w:rPr>
        <w:t xml:space="preserve">, </w:t>
      </w:r>
      <w:proofErr w:type="spellStart"/>
      <w:r w:rsidRPr="00E76174">
        <w:rPr>
          <w:rFonts w:ascii="Calibri" w:hAnsi="Calibri" w:cs="Calibri"/>
          <w:sz w:val="20"/>
          <w:szCs w:val="20"/>
        </w:rPr>
        <w:t>xls</w:t>
      </w:r>
      <w:proofErr w:type="spellEnd"/>
      <w:r w:rsidRPr="00E76174">
        <w:rPr>
          <w:rFonts w:ascii="Calibri" w:hAnsi="Calibri" w:cs="Calibri"/>
          <w:sz w:val="20"/>
          <w:szCs w:val="20"/>
        </w:rPr>
        <w:t xml:space="preserve">, </w:t>
      </w:r>
      <w:proofErr w:type="spellStart"/>
      <w:r w:rsidRPr="00E76174">
        <w:rPr>
          <w:rFonts w:ascii="Calibri" w:hAnsi="Calibri" w:cs="Calibri"/>
          <w:sz w:val="20"/>
          <w:szCs w:val="20"/>
        </w:rPr>
        <w:t>xlsx</w:t>
      </w:r>
      <w:proofErr w:type="spellEnd"/>
      <w:r w:rsidRPr="00E76174">
        <w:rPr>
          <w:rFonts w:ascii="Calibri" w:hAnsi="Calibri" w:cs="Calibri"/>
          <w:sz w:val="20"/>
          <w:szCs w:val="20"/>
        </w:rPr>
        <w:t xml:space="preserve">, zip, </w:t>
      </w:r>
      <w:proofErr w:type="spellStart"/>
      <w:r w:rsidRPr="00E76174">
        <w:rPr>
          <w:rFonts w:ascii="Calibri" w:hAnsi="Calibri" w:cs="Calibri"/>
          <w:sz w:val="20"/>
          <w:szCs w:val="20"/>
        </w:rPr>
        <w:t>rar</w:t>
      </w:r>
      <w:proofErr w:type="spellEnd"/>
      <w:r w:rsidRPr="00E76174">
        <w:rPr>
          <w:rFonts w:ascii="Calibri" w:hAnsi="Calibri" w:cs="Calibri"/>
          <w:sz w:val="20"/>
          <w:szCs w:val="20"/>
        </w:rPr>
        <w:t xml:space="preserve">, </w:t>
      </w:r>
      <w:proofErr w:type="spellStart"/>
      <w:r w:rsidRPr="00E76174">
        <w:rPr>
          <w:rFonts w:ascii="Calibri" w:hAnsi="Calibri" w:cs="Calibri"/>
          <w:sz w:val="20"/>
          <w:szCs w:val="20"/>
        </w:rPr>
        <w:t>jpg</w:t>
      </w:r>
      <w:proofErr w:type="spellEnd"/>
      <w:r w:rsidRPr="00E76174">
        <w:rPr>
          <w:rFonts w:ascii="Calibri" w:hAnsi="Calibri" w:cs="Calibri"/>
          <w:sz w:val="20"/>
          <w:szCs w:val="20"/>
        </w:rPr>
        <w:t xml:space="preserve">, png ou </w:t>
      </w:r>
      <w:proofErr w:type="spellStart"/>
      <w:r w:rsidRPr="00E76174">
        <w:rPr>
          <w:rFonts w:ascii="Calibri" w:hAnsi="Calibri" w:cs="Calibri"/>
          <w:sz w:val="20"/>
          <w:szCs w:val="20"/>
        </w:rPr>
        <w:t>pdf</w:t>
      </w:r>
      <w:proofErr w:type="spellEnd"/>
      <w:r w:rsidRPr="00E76174">
        <w:rPr>
          <w:rFonts w:ascii="Calibri" w:hAnsi="Calibri" w:cs="Calibri"/>
          <w:sz w:val="20"/>
          <w:szCs w:val="20"/>
        </w:rPr>
        <w:t>).</w:t>
      </w:r>
    </w:p>
    <w:p w14:paraId="1AC96CE9" w14:textId="77777777" w:rsidR="00E76174" w:rsidRPr="00E76174" w:rsidRDefault="00E76174" w:rsidP="00E76174">
      <w:pPr>
        <w:pStyle w:val="ParagraphStyle"/>
        <w:spacing w:line="360" w:lineRule="auto"/>
        <w:ind w:left="390"/>
        <w:jc w:val="both"/>
        <w:rPr>
          <w:rFonts w:ascii="Calibri" w:hAnsi="Calibri" w:cs="Calibri"/>
          <w:sz w:val="20"/>
          <w:szCs w:val="20"/>
        </w:rPr>
      </w:pPr>
      <w:r w:rsidRPr="00E76174">
        <w:rPr>
          <w:rFonts w:ascii="Calibri" w:hAnsi="Calibri" w:cs="Calibri"/>
          <w:sz w:val="20"/>
          <w:szCs w:val="20"/>
        </w:rPr>
        <w:t>10.22. - A Habilitação anexada serve para todos os itens do certame em que a licitante estiver participando.</w:t>
      </w:r>
    </w:p>
    <w:p w14:paraId="3C63D853" w14:textId="77777777" w:rsidR="00E76174" w:rsidRPr="00E76174" w:rsidRDefault="00E76174" w:rsidP="00E76174">
      <w:pPr>
        <w:pStyle w:val="ParagraphStyle"/>
        <w:spacing w:line="360" w:lineRule="auto"/>
        <w:jc w:val="both"/>
        <w:rPr>
          <w:rFonts w:ascii="Calibri" w:hAnsi="Calibri" w:cs="Calibri"/>
          <w:sz w:val="20"/>
          <w:szCs w:val="20"/>
        </w:rPr>
      </w:pPr>
    </w:p>
    <w:p w14:paraId="5D6EAC09" w14:textId="77777777" w:rsidR="00E76174" w:rsidRPr="00E76174" w:rsidRDefault="00E76174" w:rsidP="00E76174">
      <w:pPr>
        <w:pStyle w:val="ParagraphStyle"/>
        <w:spacing w:line="360" w:lineRule="auto"/>
        <w:rPr>
          <w:rFonts w:ascii="Calibri" w:hAnsi="Calibri" w:cs="Calibri"/>
          <w:b/>
          <w:bCs/>
        </w:rPr>
      </w:pPr>
      <w:r w:rsidRPr="00E76174">
        <w:rPr>
          <w:rFonts w:ascii="Calibri" w:hAnsi="Calibri" w:cs="Calibri"/>
          <w:b/>
          <w:bCs/>
        </w:rPr>
        <w:t>11 - DO ENCAMINHAMENTO DA PROPOSTA VENCEDORA</w:t>
      </w:r>
    </w:p>
    <w:p w14:paraId="79CAC4D6"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 xml:space="preserve">11.1. - A proposta final do licitante declarado vencedor deverá ser encaminhada no prazo de </w:t>
      </w:r>
      <w:r w:rsidRPr="00E76174">
        <w:rPr>
          <w:rFonts w:ascii="Calibri" w:hAnsi="Calibri" w:cs="Calibri"/>
          <w:b/>
          <w:bCs/>
          <w:sz w:val="20"/>
          <w:szCs w:val="20"/>
        </w:rPr>
        <w:t xml:space="preserve">3 (três) horas, </w:t>
      </w:r>
      <w:r w:rsidRPr="00E76174">
        <w:rPr>
          <w:rFonts w:ascii="Calibri" w:hAnsi="Calibri" w:cs="Calibri"/>
          <w:sz w:val="20"/>
          <w:szCs w:val="20"/>
        </w:rPr>
        <w:t xml:space="preserve">prorrogáveis por até </w:t>
      </w:r>
      <w:r w:rsidRPr="00E76174">
        <w:rPr>
          <w:rFonts w:ascii="Calibri" w:hAnsi="Calibri" w:cs="Calibri"/>
          <w:b/>
          <w:bCs/>
          <w:sz w:val="20"/>
          <w:szCs w:val="20"/>
        </w:rPr>
        <w:t>60 (sessenta) minutos,</w:t>
      </w:r>
      <w:r w:rsidRPr="00E76174">
        <w:rPr>
          <w:rFonts w:ascii="Calibri" w:hAnsi="Calibri" w:cs="Calibri"/>
          <w:sz w:val="20"/>
          <w:szCs w:val="20"/>
        </w:rPr>
        <w:t xml:space="preserve"> a contar da solicitação do Pregoeiro no sistema eletrônico e deverá:</w:t>
      </w:r>
    </w:p>
    <w:p w14:paraId="72EE3156"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11.1.1. - Ser redigida em língua portuguesa, datilografada ou digitada, em uma via, sem emendas, rasuras, entrelinhas ou ressalvas, devendo a última folha ser assinada e as demais rubricadas pelo licitante ou seu representante legal.</w:t>
      </w:r>
    </w:p>
    <w:p w14:paraId="36E7AA27"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11.1.2. - Conter a indicação do banco, número da conta e agência do licitante vencedor, para fins de pagamento.</w:t>
      </w:r>
    </w:p>
    <w:p w14:paraId="70776206"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11.2. - A proposta final deverá ser documentada nos autos e será levada em consideração no decorrer da execução do contrato e aplicação de eventual sanção à Contratada, se for o caso.</w:t>
      </w:r>
    </w:p>
    <w:p w14:paraId="2EF86170"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11.2.1. - Todas as especificações do objeto contidas na proposta, tais como marca, modelo, tipo, fabricante e procedência, vinculam a Contratada.</w:t>
      </w:r>
    </w:p>
    <w:p w14:paraId="09BED6D7"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11.3. - Os preços deverão ser expressos em moeda corrente nacional, o valor unitário em algarismos e o valor global em algarismos e por extenso, ressalvado o disposto no art. 52 da Lei nº 14.133/21.</w:t>
      </w:r>
    </w:p>
    <w:p w14:paraId="79449EB7" w14:textId="77777777" w:rsidR="00E76174" w:rsidRPr="00E76174" w:rsidRDefault="00E76174" w:rsidP="00E76174">
      <w:pPr>
        <w:pStyle w:val="ParagraphStyle"/>
        <w:spacing w:after="165" w:line="360" w:lineRule="auto"/>
        <w:ind w:left="570"/>
        <w:jc w:val="both"/>
        <w:rPr>
          <w:rFonts w:ascii="Calibri" w:hAnsi="Calibri" w:cs="Calibri"/>
          <w:sz w:val="20"/>
          <w:szCs w:val="20"/>
        </w:rPr>
      </w:pPr>
      <w:r w:rsidRPr="00E76174">
        <w:rPr>
          <w:rFonts w:ascii="Calibri" w:hAnsi="Calibri" w:cs="Calibri"/>
          <w:sz w:val="20"/>
          <w:szCs w:val="20"/>
        </w:rPr>
        <w:t>11.3.1. - Ocorrendo divergência entre os preços unitários e o preço global, prevalecerão os primeiros; no caso de divergência entre os valores numéricos e os valores expressos por extenso, prevalecerão estes últimos.</w:t>
      </w:r>
    </w:p>
    <w:p w14:paraId="5889BD8D"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11.4. - A oferta deverá ser firme e precisa, limitada, rigorosamente, ao objeto deste Edital, sem conter alternativas de preço ou de qualquer outra condição que induza o julgamento a mais de um resultado, sob pena de desclassificação.</w:t>
      </w:r>
    </w:p>
    <w:p w14:paraId="3739B9CB"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11.5. - A proposta deverá obedecer aos termos deste Edital e seus Anexos, não sendo considerada aquela que não corresponda às especificações ali contidas ou que estabeleça vínculo à proposta de outro licitante.</w:t>
      </w:r>
    </w:p>
    <w:p w14:paraId="3C9965FB"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lastRenderedPageBreak/>
        <w:t>11.6. - As propostas que contenham a descrição do objeto, o valor e os documentos complementares estarão disponíveis na internet, após a homologação.</w:t>
      </w:r>
    </w:p>
    <w:p w14:paraId="63EA21BA" w14:textId="77777777" w:rsidR="00E76174" w:rsidRPr="00E76174" w:rsidRDefault="00E76174" w:rsidP="00E76174">
      <w:pPr>
        <w:pStyle w:val="ParagraphStyle"/>
        <w:spacing w:line="360" w:lineRule="auto"/>
        <w:ind w:left="285"/>
        <w:jc w:val="both"/>
        <w:rPr>
          <w:rFonts w:ascii="Calibri" w:hAnsi="Calibri" w:cs="Calibri"/>
          <w:sz w:val="20"/>
          <w:szCs w:val="20"/>
        </w:rPr>
      </w:pPr>
    </w:p>
    <w:p w14:paraId="281CCAB7" w14:textId="77777777" w:rsidR="00E76174" w:rsidRPr="00E76174" w:rsidRDefault="00E76174" w:rsidP="00E76174">
      <w:pPr>
        <w:pStyle w:val="ParagraphStyle"/>
        <w:spacing w:line="360" w:lineRule="auto"/>
        <w:rPr>
          <w:rFonts w:ascii="Calibri" w:hAnsi="Calibri" w:cs="Calibri"/>
          <w:b/>
          <w:bCs/>
        </w:rPr>
      </w:pPr>
      <w:r w:rsidRPr="00E76174">
        <w:rPr>
          <w:rFonts w:ascii="Calibri" w:hAnsi="Calibri" w:cs="Calibri"/>
          <w:b/>
          <w:bCs/>
        </w:rPr>
        <w:t>12 - DOS RECURSOS</w:t>
      </w:r>
    </w:p>
    <w:p w14:paraId="7399A8C4"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 xml:space="preserve">12.1. - Declarado o vencedor e decorrida a fase de regularização fiscal e trabalhista da licitante qualificada como microempresa ou empresa de pequeno porte, se for o caso, será concedido o prazo de no mínimo </w:t>
      </w:r>
      <w:r w:rsidRPr="00E76174">
        <w:rPr>
          <w:rFonts w:ascii="Calibri" w:hAnsi="Calibri" w:cs="Calibri"/>
          <w:b/>
          <w:bCs/>
          <w:sz w:val="20"/>
          <w:szCs w:val="20"/>
        </w:rPr>
        <w:t>30 (trinta) minutos</w:t>
      </w:r>
      <w:r w:rsidRPr="00E76174">
        <w:rPr>
          <w:rFonts w:ascii="Calibri" w:hAnsi="Calibri" w:cs="Calibri"/>
          <w:sz w:val="20"/>
          <w:szCs w:val="20"/>
        </w:rPr>
        <w:t>, para que qualquer licitante manifeste a intenção de recorrer, de forma motivada, isto é, indicando contra qual(</w:t>
      </w:r>
      <w:proofErr w:type="spellStart"/>
      <w:r w:rsidRPr="00E76174">
        <w:rPr>
          <w:rFonts w:ascii="Calibri" w:hAnsi="Calibri" w:cs="Calibri"/>
          <w:sz w:val="20"/>
          <w:szCs w:val="20"/>
        </w:rPr>
        <w:t>is</w:t>
      </w:r>
      <w:proofErr w:type="spellEnd"/>
      <w:r w:rsidRPr="00E76174">
        <w:rPr>
          <w:rFonts w:ascii="Calibri" w:hAnsi="Calibri" w:cs="Calibri"/>
          <w:sz w:val="20"/>
          <w:szCs w:val="20"/>
        </w:rPr>
        <w:t>) decisão(</w:t>
      </w:r>
      <w:proofErr w:type="spellStart"/>
      <w:r w:rsidRPr="00E76174">
        <w:rPr>
          <w:rFonts w:ascii="Calibri" w:hAnsi="Calibri" w:cs="Calibri"/>
          <w:sz w:val="20"/>
          <w:szCs w:val="20"/>
        </w:rPr>
        <w:t>ões</w:t>
      </w:r>
      <w:proofErr w:type="spellEnd"/>
      <w:r w:rsidRPr="00E76174">
        <w:rPr>
          <w:rFonts w:ascii="Calibri" w:hAnsi="Calibri" w:cs="Calibri"/>
          <w:sz w:val="20"/>
          <w:szCs w:val="20"/>
        </w:rPr>
        <w:t>) pretende recorrer e por quais motivos, em campo próprio do sistema.</w:t>
      </w:r>
    </w:p>
    <w:p w14:paraId="68EC62AF"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12.2. - Havendo quem se manifeste, caberá ao Pregoeiro verificar a tempestividade e a existência de motivação da intenção de recorrer, para decidir se admite ou não o recurso, fundamentadamente.</w:t>
      </w:r>
    </w:p>
    <w:p w14:paraId="4F92BA9A"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12.2.1 - Nesse momento o Pregoeiro não adentrará no mérito recursal, mas apenas verificará as condições de admissibilidade do recurso.</w:t>
      </w:r>
    </w:p>
    <w:p w14:paraId="4B0D766B"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12.2.2 - A falta de manifestação motivada do licitante quanto à intenção de recorrer importará a decadência desse direito.</w:t>
      </w:r>
    </w:p>
    <w:p w14:paraId="5E84C3DB"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 xml:space="preserve">12.2.3 - Uma vez admitido o recurso, o recorrente terá, a partir de então, o prazo de </w:t>
      </w:r>
      <w:r w:rsidRPr="00E76174">
        <w:rPr>
          <w:rFonts w:ascii="Calibri" w:hAnsi="Calibri" w:cs="Calibri"/>
          <w:b/>
          <w:bCs/>
          <w:sz w:val="20"/>
          <w:szCs w:val="20"/>
        </w:rPr>
        <w:t xml:space="preserve">3 (três) dias </w:t>
      </w:r>
      <w:r w:rsidRPr="00E76174">
        <w:rPr>
          <w:rFonts w:ascii="Calibri" w:hAnsi="Calibri" w:cs="Calibri"/>
          <w:sz w:val="20"/>
          <w:szCs w:val="20"/>
        </w:rPr>
        <w:t xml:space="preserve">para apresentar as razões, pelo sistema eletrônico, ficando os demais licitantes, desde logo, intimados para, querendo, apresentarem contrarrazões também pelo sistema eletrônico, em outros </w:t>
      </w:r>
      <w:r w:rsidRPr="00E76174">
        <w:rPr>
          <w:rFonts w:ascii="Calibri" w:hAnsi="Calibri" w:cs="Calibri"/>
          <w:b/>
          <w:bCs/>
          <w:sz w:val="20"/>
          <w:szCs w:val="20"/>
        </w:rPr>
        <w:t>3 (três) dias</w:t>
      </w:r>
      <w:r w:rsidRPr="00E76174">
        <w:rPr>
          <w:rFonts w:ascii="Calibri" w:hAnsi="Calibri" w:cs="Calibri"/>
          <w:sz w:val="20"/>
          <w:szCs w:val="20"/>
        </w:rPr>
        <w:t>, que começarão a contar do término do prazo do recorrente, sendo-lhes assegurada vista imediata dos elementos indispensáveis à defesa de seus interesses.</w:t>
      </w:r>
    </w:p>
    <w:p w14:paraId="265A925C"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12.3. - O acolhimento do recurso invalida tão somente os atos insuscetíveis de aproveitamento.</w:t>
      </w:r>
    </w:p>
    <w:p w14:paraId="7BAD992D"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12.4. - Os autos do processo permanecerão com vista franqueada aos interessados, no endereço constante neste Edital.</w:t>
      </w:r>
    </w:p>
    <w:p w14:paraId="4DDA57AC" w14:textId="77777777" w:rsidR="00E76174" w:rsidRPr="00E76174" w:rsidRDefault="00E76174" w:rsidP="00E76174">
      <w:pPr>
        <w:pStyle w:val="ParagraphStyle"/>
        <w:spacing w:line="360" w:lineRule="auto"/>
        <w:ind w:left="285"/>
        <w:jc w:val="both"/>
        <w:rPr>
          <w:rFonts w:ascii="Calibri" w:hAnsi="Calibri" w:cs="Calibri"/>
          <w:sz w:val="20"/>
          <w:szCs w:val="20"/>
        </w:rPr>
      </w:pPr>
    </w:p>
    <w:p w14:paraId="4C6232EE" w14:textId="77777777" w:rsidR="00E76174" w:rsidRPr="00E76174" w:rsidRDefault="00E76174" w:rsidP="00E76174">
      <w:pPr>
        <w:pStyle w:val="ParagraphStyle"/>
        <w:spacing w:line="360" w:lineRule="auto"/>
        <w:rPr>
          <w:rFonts w:ascii="Calibri" w:hAnsi="Calibri" w:cs="Calibri"/>
          <w:b/>
          <w:bCs/>
        </w:rPr>
      </w:pPr>
      <w:r w:rsidRPr="00E76174">
        <w:rPr>
          <w:rFonts w:ascii="Calibri" w:hAnsi="Calibri" w:cs="Calibri"/>
          <w:b/>
          <w:bCs/>
        </w:rPr>
        <w:t>13 - DA REABERTURA DA SESSÃO PÚBLICA</w:t>
      </w:r>
    </w:p>
    <w:p w14:paraId="6E48BF4E"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13.1. - A sessão pública poderá ser reaberta:</w:t>
      </w:r>
    </w:p>
    <w:p w14:paraId="77E01449"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13.1.1. - Nas hipóteses de provimento de recurso que leve à anulação de atos anteriores à realização da sessão pública precedente ou em que seja anulada a própria sessão pública, situação em que serão repetidos os atos anulados e os que dele dependam.</w:t>
      </w:r>
    </w:p>
    <w:p w14:paraId="6A772596"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13.1.2. - Quando houver erro na aceitação do preço melhor classificado ou quando o licitante declarado vencedor não assinar o contrato, não retirar o instrumento equivalente ou não comprovar a regularização fiscal e trabalhista, nos termos do art. 43, §1º da LC nº 123/06. Nessas hipóteses, serão adotados os procedimentos imediatamente posteriores ao encerramento da etapa de lances.</w:t>
      </w:r>
    </w:p>
    <w:p w14:paraId="77E9C913"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13.2. - Todos os licitantes remanescentes deverão ser convocados para acompanhar a sessão reaberta.</w:t>
      </w:r>
    </w:p>
    <w:p w14:paraId="5ED3D915"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13.2.1. - A convocação se dará por meio do sistema eletrônico (“chat”), e-mail, ou, ainda, fac-símile, de acordo com a fase do procedimento licitatório.</w:t>
      </w:r>
    </w:p>
    <w:p w14:paraId="003BEC26" w14:textId="77777777" w:rsidR="00E76174" w:rsidRPr="00E76174" w:rsidRDefault="00E76174" w:rsidP="00E76174">
      <w:pPr>
        <w:pStyle w:val="ParagraphStyle"/>
        <w:spacing w:line="360" w:lineRule="auto"/>
        <w:ind w:left="570"/>
        <w:jc w:val="both"/>
        <w:rPr>
          <w:rFonts w:ascii="Calibri" w:hAnsi="Calibri" w:cs="Calibri"/>
          <w:sz w:val="20"/>
          <w:szCs w:val="20"/>
        </w:rPr>
      </w:pPr>
    </w:p>
    <w:p w14:paraId="15DF2867" w14:textId="77777777" w:rsidR="00E76174" w:rsidRPr="00E76174" w:rsidRDefault="00E76174" w:rsidP="00E76174">
      <w:pPr>
        <w:pStyle w:val="ParagraphStyle"/>
        <w:spacing w:line="360" w:lineRule="auto"/>
        <w:rPr>
          <w:rFonts w:ascii="Calibri" w:hAnsi="Calibri" w:cs="Calibri"/>
          <w:b/>
          <w:bCs/>
        </w:rPr>
      </w:pPr>
      <w:r w:rsidRPr="00E76174">
        <w:rPr>
          <w:rFonts w:ascii="Calibri" w:hAnsi="Calibri" w:cs="Calibri"/>
          <w:b/>
          <w:bCs/>
        </w:rPr>
        <w:lastRenderedPageBreak/>
        <w:t xml:space="preserve">14 - DA ADJUDICAÇÃO E HOMOLOGAÇÃO </w:t>
      </w:r>
    </w:p>
    <w:p w14:paraId="2D1DAC8C"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14.1. - O objeto da licitação será adjudicado ao licitante declarado vencedor, por ato do Pregoeiro, caso não haja interposição de recurso, ou pela autoridade competente, após a regular decisão dos recursos apresentados.</w:t>
      </w:r>
    </w:p>
    <w:p w14:paraId="66713062"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14.2. - Após a fase recursal, constatada a regularidade dos atos praticados, a autoridade competente homologará o procedimento licitatório.</w:t>
      </w:r>
    </w:p>
    <w:p w14:paraId="1F5A147E" w14:textId="77777777" w:rsidR="00E76174" w:rsidRPr="00E76174" w:rsidRDefault="00E76174" w:rsidP="00E76174">
      <w:pPr>
        <w:pStyle w:val="ParagraphStyle"/>
        <w:spacing w:line="360" w:lineRule="auto"/>
        <w:jc w:val="both"/>
        <w:rPr>
          <w:rFonts w:ascii="Calibri" w:hAnsi="Calibri" w:cs="Calibri"/>
          <w:sz w:val="20"/>
          <w:szCs w:val="20"/>
        </w:rPr>
      </w:pPr>
    </w:p>
    <w:p w14:paraId="5DD0E709" w14:textId="77777777" w:rsidR="00E76174" w:rsidRPr="00E76174" w:rsidRDefault="00E76174" w:rsidP="00E76174">
      <w:pPr>
        <w:pStyle w:val="ParagraphStyle"/>
        <w:spacing w:line="360" w:lineRule="auto"/>
        <w:rPr>
          <w:rFonts w:ascii="Calibri" w:hAnsi="Calibri" w:cs="Calibri"/>
          <w:b/>
          <w:bCs/>
        </w:rPr>
      </w:pPr>
      <w:r w:rsidRPr="00E76174">
        <w:rPr>
          <w:rFonts w:ascii="Calibri" w:hAnsi="Calibri" w:cs="Calibri"/>
          <w:b/>
          <w:bCs/>
        </w:rPr>
        <w:t xml:space="preserve">15 - DA GARANTIA DE EXECUÇÃO </w:t>
      </w:r>
    </w:p>
    <w:p w14:paraId="323C2621"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15.1. - Não haverá exigência de garantia de execução para a presente contratação.</w:t>
      </w:r>
    </w:p>
    <w:p w14:paraId="488F7C01" w14:textId="77777777" w:rsidR="00E76174" w:rsidRPr="00E76174" w:rsidRDefault="00E76174" w:rsidP="00E76174">
      <w:pPr>
        <w:pStyle w:val="ParagraphStyle"/>
        <w:spacing w:line="360" w:lineRule="auto"/>
        <w:jc w:val="both"/>
        <w:rPr>
          <w:rFonts w:ascii="Calibri" w:hAnsi="Calibri" w:cs="Calibri"/>
          <w:sz w:val="20"/>
          <w:szCs w:val="20"/>
        </w:rPr>
      </w:pPr>
    </w:p>
    <w:p w14:paraId="43951F29" w14:textId="77777777" w:rsidR="00E76174" w:rsidRPr="00E76174" w:rsidRDefault="00E76174" w:rsidP="00E76174">
      <w:pPr>
        <w:pStyle w:val="ParagraphStyle"/>
        <w:spacing w:line="360" w:lineRule="auto"/>
        <w:rPr>
          <w:rFonts w:ascii="Calibri" w:hAnsi="Calibri" w:cs="Calibri"/>
          <w:b/>
          <w:bCs/>
        </w:rPr>
      </w:pPr>
      <w:r w:rsidRPr="00E76174">
        <w:rPr>
          <w:rFonts w:ascii="Calibri" w:hAnsi="Calibri" w:cs="Calibri"/>
          <w:b/>
          <w:bCs/>
        </w:rPr>
        <w:t>16 - DO TERMO DE CONTRATO OU INSTRUMENTO EQUIVALENTE</w:t>
      </w:r>
    </w:p>
    <w:p w14:paraId="4AD937D8"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16.1. - Após a homologação da licitação, em sendo realizada a contratação, será firmado Termo de Contrato ou emitido instrumento equivalente.</w:t>
      </w:r>
    </w:p>
    <w:p w14:paraId="0A402C0B"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 xml:space="preserve">16.2. - O adjudicatário terá o prazo de </w:t>
      </w:r>
      <w:r w:rsidRPr="00E76174">
        <w:rPr>
          <w:rFonts w:ascii="Calibri" w:hAnsi="Calibri" w:cs="Calibri"/>
          <w:b/>
          <w:bCs/>
          <w:sz w:val="20"/>
          <w:szCs w:val="20"/>
        </w:rPr>
        <w:t>5 (cinco) dias úteis</w:t>
      </w:r>
      <w:r w:rsidRPr="00E76174">
        <w:rPr>
          <w:rFonts w:ascii="Calibri" w:hAnsi="Calibri" w:cs="Calibri"/>
          <w:sz w:val="20"/>
          <w:szCs w:val="20"/>
        </w:rPr>
        <w:t>,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5AE65BEA"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 xml:space="preserve">16.2.1. -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w:t>
      </w:r>
      <w:r w:rsidRPr="00E76174">
        <w:rPr>
          <w:rFonts w:ascii="Calibri" w:hAnsi="Calibri" w:cs="Calibri"/>
          <w:b/>
          <w:bCs/>
          <w:sz w:val="20"/>
          <w:szCs w:val="20"/>
        </w:rPr>
        <w:t>3 (três) dias</w:t>
      </w:r>
      <w:r w:rsidRPr="00E76174">
        <w:rPr>
          <w:rFonts w:ascii="Calibri" w:hAnsi="Calibri" w:cs="Calibri"/>
          <w:sz w:val="20"/>
          <w:szCs w:val="20"/>
        </w:rPr>
        <w:t>, a contar da data de seu recebimento.</w:t>
      </w:r>
    </w:p>
    <w:p w14:paraId="52610982"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16.2.2. - O prazo previsto no subitem anterior poderá ser prorrogado, por igual período, por solicitação justificada do adjudicatário e aceita pela Administração.</w:t>
      </w:r>
    </w:p>
    <w:p w14:paraId="6FB69079"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16.3. - O Aceite da Nota de Empenho ou do instrumento equivalente, emitida à empresa adjudicada, implica no reconhecimento de que:</w:t>
      </w:r>
    </w:p>
    <w:p w14:paraId="49D16067"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16.3.1. - Referida Nota está substituindo o contrato, aplicando-se à relação de negócios ali estabelecida as disposições da Lei nº 14.133/21;</w:t>
      </w:r>
    </w:p>
    <w:p w14:paraId="006C1F5F"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16.3.2. - A contratada se vincula à sua proposta e às previsões contidas no edital e seus anexos;</w:t>
      </w:r>
    </w:p>
    <w:p w14:paraId="4EFC2BB8"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16.4. - A contratada reconhece as prerrogativas da administração em modificar, extinguir, fiscalizar, sancionar e responsabilizar todos os contratos instituídos pela lei nº 14.133/21, inclusive quanto as infrações e sanções administrativas, conforme o caso.</w:t>
      </w:r>
    </w:p>
    <w:p w14:paraId="3B261221"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 xml:space="preserve">16.5. - O prazo de vigência da contratação é de </w:t>
      </w:r>
      <w:r w:rsidRPr="00E76174">
        <w:rPr>
          <w:rFonts w:ascii="Calibri" w:hAnsi="Calibri" w:cs="Calibri"/>
          <w:b/>
          <w:bCs/>
          <w:sz w:val="20"/>
          <w:szCs w:val="20"/>
        </w:rPr>
        <w:t xml:space="preserve">12 (doze) meses </w:t>
      </w:r>
      <w:r w:rsidRPr="00E76174">
        <w:rPr>
          <w:rFonts w:ascii="Calibri" w:hAnsi="Calibri" w:cs="Calibri"/>
          <w:sz w:val="20"/>
          <w:szCs w:val="20"/>
        </w:rPr>
        <w:t>prorrogável conforme previsão no instrumento contratual ou no Termo de Referência.</w:t>
      </w:r>
    </w:p>
    <w:p w14:paraId="3E924A97"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16.6. - 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14:paraId="0D444B17"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 xml:space="preserve">16.6.1. - Nos casos em que houver necessidade de assinatura do instrumento de contrato, e o fornecedor não </w:t>
      </w:r>
      <w:r w:rsidRPr="00E76174">
        <w:rPr>
          <w:rFonts w:ascii="Calibri" w:hAnsi="Calibri" w:cs="Calibri"/>
          <w:sz w:val="20"/>
          <w:szCs w:val="20"/>
        </w:rPr>
        <w:lastRenderedPageBreak/>
        <w:t>estiver inscrito no SICAF, este deverá proceder ao seu cadastramento, sem ônus, antes da contratação.</w:t>
      </w:r>
    </w:p>
    <w:p w14:paraId="100168BB"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16.6.2. - Na hipótese de irregularidade do registro no SICAF, o contratado deverá regularizar a sua situação perante o cadastro no prazo de até 05 (cinco) dias úteis, sob pena de aplicação das penalidades previstas no edital e anexos.</w:t>
      </w:r>
    </w:p>
    <w:p w14:paraId="211B8A54"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16.7. - Na assinatura do contrato ou da ata de registro de preços, será exigida a comprovação das condições de habilitação consignadas no edital, que deverão ser mantidas pelo licitante durante a vigência do contrato ou da ata de registro de preços.</w:t>
      </w:r>
    </w:p>
    <w:p w14:paraId="38967B6D"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16.8. -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0009E64F" w14:textId="77777777" w:rsidR="00E76174" w:rsidRPr="00E76174" w:rsidRDefault="00E76174" w:rsidP="00E76174">
      <w:pPr>
        <w:pStyle w:val="ParagraphStyle"/>
        <w:spacing w:line="360" w:lineRule="auto"/>
        <w:jc w:val="both"/>
        <w:rPr>
          <w:rFonts w:ascii="Calibri" w:hAnsi="Calibri" w:cs="Calibri"/>
          <w:sz w:val="20"/>
          <w:szCs w:val="20"/>
        </w:rPr>
      </w:pPr>
    </w:p>
    <w:p w14:paraId="16D512C8" w14:textId="77777777" w:rsidR="00E76174" w:rsidRPr="00E76174" w:rsidRDefault="00E76174" w:rsidP="00E76174">
      <w:pPr>
        <w:pStyle w:val="ParagraphStyle"/>
        <w:spacing w:line="360" w:lineRule="auto"/>
        <w:rPr>
          <w:rFonts w:ascii="Calibri" w:hAnsi="Calibri" w:cs="Calibri"/>
          <w:b/>
          <w:bCs/>
        </w:rPr>
      </w:pPr>
      <w:r w:rsidRPr="00E76174">
        <w:rPr>
          <w:rFonts w:ascii="Calibri" w:hAnsi="Calibri" w:cs="Calibri"/>
          <w:b/>
          <w:bCs/>
        </w:rPr>
        <w:t>17 - DO REAJUSTAMENTO EM SENTIDO GERAL</w:t>
      </w:r>
    </w:p>
    <w:p w14:paraId="073E5156"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17.1. – Os preços inicialmente contratados são fixos e irreajustáveis no prazo de um ano contado da data do orçamento estimado, em abril de 2025 – (Relatório de Formação de Preços).</w:t>
      </w:r>
    </w:p>
    <w:p w14:paraId="7CC306BB"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17.2. - Após o interregno de um ano, e independentemente de pedido do contratado, os preços iniciais serão reajustados, mediante a aplicação, pelo contratante, do índice INCP, exclusivamente para as obrigações iniciadas e concluídas após a ocorrência da anualidade.</w:t>
      </w:r>
    </w:p>
    <w:p w14:paraId="60E62E4F"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17.3. - Nos reajustes subsequentes ao primeiro, o interregno mínimo de um ano será contado a partir dos efeitos financeiros do último reajuste.</w:t>
      </w:r>
    </w:p>
    <w:p w14:paraId="798B7692"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17.4. - No caso de atraso ou não divulgação do(s) índice (s) de reajustamento, o contratante pagará ao contratado a importância calculada pela última variação conhecida, liquidando a diferença correspondente tão logo seja(m) divulgado(s) o(s) índice(s) definitivo(s).</w:t>
      </w:r>
    </w:p>
    <w:p w14:paraId="7650B220"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17.5. - Nas aferições finais, o(s) índice(s) utilizado(s) para reajuste será(</w:t>
      </w:r>
      <w:proofErr w:type="spellStart"/>
      <w:r w:rsidRPr="00E76174">
        <w:rPr>
          <w:rFonts w:ascii="Calibri" w:hAnsi="Calibri" w:cs="Calibri"/>
          <w:sz w:val="20"/>
          <w:szCs w:val="20"/>
        </w:rPr>
        <w:t>ão</w:t>
      </w:r>
      <w:proofErr w:type="spellEnd"/>
      <w:r w:rsidRPr="00E76174">
        <w:rPr>
          <w:rFonts w:ascii="Calibri" w:hAnsi="Calibri" w:cs="Calibri"/>
          <w:sz w:val="20"/>
          <w:szCs w:val="20"/>
        </w:rPr>
        <w:t>), obrigatoriamente, o(s) definitivo(s).</w:t>
      </w:r>
    </w:p>
    <w:p w14:paraId="10CE75D5"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17.6. - Caso o(s) índice(s) estabelecido(s) para reajustamento venha(m) a ser extinto(s) ou de qualquer forma não possa(m) mais ser utilizado(s), será(</w:t>
      </w:r>
      <w:proofErr w:type="spellStart"/>
      <w:r w:rsidRPr="00E76174">
        <w:rPr>
          <w:rFonts w:ascii="Calibri" w:hAnsi="Calibri" w:cs="Calibri"/>
          <w:sz w:val="20"/>
          <w:szCs w:val="20"/>
        </w:rPr>
        <w:t>ão</w:t>
      </w:r>
      <w:proofErr w:type="spellEnd"/>
      <w:r w:rsidRPr="00E76174">
        <w:rPr>
          <w:rFonts w:ascii="Calibri" w:hAnsi="Calibri" w:cs="Calibri"/>
          <w:sz w:val="20"/>
          <w:szCs w:val="20"/>
        </w:rPr>
        <w:t>) adotado(s), em substituição, o(s) que vier(em) a ser determinado(s) pela legislação então em vigor.</w:t>
      </w:r>
    </w:p>
    <w:p w14:paraId="5B8B17C3"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 xml:space="preserve">17.7. - Na ausência de previsão legal quanto ao índice substituto, as partes elegerão novo índice oficial, para reajustamento do preço do valor remanescente, por meio de termo aditivo. </w:t>
      </w:r>
    </w:p>
    <w:p w14:paraId="021B7434"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17.8. - O reajuste será realizado por apostilamento.</w:t>
      </w:r>
    </w:p>
    <w:p w14:paraId="724592A1"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17.9 – 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14:paraId="72171CFA" w14:textId="77777777" w:rsidR="00E76174" w:rsidRPr="00E76174" w:rsidRDefault="00E76174" w:rsidP="00E76174">
      <w:pPr>
        <w:pStyle w:val="ParagraphStyle"/>
        <w:spacing w:line="360" w:lineRule="auto"/>
        <w:ind w:left="990"/>
        <w:jc w:val="both"/>
        <w:rPr>
          <w:rFonts w:ascii="Calibri" w:hAnsi="Calibri" w:cs="Calibri"/>
          <w:sz w:val="20"/>
          <w:szCs w:val="20"/>
        </w:rPr>
      </w:pPr>
      <w:r w:rsidRPr="00E76174">
        <w:rPr>
          <w:rFonts w:ascii="Calibri" w:hAnsi="Calibri" w:cs="Calibri"/>
          <w:b/>
          <w:bCs/>
          <w:sz w:val="20"/>
          <w:szCs w:val="20"/>
        </w:rPr>
        <w:t>a)</w:t>
      </w:r>
      <w:r w:rsidRPr="00E76174">
        <w:rPr>
          <w:rFonts w:ascii="Calibri" w:hAnsi="Calibri" w:cs="Calibri"/>
          <w:sz w:val="20"/>
          <w:szCs w:val="20"/>
        </w:rPr>
        <w:t xml:space="preserve"> Apresentação de notas fiscais de compras promovidas em datas que antecederam brevemente a data da sessão pública de lances do pregão;</w:t>
      </w:r>
    </w:p>
    <w:p w14:paraId="7BBFA8B7" w14:textId="77777777" w:rsidR="00E76174" w:rsidRPr="00E76174" w:rsidRDefault="00E76174" w:rsidP="00E76174">
      <w:pPr>
        <w:pStyle w:val="ParagraphStyle"/>
        <w:spacing w:line="360" w:lineRule="auto"/>
        <w:ind w:left="990"/>
        <w:jc w:val="both"/>
        <w:rPr>
          <w:rFonts w:ascii="Calibri" w:hAnsi="Calibri" w:cs="Calibri"/>
          <w:sz w:val="20"/>
          <w:szCs w:val="20"/>
        </w:rPr>
      </w:pPr>
      <w:r w:rsidRPr="00E76174">
        <w:rPr>
          <w:rFonts w:ascii="Calibri" w:hAnsi="Calibri" w:cs="Calibri"/>
          <w:b/>
          <w:bCs/>
          <w:sz w:val="20"/>
          <w:szCs w:val="20"/>
        </w:rPr>
        <w:lastRenderedPageBreak/>
        <w:t>b)</w:t>
      </w:r>
      <w:r w:rsidRPr="00E76174">
        <w:rPr>
          <w:rFonts w:ascii="Calibri" w:hAnsi="Calibri" w:cs="Calibri"/>
          <w:sz w:val="20"/>
          <w:szCs w:val="20"/>
        </w:rPr>
        <w:t xml:space="preserve"> Apresentação de notas fiscais de compras recentes que comprovem a variação de seu preço de custo, com estrita observância a equivalência dos quantitativos entre as notas fiscais;</w:t>
      </w:r>
    </w:p>
    <w:p w14:paraId="02B8651A" w14:textId="77777777" w:rsidR="00E76174" w:rsidRPr="00E76174" w:rsidRDefault="00E76174" w:rsidP="00E76174">
      <w:pPr>
        <w:pStyle w:val="ParagraphStyle"/>
        <w:spacing w:line="360" w:lineRule="auto"/>
        <w:ind w:left="990"/>
        <w:jc w:val="both"/>
        <w:rPr>
          <w:rFonts w:ascii="Calibri" w:hAnsi="Calibri" w:cs="Calibri"/>
          <w:sz w:val="20"/>
          <w:szCs w:val="20"/>
        </w:rPr>
      </w:pPr>
      <w:r w:rsidRPr="00E76174">
        <w:rPr>
          <w:rFonts w:ascii="Calibri" w:hAnsi="Calibri" w:cs="Calibri"/>
          <w:b/>
          <w:bCs/>
          <w:sz w:val="20"/>
          <w:szCs w:val="20"/>
        </w:rPr>
        <w:t>c)</w:t>
      </w:r>
      <w:r w:rsidRPr="00E76174">
        <w:rPr>
          <w:rFonts w:ascii="Calibri" w:hAnsi="Calibri" w:cs="Calibri"/>
          <w:sz w:val="20"/>
          <w:szCs w:val="20"/>
        </w:rPr>
        <w:t xml:space="preserve"> Por meio destas informações, a administração conseguirá aferir a </w:t>
      </w:r>
      <w:r w:rsidRPr="00E76174">
        <w:rPr>
          <w:rFonts w:ascii="Calibri" w:hAnsi="Calibri" w:cs="Calibri"/>
          <w:b/>
          <w:bCs/>
          <w:sz w:val="20"/>
          <w:szCs w:val="20"/>
        </w:rPr>
        <w:t xml:space="preserve">variação de preço do item </w:t>
      </w:r>
      <w:r w:rsidRPr="00E76174">
        <w:rPr>
          <w:rFonts w:ascii="Calibri" w:hAnsi="Calibri" w:cs="Calibri"/>
          <w:sz w:val="20"/>
          <w:szCs w:val="20"/>
        </w:rPr>
        <w:t>por meio de percentual;</w:t>
      </w:r>
    </w:p>
    <w:p w14:paraId="770B4A38"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 xml:space="preserve">17.10 - A administração efetuará nova pesquisa de mercado respeitando as mesmas fontes de pesquisa e metodologia matemática utilizada na etapa de formação de preços, atribuindo assim um </w:t>
      </w:r>
      <w:r w:rsidRPr="00E76174">
        <w:rPr>
          <w:rFonts w:ascii="Calibri" w:hAnsi="Calibri" w:cs="Calibri"/>
          <w:b/>
          <w:bCs/>
          <w:sz w:val="20"/>
          <w:szCs w:val="20"/>
        </w:rPr>
        <w:t>novo preço de mercado</w:t>
      </w:r>
      <w:r w:rsidRPr="00E76174">
        <w:rPr>
          <w:rFonts w:ascii="Calibri" w:hAnsi="Calibri" w:cs="Calibri"/>
          <w:sz w:val="20"/>
          <w:szCs w:val="20"/>
        </w:rPr>
        <w:t>;</w:t>
      </w:r>
    </w:p>
    <w:p w14:paraId="072B33E5"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 xml:space="preserve">17.11 - Para a concessão do reequilíbrio, será aplicado o percentual de desconto ofertado pela licitante em sessão no </w:t>
      </w:r>
      <w:r w:rsidRPr="00E76174">
        <w:rPr>
          <w:rFonts w:ascii="Calibri" w:hAnsi="Calibri" w:cs="Calibri"/>
          <w:b/>
          <w:bCs/>
          <w:sz w:val="20"/>
          <w:szCs w:val="20"/>
        </w:rPr>
        <w:t xml:space="preserve">novo preço de mercado, </w:t>
      </w:r>
      <w:r w:rsidRPr="00E76174">
        <w:rPr>
          <w:rFonts w:ascii="Calibri" w:hAnsi="Calibri" w:cs="Calibri"/>
          <w:sz w:val="20"/>
          <w:szCs w:val="20"/>
        </w:rPr>
        <w:t xml:space="preserve">e, será aplicado o percentual da </w:t>
      </w:r>
      <w:r w:rsidRPr="00E76174">
        <w:rPr>
          <w:rFonts w:ascii="Calibri" w:hAnsi="Calibri" w:cs="Calibri"/>
          <w:b/>
          <w:bCs/>
          <w:sz w:val="20"/>
          <w:szCs w:val="20"/>
        </w:rPr>
        <w:t xml:space="preserve">variação de preço do item </w:t>
      </w:r>
      <w:r w:rsidRPr="00E76174">
        <w:rPr>
          <w:rFonts w:ascii="Calibri" w:hAnsi="Calibri" w:cs="Calibri"/>
          <w:sz w:val="20"/>
          <w:szCs w:val="20"/>
        </w:rPr>
        <w:t xml:space="preserve">ao preço contratado, aquele preço que resultar no menor dispêndio financeiro para a Administração será o </w:t>
      </w:r>
      <w:r w:rsidRPr="00E76174">
        <w:rPr>
          <w:rFonts w:ascii="Calibri" w:hAnsi="Calibri" w:cs="Calibri"/>
          <w:b/>
          <w:bCs/>
          <w:sz w:val="20"/>
          <w:szCs w:val="20"/>
        </w:rPr>
        <w:t>valor reequilibrado</w:t>
      </w:r>
      <w:r w:rsidRPr="00E76174">
        <w:rPr>
          <w:rFonts w:ascii="Calibri" w:hAnsi="Calibri" w:cs="Calibri"/>
          <w:sz w:val="20"/>
          <w:szCs w:val="20"/>
        </w:rPr>
        <w:t>.</w:t>
      </w:r>
    </w:p>
    <w:p w14:paraId="1F7291D0" w14:textId="77777777" w:rsidR="00E76174" w:rsidRPr="00E76174" w:rsidRDefault="00E76174" w:rsidP="00E76174">
      <w:pPr>
        <w:pStyle w:val="ParagraphStyle"/>
        <w:spacing w:line="360" w:lineRule="auto"/>
        <w:jc w:val="both"/>
        <w:rPr>
          <w:rFonts w:ascii="Calibri" w:hAnsi="Calibri" w:cs="Calibri"/>
          <w:sz w:val="20"/>
          <w:szCs w:val="20"/>
        </w:rPr>
      </w:pPr>
    </w:p>
    <w:p w14:paraId="0950A631" w14:textId="77777777" w:rsidR="00E76174" w:rsidRPr="00E76174" w:rsidRDefault="00E76174" w:rsidP="00E76174">
      <w:pPr>
        <w:pStyle w:val="ParagraphStyle"/>
        <w:spacing w:line="360" w:lineRule="auto"/>
        <w:rPr>
          <w:rFonts w:ascii="Calibri" w:hAnsi="Calibri" w:cs="Calibri"/>
          <w:b/>
          <w:bCs/>
        </w:rPr>
      </w:pPr>
      <w:r w:rsidRPr="00E76174">
        <w:rPr>
          <w:rFonts w:ascii="Calibri" w:hAnsi="Calibri" w:cs="Calibri"/>
          <w:b/>
          <w:bCs/>
        </w:rPr>
        <w:t>18 - DO RECEBIMENTO DO OBJETO E DA FISCALIZAÇÃO</w:t>
      </w:r>
    </w:p>
    <w:p w14:paraId="7604602B"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18.1. - O recebimento do material se dará mediante as seguintes condições:</w:t>
      </w:r>
    </w:p>
    <w:p w14:paraId="20EA3E92"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18.1.1 - Entregar a quantidade dos materiais em conformidade com o estabelecido.</w:t>
      </w:r>
    </w:p>
    <w:p w14:paraId="556F1EB6"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18.1.2 - Entregar no prazo, local e horário de entrega, previstos no Edital/Termo de Referência.</w:t>
      </w:r>
    </w:p>
    <w:p w14:paraId="22FA0463"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18.1.3 - Entregar o material de acordo com as especificações solicitadas e em perfeitas condições. Caso o material entregue não esteja de acordo com as especificações contidas no Termo de Referência, o fornecedor deverá substituir o material para que esteja em conformidade com o solicitado.</w:t>
      </w:r>
    </w:p>
    <w:p w14:paraId="6C86FC64"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18.2 - O recebimento dos materiais\serviços poderão ser fiscalizados pelo gestor do contrato, fiscal técnico, fiscal de contrato, fiscal administrativo, fiscal setorial, pela comissão de recebimento de bens ou ainda pela Coordenadoria do Sistema de Controle Interno - CSCI, a qualquer tempo.</w:t>
      </w:r>
    </w:p>
    <w:p w14:paraId="118D6B89" w14:textId="77777777" w:rsidR="00E76174" w:rsidRPr="00E76174" w:rsidRDefault="00E76174" w:rsidP="00E76174">
      <w:pPr>
        <w:pStyle w:val="ParagraphStyle"/>
        <w:spacing w:line="360" w:lineRule="auto"/>
        <w:jc w:val="both"/>
        <w:rPr>
          <w:rFonts w:ascii="Calibri" w:hAnsi="Calibri" w:cs="Calibri"/>
          <w:sz w:val="20"/>
          <w:szCs w:val="20"/>
        </w:rPr>
      </w:pPr>
    </w:p>
    <w:p w14:paraId="79632D20" w14:textId="77777777" w:rsidR="00E76174" w:rsidRPr="00E76174" w:rsidRDefault="00E76174" w:rsidP="00E76174">
      <w:pPr>
        <w:pStyle w:val="ParagraphStyle"/>
        <w:spacing w:line="360" w:lineRule="auto"/>
        <w:rPr>
          <w:rFonts w:ascii="Calibri" w:hAnsi="Calibri" w:cs="Calibri"/>
          <w:b/>
          <w:bCs/>
        </w:rPr>
      </w:pPr>
      <w:r w:rsidRPr="00E76174">
        <w:rPr>
          <w:rFonts w:ascii="Calibri" w:hAnsi="Calibri" w:cs="Calibri"/>
          <w:b/>
          <w:bCs/>
        </w:rPr>
        <w:t>19 - DAS OBRIGAÇÕES DA CONTRATANTE E DA CONTRATADA</w:t>
      </w:r>
    </w:p>
    <w:p w14:paraId="6CC713F7"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19.1. - As obrigações da Contratante e da Contratada são as estabelecidas no Termo de Referência.</w:t>
      </w:r>
    </w:p>
    <w:p w14:paraId="2C55E7F0" w14:textId="77777777" w:rsidR="00E76174" w:rsidRPr="00E76174" w:rsidRDefault="00E76174" w:rsidP="00E76174">
      <w:pPr>
        <w:pStyle w:val="ParagraphStyle"/>
        <w:spacing w:line="360" w:lineRule="auto"/>
        <w:jc w:val="both"/>
        <w:rPr>
          <w:rFonts w:ascii="Calibri" w:hAnsi="Calibri" w:cs="Calibri"/>
          <w:sz w:val="20"/>
          <w:szCs w:val="20"/>
        </w:rPr>
      </w:pPr>
    </w:p>
    <w:p w14:paraId="76AFA9BE" w14:textId="77777777" w:rsidR="00E76174" w:rsidRPr="00E76174" w:rsidRDefault="00E76174" w:rsidP="00E76174">
      <w:pPr>
        <w:pStyle w:val="ParagraphStyle"/>
        <w:spacing w:line="360" w:lineRule="auto"/>
        <w:rPr>
          <w:rFonts w:ascii="Calibri" w:hAnsi="Calibri" w:cs="Calibri"/>
          <w:b/>
          <w:bCs/>
        </w:rPr>
      </w:pPr>
      <w:r w:rsidRPr="00E76174">
        <w:rPr>
          <w:rFonts w:ascii="Calibri" w:hAnsi="Calibri" w:cs="Calibri"/>
          <w:b/>
          <w:bCs/>
        </w:rPr>
        <w:t>20 - DO PAGAMENTO</w:t>
      </w:r>
    </w:p>
    <w:p w14:paraId="4C0FC9C5"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20.1. - As regras acerca do pagamento são as estabelecidas no Termo de Referência, anexo a este Edital.</w:t>
      </w:r>
    </w:p>
    <w:p w14:paraId="14BC6C33" w14:textId="77777777" w:rsidR="00E76174" w:rsidRPr="00E76174" w:rsidRDefault="00E76174" w:rsidP="00E76174">
      <w:pPr>
        <w:pStyle w:val="ParagraphStyle"/>
        <w:spacing w:line="360" w:lineRule="auto"/>
        <w:jc w:val="both"/>
        <w:rPr>
          <w:rFonts w:ascii="Calibri" w:hAnsi="Calibri" w:cs="Calibri"/>
          <w:sz w:val="20"/>
          <w:szCs w:val="20"/>
        </w:rPr>
      </w:pPr>
    </w:p>
    <w:p w14:paraId="1B8FAE01" w14:textId="77777777" w:rsidR="00E76174" w:rsidRPr="00E76174" w:rsidRDefault="00E76174" w:rsidP="00E76174">
      <w:pPr>
        <w:pStyle w:val="ParagraphStyle"/>
        <w:spacing w:line="360" w:lineRule="auto"/>
        <w:rPr>
          <w:rFonts w:ascii="Calibri" w:hAnsi="Calibri" w:cs="Calibri"/>
          <w:b/>
          <w:bCs/>
        </w:rPr>
      </w:pPr>
      <w:r w:rsidRPr="00E76174">
        <w:rPr>
          <w:rFonts w:ascii="Calibri" w:hAnsi="Calibri" w:cs="Calibri"/>
          <w:b/>
          <w:bCs/>
        </w:rPr>
        <w:t>21 - DAS SANÇÕES ADMINISTRATIVAS.</w:t>
      </w:r>
    </w:p>
    <w:p w14:paraId="72132F28"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sz w:val="20"/>
          <w:szCs w:val="20"/>
        </w:rPr>
        <w:t>21.1 -</w:t>
      </w:r>
      <w:r w:rsidRPr="00E76174">
        <w:rPr>
          <w:rFonts w:ascii="Calibri" w:hAnsi="Calibri" w:cs="Calibri"/>
          <w:color w:val="000000"/>
          <w:sz w:val="20"/>
          <w:szCs w:val="20"/>
        </w:rPr>
        <w:t xml:space="preserve"> 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14:paraId="650506B8"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21.1.1 - Dar causa à inexecução parcial do contrato;</w:t>
      </w:r>
    </w:p>
    <w:p w14:paraId="0CDF9DFC"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21.1.2 - Dar causa à inexecução parcial do contrato que cause grave dano à Administração, ao funcionamento dos serviços públicos ou ao interesse coletivo;</w:t>
      </w:r>
    </w:p>
    <w:p w14:paraId="79BC778D"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lastRenderedPageBreak/>
        <w:t>21.1.3 - Dar causa à inexecução total do contrato;</w:t>
      </w:r>
    </w:p>
    <w:p w14:paraId="4E436677"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21.1.4 - Deixar de entregar a documentação exigida para o certame;</w:t>
      </w:r>
    </w:p>
    <w:p w14:paraId="0ABEC205"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21.1.5 - Não manter a proposta, salvo em decorrência de fato superveniente devidamente justificado;</w:t>
      </w:r>
    </w:p>
    <w:p w14:paraId="5325E4AD"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21.1.6 - Não celebrar o contrato ou não entregar a documentação exigida para a contratação, quando convocado dentro do prazo de validade de sua proposta;</w:t>
      </w:r>
    </w:p>
    <w:p w14:paraId="6FC296CA"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 xml:space="preserve">21.1.7 - Ensejar o retardamento da execução ou da entrega do objeto da licitação sem motivo justificado; </w:t>
      </w:r>
    </w:p>
    <w:p w14:paraId="171FAA56"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21.1.8 - Apresentar declaração ou documentação falsa exigida para o certame ou prestar declaração falsa durante a licitação ou a execução do contrato;</w:t>
      </w:r>
    </w:p>
    <w:p w14:paraId="34D66EE6"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21.1.9 - Fraudar a licitação ou praticar ato fraudulento na execução do contrato;</w:t>
      </w:r>
    </w:p>
    <w:p w14:paraId="2169363D"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21.1.10 - Comportar-se de modo inidôneo ou cometer fraude de qualquer natureza;</w:t>
      </w:r>
    </w:p>
    <w:p w14:paraId="5C527CFA"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21.1.11 - Praticar atos ilícitos com vistas a frustrar os objetivos da licitação;</w:t>
      </w:r>
    </w:p>
    <w:p w14:paraId="63917336"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21.1.12 - Praticar ato lesivo previsto no art. 5º da Lei nº 12.846, de 1º de agosto de 2013.</w:t>
      </w:r>
    </w:p>
    <w:p w14:paraId="5DFDCA23"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 xml:space="preserve">21.2 - Suspensão temporária de participação em licitação e impedimento de contratar com a Prefeitura Municipal de Ibaiti, Entidades e Fundações, enquanto durarem os fatos de impedimento, por prazo não superior a 2 (dois) anos, nos casos citados no </w:t>
      </w:r>
      <w:r w:rsidRPr="00E76174">
        <w:rPr>
          <w:rFonts w:ascii="Calibri" w:hAnsi="Calibri" w:cs="Calibri"/>
          <w:b/>
          <w:bCs/>
          <w:color w:val="000000"/>
          <w:sz w:val="20"/>
          <w:szCs w:val="20"/>
        </w:rPr>
        <w:t>item 21.1</w:t>
      </w:r>
      <w:r w:rsidRPr="00E76174">
        <w:rPr>
          <w:rFonts w:ascii="Calibri" w:hAnsi="Calibri" w:cs="Calibri"/>
          <w:color w:val="000000"/>
          <w:sz w:val="20"/>
          <w:szCs w:val="20"/>
        </w:rPr>
        <w:t xml:space="preserve">, conforme detalhado nos </w:t>
      </w:r>
      <w:r w:rsidRPr="00E76174">
        <w:rPr>
          <w:rFonts w:ascii="Calibri" w:hAnsi="Calibri" w:cs="Calibri"/>
          <w:b/>
          <w:bCs/>
          <w:color w:val="000000"/>
          <w:sz w:val="20"/>
          <w:szCs w:val="20"/>
        </w:rPr>
        <w:t>itens 21.1.1 ao 21.1.12</w:t>
      </w:r>
      <w:r w:rsidRPr="00E76174">
        <w:rPr>
          <w:rFonts w:ascii="Calibri" w:hAnsi="Calibri" w:cs="Calibri"/>
          <w:color w:val="000000"/>
          <w:sz w:val="20"/>
          <w:szCs w:val="20"/>
        </w:rPr>
        <w:t>.</w:t>
      </w:r>
    </w:p>
    <w:p w14:paraId="6C4093A7"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21.3 - A pena de advertência poderá ser aplicada sempre que a administração entender que a(s) justificativa(s) de defesa atenua a responsabilidade da CONTRATADA e desde que não tenha havido prejuízo ao erário público.</w:t>
      </w:r>
    </w:p>
    <w:p w14:paraId="046D5FF0"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21.4 - 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14:paraId="73062DCF"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21.4.1 -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4F18642C"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21.4.2 - Multa de 1% (um por cento) sobre o valor total item no contrato a cada reincidência do motivo determinante da aplicação da penalidade de advertência;</w:t>
      </w:r>
    </w:p>
    <w:p w14:paraId="75C7BD21"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21.4.3 - Multa compensatória de até 20% (vinte por cento) do valor do contrato, no caso de sua inexecução total ou parcial, ou ainda, pela recusa injustificada em assinar o contrato;</w:t>
      </w:r>
    </w:p>
    <w:p w14:paraId="0AAF9054"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21.4.4 - Multa de 10% (dez por cento) do valor do contrato, no caso de descumprimento de qualquer outra obrigação pactuada;</w:t>
      </w:r>
    </w:p>
    <w:p w14:paraId="0C40AB61"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 xml:space="preserve">21.5 - As sanções previstas nos </w:t>
      </w:r>
      <w:r w:rsidRPr="00E76174">
        <w:rPr>
          <w:rFonts w:ascii="Calibri" w:hAnsi="Calibri" w:cs="Calibri"/>
          <w:b/>
          <w:bCs/>
          <w:color w:val="000000"/>
          <w:sz w:val="20"/>
          <w:szCs w:val="20"/>
        </w:rPr>
        <w:t>itens 21.1 e 21.2</w:t>
      </w:r>
      <w:r w:rsidRPr="00E76174">
        <w:rPr>
          <w:rFonts w:ascii="Calibri" w:hAnsi="Calibri" w:cs="Calibri"/>
          <w:color w:val="000000"/>
          <w:sz w:val="20"/>
          <w:szCs w:val="20"/>
        </w:rPr>
        <w:t xml:space="preserve"> poderão ser aplicadas à CONTRATADA juntamente com a de multa.</w:t>
      </w:r>
    </w:p>
    <w:p w14:paraId="27FB58F2" w14:textId="77777777" w:rsidR="00E76174" w:rsidRPr="00E76174" w:rsidRDefault="00E76174" w:rsidP="00E76174">
      <w:pPr>
        <w:pStyle w:val="ParagraphStyle"/>
        <w:spacing w:line="360" w:lineRule="auto"/>
        <w:ind w:left="285"/>
        <w:jc w:val="both"/>
        <w:rPr>
          <w:rFonts w:ascii="Calibri" w:hAnsi="Calibri" w:cs="Calibri"/>
          <w:color w:val="FF0000"/>
          <w:sz w:val="20"/>
          <w:szCs w:val="20"/>
        </w:rPr>
      </w:pPr>
      <w:r w:rsidRPr="00E76174">
        <w:rPr>
          <w:rFonts w:ascii="Calibri" w:hAnsi="Calibri" w:cs="Calibri"/>
          <w:color w:val="000000"/>
          <w:sz w:val="20"/>
          <w:szCs w:val="20"/>
        </w:rPr>
        <w:t xml:space="preserve">21.6 - Comprovado impedimento ou reconhecida força maior, devidamente justificado e aceito pela Prefeitura Municipal de Ibaiti, Entidades e Fundações, a CONTRATADA ficará isenta das penalidades mencionadas nos </w:t>
      </w:r>
      <w:r w:rsidRPr="00E76174">
        <w:rPr>
          <w:rFonts w:ascii="Calibri" w:hAnsi="Calibri" w:cs="Calibri"/>
          <w:b/>
          <w:bCs/>
          <w:color w:val="000000"/>
          <w:sz w:val="20"/>
          <w:szCs w:val="20"/>
        </w:rPr>
        <w:t>itens 21.1 e 21.2</w:t>
      </w:r>
      <w:r w:rsidRPr="00E76174">
        <w:rPr>
          <w:rFonts w:ascii="Calibri" w:hAnsi="Calibri" w:cs="Calibri"/>
          <w:color w:val="FF0000"/>
          <w:sz w:val="20"/>
          <w:szCs w:val="20"/>
        </w:rPr>
        <w:t>.</w:t>
      </w:r>
    </w:p>
    <w:p w14:paraId="708FF1EF"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21.7 - As penalidades serão no caso de suspensão de licitar, o licitante deverá ser descredenciado por igual período, sem prejuízo das multas previstas neste Edital e das demais cominações legais.</w:t>
      </w:r>
    </w:p>
    <w:p w14:paraId="5D415C9A"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 xml:space="preserve">21.8 - O percentual de multa previsto no </w:t>
      </w:r>
      <w:r w:rsidRPr="00E76174">
        <w:rPr>
          <w:rFonts w:ascii="Calibri" w:hAnsi="Calibri" w:cs="Calibri"/>
          <w:b/>
          <w:bCs/>
          <w:color w:val="000000"/>
          <w:sz w:val="20"/>
          <w:szCs w:val="20"/>
        </w:rPr>
        <w:t>item 21.4</w:t>
      </w:r>
      <w:r w:rsidRPr="00E76174">
        <w:rPr>
          <w:rFonts w:ascii="Calibri" w:hAnsi="Calibri" w:cs="Calibri"/>
          <w:color w:val="000000"/>
          <w:sz w:val="20"/>
          <w:szCs w:val="20"/>
        </w:rPr>
        <w:t xml:space="preserve"> incidirá sobre o valor atualizado do contrato ou do item do contrato </w:t>
      </w:r>
      <w:r w:rsidRPr="00E76174">
        <w:rPr>
          <w:rFonts w:ascii="Calibri" w:hAnsi="Calibri" w:cs="Calibri"/>
          <w:color w:val="000000"/>
          <w:sz w:val="20"/>
          <w:szCs w:val="20"/>
        </w:rPr>
        <w:lastRenderedPageBreak/>
        <w:t>(nesse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14:paraId="2F8A66AC"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 xml:space="preserve">21.8.1 - As multas previstas no </w:t>
      </w:r>
      <w:r w:rsidRPr="00E76174">
        <w:rPr>
          <w:rFonts w:ascii="Calibri" w:hAnsi="Calibri" w:cs="Calibri"/>
          <w:b/>
          <w:bCs/>
          <w:color w:val="000000"/>
          <w:sz w:val="20"/>
          <w:szCs w:val="20"/>
        </w:rPr>
        <w:t xml:space="preserve">item 21.4 </w:t>
      </w:r>
      <w:r w:rsidRPr="00E76174">
        <w:rPr>
          <w:rFonts w:ascii="Calibri" w:hAnsi="Calibri" w:cs="Calibri"/>
          <w:color w:val="000000"/>
          <w:sz w:val="20"/>
          <w:szCs w:val="20"/>
        </w:rPr>
        <w:t>poderão ser aplicadas em caso de substituição do objeto licitado;</w:t>
      </w:r>
    </w:p>
    <w:p w14:paraId="6B91AF72" w14:textId="77777777" w:rsidR="00E76174" w:rsidRPr="00E76174" w:rsidRDefault="00E76174" w:rsidP="00E76174">
      <w:pPr>
        <w:pStyle w:val="ParagraphStyle"/>
        <w:spacing w:line="360" w:lineRule="auto"/>
        <w:ind w:left="570"/>
        <w:jc w:val="both"/>
        <w:rPr>
          <w:rFonts w:ascii="Calibri" w:hAnsi="Calibri" w:cs="Calibri"/>
          <w:color w:val="000000"/>
          <w:sz w:val="20"/>
          <w:szCs w:val="20"/>
        </w:rPr>
      </w:pPr>
      <w:r w:rsidRPr="00E76174">
        <w:rPr>
          <w:rFonts w:ascii="Calibri" w:hAnsi="Calibri" w:cs="Calibri"/>
          <w:color w:val="000000"/>
          <w:sz w:val="20"/>
          <w:szCs w:val="20"/>
        </w:rPr>
        <w:t xml:space="preserve">21.8.2 - As multas previstas no </w:t>
      </w:r>
      <w:r w:rsidRPr="00E76174">
        <w:rPr>
          <w:rFonts w:ascii="Calibri" w:hAnsi="Calibri" w:cs="Calibri"/>
          <w:b/>
          <w:bCs/>
          <w:color w:val="000000"/>
          <w:sz w:val="20"/>
          <w:szCs w:val="20"/>
        </w:rPr>
        <w:t xml:space="preserve">item 21.4 </w:t>
      </w:r>
      <w:r w:rsidRPr="00E76174">
        <w:rPr>
          <w:rFonts w:ascii="Calibri" w:hAnsi="Calibri" w:cs="Calibri"/>
          <w:color w:val="000000"/>
          <w:sz w:val="20"/>
          <w:szCs w:val="20"/>
        </w:rPr>
        <w:t>poderão ser aplicadas de forma conjunta;</w:t>
      </w:r>
    </w:p>
    <w:p w14:paraId="4F0495E2"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21.9 - 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14:paraId="7DF6E779"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21.10 - Na hipótese de não pagamento ou recolhimento referido no subitem imediatamente acima, os valores serão objeto de inscrição em dívida ativa e sua consequente cobrança pelos meios legais.</w:t>
      </w:r>
    </w:p>
    <w:p w14:paraId="041B0E23"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21.11 - 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14:paraId="1CFA0DE3"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21.12 - A aplicação de qualquer das penalidades previstas realizar-se-á em processo administrativo que assegurará o contraditório e a ampla defesa, observando-se o procedimento previsto na Lei nº 14.133/21.</w:t>
      </w:r>
    </w:p>
    <w:p w14:paraId="3FF387A5" w14:textId="77777777" w:rsidR="00E76174" w:rsidRPr="00E76174" w:rsidRDefault="00E76174" w:rsidP="00E76174">
      <w:pPr>
        <w:pStyle w:val="ParagraphStyle"/>
        <w:spacing w:line="360" w:lineRule="auto"/>
        <w:ind w:left="285"/>
        <w:jc w:val="both"/>
        <w:rPr>
          <w:rFonts w:ascii="Calibri" w:hAnsi="Calibri" w:cs="Calibri"/>
          <w:color w:val="000000"/>
          <w:sz w:val="20"/>
          <w:szCs w:val="20"/>
        </w:rPr>
      </w:pPr>
      <w:r w:rsidRPr="00E76174">
        <w:rPr>
          <w:rFonts w:ascii="Calibri" w:hAnsi="Calibri" w:cs="Calibri"/>
          <w:color w:val="000000"/>
          <w:sz w:val="20"/>
          <w:szCs w:val="20"/>
        </w:rPr>
        <w:t>21.13 - A autoridade competente, na aplicação das sanções, levará em consideração a gravidade da conduta do infrator, o caráter educativo da pena, bem como o dano causado à Administração, observado o princípio da proporcionalidade</w:t>
      </w:r>
    </w:p>
    <w:p w14:paraId="7CA79809" w14:textId="77777777" w:rsidR="00E76174" w:rsidRPr="00E76174" w:rsidRDefault="00E76174" w:rsidP="00E76174">
      <w:pPr>
        <w:pStyle w:val="ParagraphStyle"/>
        <w:spacing w:line="360" w:lineRule="auto"/>
        <w:jc w:val="both"/>
        <w:rPr>
          <w:rFonts w:ascii="Calibri" w:hAnsi="Calibri" w:cs="Calibri"/>
          <w:sz w:val="20"/>
          <w:szCs w:val="20"/>
        </w:rPr>
      </w:pPr>
    </w:p>
    <w:p w14:paraId="44807BF8" w14:textId="77777777" w:rsidR="00E76174" w:rsidRPr="00E76174" w:rsidRDefault="00E76174" w:rsidP="00E76174">
      <w:pPr>
        <w:pStyle w:val="ParagraphStyle"/>
        <w:spacing w:line="360" w:lineRule="auto"/>
        <w:rPr>
          <w:rFonts w:ascii="Calibri" w:hAnsi="Calibri" w:cs="Calibri"/>
          <w:b/>
          <w:bCs/>
        </w:rPr>
      </w:pPr>
      <w:r w:rsidRPr="00E76174">
        <w:rPr>
          <w:rFonts w:ascii="Calibri" w:hAnsi="Calibri" w:cs="Calibri"/>
          <w:b/>
          <w:bCs/>
        </w:rPr>
        <w:t>22 - DA IMPUGNAÇÃO AO EDITAL E DO PEDIDO DE ESCLARECIMENTO</w:t>
      </w:r>
    </w:p>
    <w:p w14:paraId="1020A5C0"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22.1. - Até 03 (três) dias úteis antes da data designada para a abertura da sessão pública, qualquer pessoa poderá impugnar este Edital.</w:t>
      </w:r>
    </w:p>
    <w:p w14:paraId="4F836342"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 xml:space="preserve">22.2. - A impugnação poderá ser realizada por forma eletrônica, pelo e-mail </w:t>
      </w:r>
      <w:hyperlink r:id="rId8" w:history="1">
        <w:r w:rsidRPr="00E76174">
          <w:rPr>
            <w:rFonts w:ascii="Calibri" w:hAnsi="Calibri" w:cs="Calibri"/>
            <w:sz w:val="20"/>
            <w:szCs w:val="20"/>
            <w:u w:val="single"/>
          </w:rPr>
          <w:t>licitacao@ibaiti.pr.gov.br</w:t>
        </w:r>
      </w:hyperlink>
      <w:r w:rsidRPr="00E76174">
        <w:rPr>
          <w:rFonts w:ascii="Calibri" w:hAnsi="Calibri" w:cs="Calibri"/>
          <w:sz w:val="20"/>
          <w:szCs w:val="20"/>
        </w:rPr>
        <w:t>, desde que conste documento com data e assinatura do representante legal da empresa juntamente com a documentação que comprove a sua representação, respeitando o prazo legal, cabendo ao (a) Pregoeiro (a) decidir sobre a petição até o prazo determinado pela legislação vigente ou por petição dirigida protocolada na Prefeitura Municipal de Ibaiti (PR), no endereço Rua Vereador José de Moura Bueno, nº 23, centro, CEP 84.900-000, no horário comercial (08h às 11h30min e das 13h às 17h00min), aos cuidados da Pregoeira.</w:t>
      </w:r>
    </w:p>
    <w:p w14:paraId="7E83B0C4"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22.3. - Caberá ao Pregoeiro, auxiliado pelos responsáveis pela elaboração deste Edital e seus anexos, decidir sobre a impugnação. A administração tem o prazo de 03 (três) dias para apresentar a resposta à impugnação, podendo alterar o edital se entender que está em desacordo com a lei.</w:t>
      </w:r>
    </w:p>
    <w:p w14:paraId="1D214E95"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22.4. - Acolhida a impugnação, será definida e publicada nova data para a realização do certame.</w:t>
      </w:r>
    </w:p>
    <w:p w14:paraId="21D07BE1"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 xml:space="preserve">22.5. - Os pedidos de esclarecimentos referentes a este processo licitatório deverão ser enviados ao Pregoeiro, até 03 (três) dias úteis anteriores à data designada para abertura da sessão pública, exclusivamente por meio eletrônico via </w:t>
      </w:r>
      <w:r w:rsidRPr="00E76174">
        <w:rPr>
          <w:rFonts w:ascii="Calibri" w:hAnsi="Calibri" w:cs="Calibri"/>
          <w:sz w:val="20"/>
          <w:szCs w:val="20"/>
        </w:rPr>
        <w:lastRenderedPageBreak/>
        <w:t>internet, no endereço indicado no Edital.</w:t>
      </w:r>
    </w:p>
    <w:p w14:paraId="562D20BB"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22.6. - O pregoeiro responderá aos pedidos de esclarecimentos no prazo de até 03 (três) dias úteis, contado da data de recebimento do pedido, e poderá requisitar subsídios formais aos responsáveis pela elaboração do edital e dos anexos.</w:t>
      </w:r>
    </w:p>
    <w:p w14:paraId="1C4D9667"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22.7. - As impugnações e pedidos de esclarecimentos não suspendem os prazos previstos no certame.</w:t>
      </w:r>
    </w:p>
    <w:p w14:paraId="678FB98B"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22.7.1. - A concessão de efeito suspensivo à impugnação é medida excepcional e deverá ser motivada pelo pregoeiro, nos autos do processo de licitação.</w:t>
      </w:r>
    </w:p>
    <w:p w14:paraId="0FCDF851"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22.8. - As respostas aos pedidos de esclarecimentos serão divulgadas pelo sistema e vincularão os participantes e a administração.</w:t>
      </w:r>
    </w:p>
    <w:p w14:paraId="6BBC07B3" w14:textId="77777777" w:rsidR="00E76174" w:rsidRPr="00E76174" w:rsidRDefault="00E76174" w:rsidP="00E76174">
      <w:pPr>
        <w:pStyle w:val="ParagraphStyle"/>
        <w:spacing w:line="360" w:lineRule="auto"/>
        <w:ind w:left="285"/>
        <w:jc w:val="both"/>
        <w:rPr>
          <w:rFonts w:ascii="Calibri" w:hAnsi="Calibri" w:cs="Calibri"/>
          <w:sz w:val="20"/>
          <w:szCs w:val="20"/>
        </w:rPr>
      </w:pPr>
    </w:p>
    <w:p w14:paraId="27805AC9" w14:textId="77777777" w:rsidR="00E76174" w:rsidRPr="00E76174" w:rsidRDefault="00E76174" w:rsidP="00E76174">
      <w:pPr>
        <w:pStyle w:val="ParagraphStyle"/>
        <w:spacing w:line="360" w:lineRule="auto"/>
        <w:rPr>
          <w:rFonts w:ascii="Calibri" w:hAnsi="Calibri" w:cs="Calibri"/>
          <w:b/>
          <w:bCs/>
        </w:rPr>
      </w:pPr>
      <w:r w:rsidRPr="00E76174">
        <w:rPr>
          <w:rFonts w:ascii="Calibri" w:hAnsi="Calibri" w:cs="Calibri"/>
          <w:b/>
          <w:bCs/>
        </w:rPr>
        <w:t>23 - DAS DISPOSIÇÕES GERAIS</w:t>
      </w:r>
    </w:p>
    <w:p w14:paraId="02279522"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23.1. - Da sessão pública do Pregão divulgar-se-á Ata no sistema eletrônico.</w:t>
      </w:r>
    </w:p>
    <w:p w14:paraId="4390F119"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23.2. -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A7E2B52"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23.3. - Todas as referências de tempo no Edital, no aviso e durante a sessão pública observarão o horário de Brasília - DF.</w:t>
      </w:r>
    </w:p>
    <w:p w14:paraId="4550AE19"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23.3.1 -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333CF98"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23.4. - A homologação do resultado desta licitação não implicará direito à contratação.</w:t>
      </w:r>
    </w:p>
    <w:p w14:paraId="35AFE43E"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 xml:space="preserve">23.5. - As normas disciplinadoras da licitação serão sempre interpretadas em favor da ampliação da disputa entre os interessados, desde que não comprometam o interesse da Administração, o princípio da isonomia, a finalidade e a segurança da contratação. </w:t>
      </w:r>
    </w:p>
    <w:p w14:paraId="37D3F930"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23.6. - Os licitantes assumem todos os custos de preparação e apresentação de suas propostas e a Administração não será, em nenhum caso, responsável por esses custos, independentemente da condução ou do resultado do processo licitatório.</w:t>
      </w:r>
    </w:p>
    <w:p w14:paraId="5A0B7808"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23.7. - Na contagem dos prazos estabelecidos neste Edital e seus Anexos, excluir-se-á o dia do início e incluir-se-á o do vencimento. Só se iniciam e vencem os prazos em dias de expediente na Administração.</w:t>
      </w:r>
    </w:p>
    <w:p w14:paraId="0508C3B2"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23.8. - O desatendimento de exigências formais não essenciais não importará o afastamento do licitante, desde que seja possível o aproveitamento do ato, observados os princípios da isonomia e do interesse público.</w:t>
      </w:r>
    </w:p>
    <w:p w14:paraId="3C482FA6"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23.9. - Em caso de divergência entre disposições deste Edital e de seus anexos ou demais peças que compõem o processo, prevalecerá as deste Edital.</w:t>
      </w:r>
    </w:p>
    <w:p w14:paraId="3858BEAF"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t xml:space="preserve">23.10. - O Edital está disponibilizado, na íntegra, no endereço eletrônico </w:t>
      </w:r>
      <w:r w:rsidRPr="00E76174">
        <w:rPr>
          <w:rFonts w:ascii="Calibri" w:hAnsi="Calibri" w:cs="Calibri"/>
          <w:b/>
          <w:bCs/>
          <w:sz w:val="20"/>
          <w:szCs w:val="20"/>
        </w:rPr>
        <w:t>www.bll.org.br</w:t>
      </w:r>
      <w:r w:rsidRPr="00E76174">
        <w:rPr>
          <w:rFonts w:ascii="Calibri" w:hAnsi="Calibri" w:cs="Calibri"/>
          <w:sz w:val="20"/>
          <w:szCs w:val="20"/>
        </w:rPr>
        <w:t>, nos dias úteis, mesmo endereço e período no qual os autos do processo administrativo permanecerão com vista franqueada aos interessados.</w:t>
      </w:r>
    </w:p>
    <w:p w14:paraId="3F980F13"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sz w:val="20"/>
          <w:szCs w:val="20"/>
        </w:rPr>
        <w:lastRenderedPageBreak/>
        <w:t>23.11. - Integram este Edital, para todos os fins e efeitos, os seguintes anexos:</w:t>
      </w:r>
    </w:p>
    <w:p w14:paraId="47871B07"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b/>
          <w:bCs/>
          <w:sz w:val="20"/>
          <w:szCs w:val="20"/>
          <w:u w:val="single"/>
        </w:rPr>
        <w:t>ANEXO 01</w:t>
      </w:r>
      <w:r w:rsidRPr="00E76174">
        <w:rPr>
          <w:rFonts w:ascii="Calibri" w:hAnsi="Calibri" w:cs="Calibri"/>
          <w:sz w:val="20"/>
          <w:szCs w:val="20"/>
        </w:rPr>
        <w:t xml:space="preserve"> - Modelo de proposta;</w:t>
      </w:r>
    </w:p>
    <w:p w14:paraId="2524AE31"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b/>
          <w:bCs/>
          <w:sz w:val="20"/>
          <w:szCs w:val="20"/>
          <w:u w:val="single"/>
        </w:rPr>
        <w:t>ANEXO 02</w:t>
      </w:r>
      <w:r w:rsidRPr="00E76174">
        <w:rPr>
          <w:rFonts w:ascii="Calibri" w:hAnsi="Calibri" w:cs="Calibri"/>
          <w:sz w:val="20"/>
          <w:szCs w:val="20"/>
        </w:rPr>
        <w:t xml:space="preserve"> - Declarações Unificada;</w:t>
      </w:r>
    </w:p>
    <w:p w14:paraId="0B3B4EB1"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b/>
          <w:bCs/>
          <w:sz w:val="20"/>
          <w:szCs w:val="20"/>
          <w:u w:val="single"/>
        </w:rPr>
        <w:t>ANEXO 03</w:t>
      </w:r>
      <w:r w:rsidRPr="00E76174">
        <w:rPr>
          <w:rFonts w:ascii="Calibri" w:hAnsi="Calibri" w:cs="Calibri"/>
          <w:sz w:val="20"/>
          <w:szCs w:val="20"/>
        </w:rPr>
        <w:t xml:space="preserve"> – Modelo de Cadastro de Reserva</w:t>
      </w:r>
    </w:p>
    <w:p w14:paraId="7D469B50"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b/>
          <w:bCs/>
          <w:sz w:val="20"/>
          <w:szCs w:val="20"/>
          <w:u w:val="single"/>
        </w:rPr>
        <w:t>ANEXO 04</w:t>
      </w:r>
      <w:r w:rsidRPr="00E76174">
        <w:rPr>
          <w:rFonts w:ascii="Calibri" w:hAnsi="Calibri" w:cs="Calibri"/>
          <w:sz w:val="20"/>
          <w:szCs w:val="20"/>
        </w:rPr>
        <w:t xml:space="preserve"> - Minuta da Ata de Registro de Preços</w:t>
      </w:r>
    </w:p>
    <w:p w14:paraId="18C1430D"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b/>
          <w:bCs/>
          <w:sz w:val="20"/>
          <w:szCs w:val="20"/>
          <w:u w:val="single"/>
        </w:rPr>
        <w:t>ANEXO 05</w:t>
      </w:r>
      <w:r w:rsidRPr="00E76174">
        <w:rPr>
          <w:rFonts w:ascii="Calibri" w:hAnsi="Calibri" w:cs="Calibri"/>
          <w:sz w:val="20"/>
          <w:szCs w:val="20"/>
        </w:rPr>
        <w:t xml:space="preserve"> - Termo Minuta de Contrato</w:t>
      </w:r>
    </w:p>
    <w:p w14:paraId="49360E48"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b/>
          <w:bCs/>
          <w:sz w:val="20"/>
          <w:szCs w:val="20"/>
          <w:u w:val="single"/>
        </w:rPr>
        <w:t>ANEXO 06</w:t>
      </w:r>
      <w:r w:rsidRPr="00E76174">
        <w:rPr>
          <w:rFonts w:ascii="Calibri" w:hAnsi="Calibri" w:cs="Calibri"/>
          <w:sz w:val="20"/>
          <w:szCs w:val="20"/>
        </w:rPr>
        <w:t xml:space="preserve"> - Exigências para Habilitação;</w:t>
      </w:r>
    </w:p>
    <w:p w14:paraId="39CEC1B7"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b/>
          <w:bCs/>
          <w:sz w:val="20"/>
          <w:szCs w:val="20"/>
          <w:u w:val="single"/>
        </w:rPr>
        <w:t>ANEXO 07</w:t>
      </w:r>
      <w:r w:rsidRPr="00E76174">
        <w:rPr>
          <w:rFonts w:ascii="Calibri" w:hAnsi="Calibri" w:cs="Calibri"/>
          <w:sz w:val="20"/>
          <w:szCs w:val="20"/>
        </w:rPr>
        <w:t xml:space="preserve"> - Termo de Referência;</w:t>
      </w:r>
    </w:p>
    <w:p w14:paraId="4BEA4FFD"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b/>
          <w:bCs/>
          <w:sz w:val="20"/>
          <w:szCs w:val="20"/>
          <w:u w:val="single"/>
        </w:rPr>
        <w:t xml:space="preserve">Anexo 08 </w:t>
      </w:r>
      <w:r w:rsidRPr="00E76174">
        <w:rPr>
          <w:rFonts w:ascii="Calibri" w:hAnsi="Calibri" w:cs="Calibri"/>
          <w:sz w:val="20"/>
          <w:szCs w:val="20"/>
        </w:rPr>
        <w:t>– ETP - Estudo Técnico Preliminar;</w:t>
      </w:r>
    </w:p>
    <w:p w14:paraId="770B73D3" w14:textId="77777777" w:rsidR="00E76174" w:rsidRPr="00E76174" w:rsidRDefault="00E76174" w:rsidP="00E76174">
      <w:pPr>
        <w:pStyle w:val="ParagraphStyle"/>
        <w:spacing w:line="360" w:lineRule="auto"/>
        <w:jc w:val="both"/>
        <w:rPr>
          <w:rFonts w:ascii="Calibri" w:hAnsi="Calibri" w:cs="Calibri"/>
          <w:sz w:val="20"/>
          <w:szCs w:val="20"/>
        </w:rPr>
      </w:pPr>
    </w:p>
    <w:p w14:paraId="0D675A78" w14:textId="77777777" w:rsidR="00E76174" w:rsidRPr="00E76174" w:rsidRDefault="00E76174" w:rsidP="00E76174">
      <w:pPr>
        <w:pStyle w:val="ParagraphStyle"/>
        <w:spacing w:line="360" w:lineRule="auto"/>
        <w:jc w:val="both"/>
        <w:rPr>
          <w:rFonts w:ascii="Calibri" w:hAnsi="Calibri" w:cs="Calibri"/>
          <w:sz w:val="20"/>
          <w:szCs w:val="20"/>
        </w:rPr>
      </w:pPr>
    </w:p>
    <w:p w14:paraId="510667F6" w14:textId="37370918" w:rsidR="00E76174" w:rsidRPr="00E76174" w:rsidRDefault="00E76174" w:rsidP="00E76174">
      <w:pPr>
        <w:pStyle w:val="ParagraphStyle"/>
        <w:spacing w:line="360" w:lineRule="auto"/>
        <w:jc w:val="center"/>
        <w:rPr>
          <w:rFonts w:ascii="Calibri" w:hAnsi="Calibri" w:cs="Calibri"/>
          <w:sz w:val="20"/>
          <w:szCs w:val="20"/>
        </w:rPr>
      </w:pPr>
      <w:r w:rsidRPr="00E76174">
        <w:rPr>
          <w:rFonts w:ascii="Calibri" w:hAnsi="Calibri" w:cs="Calibri"/>
          <w:sz w:val="20"/>
          <w:szCs w:val="20"/>
        </w:rPr>
        <w:t xml:space="preserve">Ibaiti, </w:t>
      </w:r>
      <w:r w:rsidRPr="00E76174">
        <w:rPr>
          <w:rFonts w:ascii="Calibri" w:hAnsi="Calibri" w:cs="Calibri"/>
          <w:sz w:val="20"/>
          <w:szCs w:val="20"/>
        </w:rPr>
        <w:t>04</w:t>
      </w:r>
      <w:r w:rsidRPr="00E76174">
        <w:rPr>
          <w:rFonts w:ascii="Calibri" w:hAnsi="Calibri" w:cs="Calibri"/>
          <w:sz w:val="20"/>
          <w:szCs w:val="20"/>
        </w:rPr>
        <w:t xml:space="preserve"> de </w:t>
      </w:r>
      <w:r w:rsidRPr="00E76174">
        <w:rPr>
          <w:rFonts w:ascii="Calibri" w:hAnsi="Calibri" w:cs="Calibri"/>
          <w:sz w:val="20"/>
          <w:szCs w:val="20"/>
        </w:rPr>
        <w:t xml:space="preserve">julho </w:t>
      </w:r>
      <w:r w:rsidRPr="00E76174">
        <w:rPr>
          <w:rFonts w:ascii="Calibri" w:hAnsi="Calibri" w:cs="Calibri"/>
          <w:sz w:val="20"/>
          <w:szCs w:val="20"/>
        </w:rPr>
        <w:t>de 2025.</w:t>
      </w:r>
    </w:p>
    <w:p w14:paraId="7DCF354F" w14:textId="77777777" w:rsidR="00E76174" w:rsidRPr="00E76174" w:rsidRDefault="00E76174" w:rsidP="00E76174">
      <w:pPr>
        <w:pStyle w:val="ParagraphStyle"/>
        <w:spacing w:line="360" w:lineRule="auto"/>
        <w:jc w:val="center"/>
        <w:rPr>
          <w:rFonts w:ascii="Calibri" w:hAnsi="Calibri" w:cs="Calibri"/>
          <w:sz w:val="20"/>
          <w:szCs w:val="20"/>
        </w:rPr>
      </w:pPr>
    </w:p>
    <w:p w14:paraId="113D1BF3" w14:textId="77777777" w:rsidR="00E76174" w:rsidRPr="00E76174" w:rsidRDefault="00E76174" w:rsidP="00E76174">
      <w:pPr>
        <w:pStyle w:val="ParagraphStyle"/>
        <w:spacing w:line="360" w:lineRule="auto"/>
        <w:jc w:val="center"/>
        <w:rPr>
          <w:rFonts w:ascii="Calibri" w:hAnsi="Calibri" w:cs="Calibri"/>
          <w:sz w:val="20"/>
          <w:szCs w:val="20"/>
        </w:rPr>
      </w:pPr>
    </w:p>
    <w:p w14:paraId="706603AE" w14:textId="77777777" w:rsidR="00E76174" w:rsidRPr="00E76174" w:rsidRDefault="00E76174" w:rsidP="00E76174">
      <w:pPr>
        <w:pStyle w:val="ParagraphStyle"/>
        <w:spacing w:line="360" w:lineRule="auto"/>
        <w:jc w:val="center"/>
        <w:rPr>
          <w:rFonts w:ascii="Calibri" w:hAnsi="Calibri" w:cs="Calibri"/>
          <w:sz w:val="20"/>
          <w:szCs w:val="20"/>
        </w:rPr>
      </w:pPr>
    </w:p>
    <w:p w14:paraId="14A81237" w14:textId="77777777" w:rsidR="00E76174" w:rsidRPr="00E76174" w:rsidRDefault="00E76174" w:rsidP="00E76174">
      <w:pPr>
        <w:pStyle w:val="ParagraphStyle"/>
        <w:jc w:val="center"/>
        <w:rPr>
          <w:rFonts w:ascii="Calibri" w:hAnsi="Calibri" w:cs="Calibri"/>
          <w:b/>
          <w:bCs/>
          <w:sz w:val="20"/>
          <w:szCs w:val="20"/>
        </w:rPr>
      </w:pPr>
      <w:r w:rsidRPr="00E76174">
        <w:rPr>
          <w:rFonts w:ascii="Calibri" w:hAnsi="Calibri" w:cs="Calibri"/>
          <w:b/>
          <w:bCs/>
          <w:sz w:val="20"/>
          <w:szCs w:val="20"/>
        </w:rPr>
        <w:t>ROBERTO REGAZZO</w:t>
      </w:r>
    </w:p>
    <w:p w14:paraId="0ECF7FF5" w14:textId="77777777" w:rsidR="00E76174" w:rsidRPr="00E76174" w:rsidRDefault="00E76174" w:rsidP="00E76174">
      <w:pPr>
        <w:pStyle w:val="ParagraphStyle"/>
        <w:jc w:val="center"/>
        <w:rPr>
          <w:rFonts w:ascii="Calibri" w:hAnsi="Calibri" w:cs="Calibri"/>
          <w:sz w:val="20"/>
          <w:szCs w:val="20"/>
        </w:rPr>
      </w:pPr>
      <w:r w:rsidRPr="00E76174">
        <w:rPr>
          <w:rFonts w:ascii="Calibri" w:hAnsi="Calibri" w:cs="Calibri"/>
          <w:sz w:val="20"/>
          <w:szCs w:val="20"/>
        </w:rPr>
        <w:t>Prefeito Municipal</w:t>
      </w:r>
    </w:p>
    <w:p w14:paraId="496C816A" w14:textId="77777777" w:rsidR="00E76174" w:rsidRPr="00E76174" w:rsidRDefault="00E76174" w:rsidP="00E76174">
      <w:pPr>
        <w:pStyle w:val="ParagraphStyle"/>
        <w:jc w:val="center"/>
        <w:rPr>
          <w:rFonts w:ascii="Calibri" w:hAnsi="Calibri" w:cs="Calibri"/>
          <w:b/>
          <w:bCs/>
          <w:color w:val="000000"/>
          <w:sz w:val="22"/>
          <w:szCs w:val="22"/>
        </w:rPr>
      </w:pPr>
      <w:r w:rsidRPr="00E76174">
        <w:rPr>
          <w:rFonts w:ascii="Calibri" w:hAnsi="Calibri" w:cs="Calibri"/>
          <w:sz w:val="20"/>
          <w:szCs w:val="20"/>
        </w:rPr>
        <w:br w:type="page"/>
      </w:r>
      <w:r w:rsidRPr="00E76174">
        <w:rPr>
          <w:rFonts w:ascii="Calibri" w:hAnsi="Calibri" w:cs="Calibri"/>
          <w:b/>
          <w:bCs/>
          <w:color w:val="000000"/>
          <w:sz w:val="22"/>
          <w:szCs w:val="22"/>
        </w:rPr>
        <w:lastRenderedPageBreak/>
        <w:t>ANEXO 01 - MODELO DE PROPOSTA COMERCIAL</w:t>
      </w:r>
    </w:p>
    <w:p w14:paraId="62ADAE2D" w14:textId="7E435D6D" w:rsidR="00E76174" w:rsidRPr="00E76174" w:rsidRDefault="00E76174" w:rsidP="00E76174">
      <w:pPr>
        <w:pStyle w:val="ParagraphStyle"/>
        <w:jc w:val="center"/>
        <w:rPr>
          <w:rFonts w:ascii="Calibri" w:hAnsi="Calibri" w:cs="Calibri"/>
          <w:b/>
          <w:bCs/>
          <w:color w:val="000000"/>
          <w:sz w:val="22"/>
          <w:szCs w:val="22"/>
        </w:rPr>
      </w:pPr>
      <w:r w:rsidRPr="00E76174">
        <w:rPr>
          <w:rFonts w:ascii="Calibri" w:hAnsi="Calibri" w:cs="Calibri"/>
          <w:b/>
          <w:bCs/>
          <w:color w:val="000000"/>
          <w:sz w:val="22"/>
          <w:szCs w:val="22"/>
        </w:rPr>
        <w:t xml:space="preserve">PREGÃO, NA FORMA ELETRÔNICA Nº </w:t>
      </w:r>
      <w:r w:rsidRPr="00E76174">
        <w:rPr>
          <w:rFonts w:ascii="Calibri" w:hAnsi="Calibri" w:cs="Calibri"/>
          <w:b/>
          <w:bCs/>
          <w:color w:val="000000"/>
          <w:sz w:val="22"/>
          <w:szCs w:val="22"/>
        </w:rPr>
        <w:t>20</w:t>
      </w:r>
      <w:r w:rsidRPr="00E76174">
        <w:rPr>
          <w:rFonts w:ascii="Calibri" w:hAnsi="Calibri" w:cs="Calibri"/>
          <w:b/>
          <w:bCs/>
          <w:color w:val="000000"/>
          <w:sz w:val="22"/>
          <w:szCs w:val="22"/>
        </w:rPr>
        <w:t>/2025</w:t>
      </w:r>
    </w:p>
    <w:p w14:paraId="3BFFD90D" w14:textId="77777777" w:rsidR="00E76174" w:rsidRPr="00E76174" w:rsidRDefault="00E76174" w:rsidP="00E76174">
      <w:pPr>
        <w:pStyle w:val="ParagraphStyle"/>
        <w:spacing w:line="360" w:lineRule="auto"/>
        <w:jc w:val="both"/>
        <w:rPr>
          <w:rFonts w:ascii="Calibri" w:hAnsi="Calibri" w:cs="Calibri"/>
          <w:color w:val="000000"/>
          <w:sz w:val="20"/>
          <w:szCs w:val="20"/>
        </w:rPr>
      </w:pPr>
    </w:p>
    <w:p w14:paraId="6136A65B" w14:textId="5F121700" w:rsidR="00E76174" w:rsidRPr="00E76174" w:rsidRDefault="00E76174" w:rsidP="00E76174">
      <w:pPr>
        <w:pStyle w:val="ParagraphStyle"/>
        <w:spacing w:line="360" w:lineRule="auto"/>
        <w:jc w:val="both"/>
        <w:rPr>
          <w:rFonts w:ascii="Calibri" w:hAnsi="Calibri" w:cs="Calibri"/>
          <w:color w:val="000000"/>
          <w:sz w:val="20"/>
          <w:szCs w:val="20"/>
        </w:rPr>
      </w:pPr>
      <w:r w:rsidRPr="00E76174">
        <w:rPr>
          <w:rFonts w:ascii="Calibri" w:hAnsi="Calibri" w:cs="Calibri"/>
          <w:color w:val="000000"/>
          <w:sz w:val="20"/>
          <w:szCs w:val="20"/>
        </w:rPr>
        <w:t xml:space="preserve">Apresentamos nossa proposta para prestação dos serviços objeto da presente licitação </w:t>
      </w:r>
      <w:r w:rsidRPr="00E76174">
        <w:rPr>
          <w:rFonts w:ascii="Calibri" w:hAnsi="Calibri" w:cs="Calibri"/>
          <w:b/>
          <w:bCs/>
          <w:color w:val="000000"/>
          <w:sz w:val="20"/>
          <w:szCs w:val="20"/>
        </w:rPr>
        <w:t xml:space="preserve">Pregão, na Forma </w:t>
      </w:r>
      <w:r w:rsidRPr="00E76174">
        <w:rPr>
          <w:rFonts w:ascii="Calibri" w:hAnsi="Calibri" w:cs="Calibri"/>
          <w:b/>
          <w:bCs/>
          <w:sz w:val="20"/>
          <w:szCs w:val="20"/>
        </w:rPr>
        <w:t xml:space="preserve">Eletrônica nº </w:t>
      </w:r>
      <w:r w:rsidRPr="00E76174">
        <w:rPr>
          <w:rFonts w:ascii="Calibri" w:hAnsi="Calibri" w:cs="Calibri"/>
          <w:b/>
          <w:bCs/>
          <w:sz w:val="20"/>
          <w:szCs w:val="20"/>
        </w:rPr>
        <w:t>20</w:t>
      </w:r>
      <w:r w:rsidRPr="00E76174">
        <w:rPr>
          <w:rFonts w:ascii="Calibri" w:hAnsi="Calibri" w:cs="Calibri"/>
          <w:b/>
          <w:bCs/>
          <w:sz w:val="20"/>
          <w:szCs w:val="20"/>
        </w:rPr>
        <w:t xml:space="preserve">/2025 </w:t>
      </w:r>
      <w:r w:rsidRPr="00E76174">
        <w:rPr>
          <w:rFonts w:ascii="Calibri" w:hAnsi="Calibri" w:cs="Calibri"/>
          <w:color w:val="000000"/>
          <w:sz w:val="20"/>
          <w:szCs w:val="20"/>
        </w:rPr>
        <w:t>acatando todas as estipulações consignadas no respectivo edital e seus anexos.</w:t>
      </w:r>
    </w:p>
    <w:p w14:paraId="0898DAB6" w14:textId="77777777" w:rsidR="00E76174" w:rsidRPr="00E76174" w:rsidRDefault="00E76174" w:rsidP="00E76174">
      <w:pPr>
        <w:pStyle w:val="ParagraphStyle"/>
        <w:spacing w:line="360" w:lineRule="auto"/>
        <w:jc w:val="both"/>
        <w:rPr>
          <w:rFonts w:ascii="Calibri" w:hAnsi="Calibri" w:cs="Calibri"/>
          <w:color w:val="000000"/>
          <w:sz w:val="20"/>
          <w:szCs w:val="20"/>
        </w:rPr>
      </w:pPr>
      <w:r w:rsidRPr="00E76174">
        <w:rPr>
          <w:rFonts w:ascii="Calibri" w:hAnsi="Calibri" w:cs="Calibri"/>
          <w:color w:val="000000"/>
          <w:sz w:val="20"/>
          <w:szCs w:val="20"/>
        </w:rPr>
        <w:t>IDENTIFICAÇÃO DO CONCORRENTE:</w:t>
      </w:r>
    </w:p>
    <w:p w14:paraId="6B0B2FF0" w14:textId="77777777" w:rsidR="00E76174" w:rsidRPr="00E76174" w:rsidRDefault="00E76174" w:rsidP="00E76174">
      <w:pPr>
        <w:pStyle w:val="ParagraphStyle"/>
        <w:spacing w:line="360" w:lineRule="auto"/>
        <w:jc w:val="both"/>
        <w:rPr>
          <w:rFonts w:ascii="Calibri" w:hAnsi="Calibri" w:cs="Calibri"/>
          <w:color w:val="000000"/>
          <w:sz w:val="20"/>
          <w:szCs w:val="20"/>
        </w:rPr>
      </w:pPr>
      <w:r w:rsidRPr="00E76174">
        <w:rPr>
          <w:rFonts w:ascii="Calibri" w:hAnsi="Calibri" w:cs="Calibri"/>
          <w:color w:val="000000"/>
          <w:sz w:val="20"/>
          <w:szCs w:val="20"/>
        </w:rPr>
        <w:t>NOME DA EMPRESA:</w:t>
      </w:r>
      <w:r w:rsidRPr="00E76174">
        <w:rPr>
          <w:rFonts w:ascii="Calibri" w:hAnsi="Calibri" w:cs="Calibri"/>
          <w:color w:val="000000"/>
          <w:sz w:val="20"/>
          <w:szCs w:val="20"/>
        </w:rPr>
        <w:tab/>
      </w:r>
      <w:r w:rsidRPr="00E76174">
        <w:rPr>
          <w:rFonts w:ascii="Calibri" w:hAnsi="Calibri" w:cs="Calibri"/>
          <w:color w:val="000000"/>
          <w:sz w:val="20"/>
          <w:szCs w:val="20"/>
        </w:rPr>
        <w:tab/>
      </w:r>
      <w:r w:rsidRPr="00E76174">
        <w:rPr>
          <w:rFonts w:ascii="Calibri" w:hAnsi="Calibri" w:cs="Calibri"/>
          <w:color w:val="000000"/>
          <w:sz w:val="20"/>
          <w:szCs w:val="20"/>
        </w:rPr>
        <w:tab/>
      </w:r>
      <w:r w:rsidRPr="00E76174">
        <w:rPr>
          <w:rFonts w:ascii="Calibri" w:hAnsi="Calibri" w:cs="Calibri"/>
          <w:color w:val="000000"/>
          <w:sz w:val="20"/>
          <w:szCs w:val="20"/>
        </w:rPr>
        <w:tab/>
        <w:t>CNPJ e INSCRIÇÃO ESTADUAL:</w:t>
      </w:r>
    </w:p>
    <w:p w14:paraId="273AF064" w14:textId="77777777" w:rsidR="00E76174" w:rsidRPr="00E76174" w:rsidRDefault="00E76174" w:rsidP="00E76174">
      <w:pPr>
        <w:pStyle w:val="ParagraphStyle"/>
        <w:spacing w:line="360" w:lineRule="auto"/>
        <w:jc w:val="both"/>
        <w:rPr>
          <w:rFonts w:ascii="Calibri" w:hAnsi="Calibri" w:cs="Calibri"/>
          <w:color w:val="000000"/>
          <w:sz w:val="20"/>
          <w:szCs w:val="20"/>
        </w:rPr>
      </w:pPr>
      <w:r w:rsidRPr="00E76174">
        <w:rPr>
          <w:rFonts w:ascii="Calibri" w:hAnsi="Calibri" w:cs="Calibri"/>
          <w:color w:val="000000"/>
          <w:sz w:val="20"/>
          <w:szCs w:val="20"/>
        </w:rPr>
        <w:t>REPRESENTANTE e CARGO:</w:t>
      </w:r>
      <w:r w:rsidRPr="00E76174">
        <w:rPr>
          <w:rFonts w:ascii="Calibri" w:hAnsi="Calibri" w:cs="Calibri"/>
          <w:color w:val="000000"/>
          <w:sz w:val="20"/>
          <w:szCs w:val="20"/>
        </w:rPr>
        <w:tab/>
      </w:r>
      <w:r w:rsidRPr="00E76174">
        <w:rPr>
          <w:rFonts w:ascii="Calibri" w:hAnsi="Calibri" w:cs="Calibri"/>
          <w:color w:val="000000"/>
          <w:sz w:val="20"/>
          <w:szCs w:val="20"/>
        </w:rPr>
        <w:tab/>
      </w:r>
      <w:r w:rsidRPr="00E76174">
        <w:rPr>
          <w:rFonts w:ascii="Calibri" w:hAnsi="Calibri" w:cs="Calibri"/>
          <w:color w:val="000000"/>
          <w:sz w:val="20"/>
          <w:szCs w:val="20"/>
        </w:rPr>
        <w:tab/>
        <w:t xml:space="preserve">CARTEIRA DE IDENTIDADE e CPF: </w:t>
      </w:r>
    </w:p>
    <w:p w14:paraId="1B24FCE1" w14:textId="77777777" w:rsidR="00E76174" w:rsidRPr="00E76174" w:rsidRDefault="00E76174" w:rsidP="00E76174">
      <w:pPr>
        <w:pStyle w:val="ParagraphStyle"/>
        <w:spacing w:line="360" w:lineRule="auto"/>
        <w:jc w:val="both"/>
        <w:rPr>
          <w:rFonts w:ascii="Calibri" w:hAnsi="Calibri" w:cs="Calibri"/>
          <w:color w:val="000000"/>
          <w:sz w:val="20"/>
          <w:szCs w:val="20"/>
        </w:rPr>
      </w:pPr>
      <w:r w:rsidRPr="00E76174">
        <w:rPr>
          <w:rFonts w:ascii="Calibri" w:hAnsi="Calibri" w:cs="Calibri"/>
          <w:color w:val="000000"/>
          <w:sz w:val="20"/>
          <w:szCs w:val="20"/>
        </w:rPr>
        <w:t>ENDEREÇO e TELEFONE:</w:t>
      </w:r>
      <w:r w:rsidRPr="00E76174">
        <w:rPr>
          <w:rFonts w:ascii="Calibri" w:hAnsi="Calibri" w:cs="Calibri"/>
          <w:color w:val="000000"/>
          <w:sz w:val="20"/>
          <w:szCs w:val="20"/>
        </w:rPr>
        <w:tab/>
      </w:r>
      <w:r w:rsidRPr="00E76174">
        <w:rPr>
          <w:rFonts w:ascii="Calibri" w:hAnsi="Calibri" w:cs="Calibri"/>
          <w:color w:val="000000"/>
          <w:sz w:val="20"/>
          <w:szCs w:val="20"/>
        </w:rPr>
        <w:tab/>
      </w:r>
      <w:r w:rsidRPr="00E76174">
        <w:rPr>
          <w:rFonts w:ascii="Calibri" w:hAnsi="Calibri" w:cs="Calibri"/>
          <w:color w:val="000000"/>
          <w:sz w:val="20"/>
          <w:szCs w:val="20"/>
        </w:rPr>
        <w:tab/>
      </w:r>
      <w:r w:rsidRPr="00E76174">
        <w:rPr>
          <w:rFonts w:ascii="Calibri" w:hAnsi="Calibri" w:cs="Calibri"/>
          <w:color w:val="000000"/>
          <w:sz w:val="20"/>
          <w:szCs w:val="20"/>
        </w:rPr>
        <w:tab/>
        <w:t>AGÊNCIA e Nº DA CONTA BANCÁRIA</w:t>
      </w:r>
    </w:p>
    <w:p w14:paraId="75060154" w14:textId="77777777" w:rsidR="00E76174" w:rsidRPr="00E76174" w:rsidRDefault="00E76174" w:rsidP="00E76174">
      <w:pPr>
        <w:pStyle w:val="ParagraphStyle"/>
        <w:spacing w:line="360" w:lineRule="auto"/>
        <w:jc w:val="both"/>
        <w:rPr>
          <w:rFonts w:ascii="Calibri" w:hAnsi="Calibri" w:cs="Calibri"/>
          <w:color w:val="000000"/>
          <w:sz w:val="20"/>
          <w:szCs w:val="20"/>
        </w:rPr>
      </w:pPr>
      <w:r w:rsidRPr="00E76174">
        <w:rPr>
          <w:rFonts w:ascii="Calibri" w:hAnsi="Calibri" w:cs="Calibri"/>
          <w:color w:val="000000"/>
          <w:sz w:val="20"/>
          <w:szCs w:val="20"/>
        </w:rPr>
        <w:t>PREÇO (READEQUADO AO LANCE VENCEDOR)</w:t>
      </w:r>
    </w:p>
    <w:p w14:paraId="026DD933" w14:textId="77777777" w:rsidR="00E76174" w:rsidRPr="00E76174" w:rsidRDefault="00E76174" w:rsidP="00E76174">
      <w:pPr>
        <w:pStyle w:val="ParagraphStyle"/>
        <w:spacing w:line="360" w:lineRule="auto"/>
        <w:jc w:val="both"/>
        <w:rPr>
          <w:rFonts w:ascii="Calibri" w:hAnsi="Calibri" w:cs="Calibri"/>
          <w:color w:val="000000"/>
          <w:sz w:val="20"/>
          <w:szCs w:val="20"/>
        </w:rPr>
      </w:pPr>
      <w:r w:rsidRPr="00E76174">
        <w:rPr>
          <w:rFonts w:ascii="Calibri" w:hAnsi="Calibri" w:cs="Calibri"/>
          <w:color w:val="000000"/>
          <w:sz w:val="20"/>
          <w:szCs w:val="20"/>
        </w:rPr>
        <w:t>Deverá ser cotado, preço unitário e total por item, de acordo com o Termo de Referência do Edital.</w:t>
      </w:r>
    </w:p>
    <w:p w14:paraId="4B32195F" w14:textId="77777777" w:rsidR="00E76174" w:rsidRPr="00E76174" w:rsidRDefault="00E76174" w:rsidP="00E76174">
      <w:pPr>
        <w:pStyle w:val="ParagraphStyle"/>
        <w:spacing w:line="360" w:lineRule="auto"/>
        <w:jc w:val="both"/>
        <w:rPr>
          <w:rFonts w:ascii="Calibri" w:hAnsi="Calibri" w:cs="Calibri"/>
          <w:color w:val="000000"/>
          <w:sz w:val="20"/>
          <w:szCs w:val="20"/>
        </w:rPr>
      </w:pPr>
      <w:r w:rsidRPr="00E76174">
        <w:rPr>
          <w:rFonts w:ascii="Calibri" w:hAnsi="Calibri" w:cs="Calibri"/>
          <w:color w:val="000000"/>
          <w:sz w:val="20"/>
          <w:szCs w:val="20"/>
        </w:rPr>
        <w:t>PROPOSTA: R$ (Por extenso)</w:t>
      </w:r>
    </w:p>
    <w:p w14:paraId="5C0432EB" w14:textId="77777777" w:rsidR="00E76174" w:rsidRPr="00E76174" w:rsidRDefault="00E76174" w:rsidP="00E76174">
      <w:pPr>
        <w:pStyle w:val="ParagraphStyle"/>
        <w:spacing w:line="360" w:lineRule="auto"/>
        <w:jc w:val="both"/>
        <w:rPr>
          <w:rFonts w:ascii="Calibri" w:hAnsi="Calibri" w:cs="Calibri"/>
          <w:color w:val="000000"/>
          <w:sz w:val="20"/>
          <w:szCs w:val="20"/>
        </w:rPr>
      </w:pPr>
      <w:r w:rsidRPr="00E76174">
        <w:rPr>
          <w:rFonts w:ascii="Calibri" w:hAnsi="Calibri" w:cs="Calibri"/>
          <w:color w:val="000000"/>
          <w:sz w:val="20"/>
          <w:szCs w:val="20"/>
        </w:rPr>
        <w:t>CONDIÇÕES GERAIS</w:t>
      </w:r>
    </w:p>
    <w:p w14:paraId="2822574F" w14:textId="77777777" w:rsidR="00E76174" w:rsidRPr="00E76174" w:rsidRDefault="00E76174" w:rsidP="00E76174">
      <w:pPr>
        <w:pStyle w:val="ParagraphStyle"/>
        <w:spacing w:line="360" w:lineRule="auto"/>
        <w:jc w:val="both"/>
        <w:rPr>
          <w:rFonts w:ascii="Calibri" w:hAnsi="Calibri" w:cs="Calibri"/>
          <w:color w:val="000000"/>
          <w:sz w:val="20"/>
          <w:szCs w:val="20"/>
        </w:rPr>
      </w:pPr>
      <w:r w:rsidRPr="00E76174">
        <w:rPr>
          <w:rFonts w:ascii="Calibri" w:hAnsi="Calibri" w:cs="Calibri"/>
          <w:color w:val="000000"/>
          <w:sz w:val="20"/>
          <w:szCs w:val="20"/>
        </w:rPr>
        <w:t>A proponente declara conhecer os termos do instrumento convocatório que rege a presente licitação.</w:t>
      </w:r>
    </w:p>
    <w:p w14:paraId="487C47CB" w14:textId="77777777" w:rsidR="00E76174" w:rsidRPr="00E76174" w:rsidRDefault="00E76174" w:rsidP="00E76174">
      <w:pPr>
        <w:pStyle w:val="ParagraphStyle"/>
        <w:spacing w:line="360" w:lineRule="auto"/>
        <w:jc w:val="both"/>
        <w:rPr>
          <w:rFonts w:ascii="Calibri" w:hAnsi="Calibri" w:cs="Calibri"/>
          <w:color w:val="000000"/>
          <w:sz w:val="20"/>
          <w:szCs w:val="20"/>
        </w:rPr>
      </w:pPr>
      <w:r w:rsidRPr="00E76174">
        <w:rPr>
          <w:rFonts w:ascii="Calibri" w:hAnsi="Calibri" w:cs="Calibri"/>
          <w:color w:val="000000"/>
          <w:sz w:val="20"/>
          <w:szCs w:val="20"/>
        </w:rPr>
        <w:t>PRAZO DE GARANTIA</w:t>
      </w:r>
    </w:p>
    <w:p w14:paraId="62DB0545" w14:textId="77777777" w:rsidR="00E76174" w:rsidRPr="00E76174" w:rsidRDefault="00E76174" w:rsidP="00E76174">
      <w:pPr>
        <w:pStyle w:val="ParagraphStyle"/>
        <w:spacing w:line="360" w:lineRule="auto"/>
        <w:jc w:val="both"/>
        <w:rPr>
          <w:rFonts w:ascii="Calibri" w:hAnsi="Calibri" w:cs="Calibri"/>
          <w:b/>
          <w:bCs/>
          <w:color w:val="000000"/>
          <w:sz w:val="20"/>
          <w:szCs w:val="20"/>
        </w:rPr>
      </w:pPr>
      <w:r w:rsidRPr="00E76174">
        <w:rPr>
          <w:rFonts w:ascii="Calibri" w:hAnsi="Calibri" w:cs="Calibri"/>
          <w:b/>
          <w:bCs/>
          <w:sz w:val="20"/>
          <w:szCs w:val="20"/>
        </w:rPr>
        <w:t>O produto entregue, para todos os lotes, deverá possuir, no mínimo, 75% de sua validade contados da data de fabricação. (Recomendado pelas normas de orientações básicas de compra do Ministério da Saúde)</w:t>
      </w:r>
      <w:r w:rsidRPr="00E76174">
        <w:rPr>
          <w:rFonts w:ascii="Calibri" w:hAnsi="Calibri" w:cs="Calibri"/>
          <w:color w:val="000000"/>
          <w:sz w:val="20"/>
          <w:szCs w:val="20"/>
        </w:rPr>
        <w:t>,</w:t>
      </w:r>
      <w:r w:rsidRPr="00E76174">
        <w:rPr>
          <w:rFonts w:ascii="Calibri" w:hAnsi="Calibri" w:cs="Calibri"/>
          <w:b/>
          <w:bCs/>
          <w:color w:val="000000"/>
          <w:sz w:val="20"/>
          <w:szCs w:val="20"/>
        </w:rPr>
        <w:t xml:space="preserve"> </w:t>
      </w:r>
    </w:p>
    <w:p w14:paraId="07660FB2" w14:textId="77777777" w:rsidR="00E76174" w:rsidRPr="00E76174" w:rsidRDefault="00E76174" w:rsidP="00E76174">
      <w:pPr>
        <w:pStyle w:val="ParagraphStyle"/>
        <w:spacing w:line="360" w:lineRule="auto"/>
        <w:jc w:val="both"/>
        <w:rPr>
          <w:rFonts w:ascii="Calibri" w:hAnsi="Calibri" w:cs="Calibri"/>
          <w:color w:val="000000"/>
          <w:sz w:val="20"/>
          <w:szCs w:val="20"/>
        </w:rPr>
      </w:pPr>
      <w:r w:rsidRPr="00E76174">
        <w:rPr>
          <w:rFonts w:ascii="Calibri" w:hAnsi="Calibri" w:cs="Calibri"/>
          <w:color w:val="000000"/>
          <w:sz w:val="20"/>
          <w:szCs w:val="20"/>
        </w:rPr>
        <w:t>LOCAL E PRAZO DE ENTREGA</w:t>
      </w:r>
    </w:p>
    <w:p w14:paraId="7174DB28" w14:textId="77777777" w:rsidR="00E76174" w:rsidRPr="00E76174" w:rsidRDefault="00E76174" w:rsidP="00E76174">
      <w:pPr>
        <w:pStyle w:val="ParagraphStyle"/>
        <w:spacing w:line="360" w:lineRule="auto"/>
        <w:jc w:val="both"/>
        <w:rPr>
          <w:rFonts w:ascii="Calibri" w:hAnsi="Calibri" w:cs="Calibri"/>
          <w:color w:val="000000"/>
          <w:sz w:val="20"/>
          <w:szCs w:val="20"/>
        </w:rPr>
      </w:pPr>
      <w:r w:rsidRPr="00E76174">
        <w:rPr>
          <w:rFonts w:ascii="Calibri" w:hAnsi="Calibri" w:cs="Calibri"/>
          <w:color w:val="000000"/>
          <w:sz w:val="20"/>
          <w:szCs w:val="20"/>
        </w:rPr>
        <w:t>De acordo com o especificado no Termo de Referência, deste Edital.</w:t>
      </w:r>
    </w:p>
    <w:p w14:paraId="2B086FEA" w14:textId="77777777" w:rsidR="00E76174" w:rsidRPr="00E76174" w:rsidRDefault="00E76174" w:rsidP="00E76174">
      <w:pPr>
        <w:pStyle w:val="ParagraphStyle"/>
        <w:spacing w:line="360" w:lineRule="auto"/>
        <w:jc w:val="both"/>
        <w:rPr>
          <w:rFonts w:ascii="Calibri" w:hAnsi="Calibri" w:cs="Calibri"/>
          <w:color w:val="000000"/>
          <w:sz w:val="20"/>
          <w:szCs w:val="20"/>
        </w:rPr>
      </w:pPr>
      <w:r w:rsidRPr="00E76174">
        <w:rPr>
          <w:rFonts w:ascii="Calibri" w:hAnsi="Calibri" w:cs="Calibri"/>
          <w:b/>
          <w:bCs/>
          <w:color w:val="000000"/>
          <w:sz w:val="20"/>
          <w:szCs w:val="20"/>
        </w:rPr>
        <w:t>Obs.:</w:t>
      </w:r>
      <w:r w:rsidRPr="00E76174">
        <w:rPr>
          <w:rFonts w:ascii="Calibri" w:hAnsi="Calibri" w:cs="Calibri"/>
          <w:color w:val="000000"/>
          <w:sz w:val="20"/>
          <w:szCs w:val="20"/>
        </w:rPr>
        <w:t xml:space="preserve"> Nos preços cotados já estão incluídas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da lei (art. 63, I, da Lei nº 14.133/2021).</w:t>
      </w:r>
    </w:p>
    <w:p w14:paraId="7DBA2A83" w14:textId="77777777" w:rsidR="00E76174" w:rsidRPr="00E76174" w:rsidRDefault="00E76174" w:rsidP="00E76174">
      <w:pPr>
        <w:pStyle w:val="ParagraphStyle"/>
        <w:spacing w:line="360" w:lineRule="auto"/>
        <w:jc w:val="both"/>
        <w:rPr>
          <w:rFonts w:ascii="Calibri" w:hAnsi="Calibri" w:cs="Calibri"/>
          <w:color w:val="000000"/>
          <w:sz w:val="20"/>
          <w:szCs w:val="20"/>
        </w:rPr>
      </w:pPr>
    </w:p>
    <w:p w14:paraId="69FDE0DE" w14:textId="77777777" w:rsidR="00E76174" w:rsidRPr="00E76174" w:rsidRDefault="00E76174" w:rsidP="00E76174">
      <w:pPr>
        <w:pStyle w:val="ParagraphStyle"/>
        <w:spacing w:line="360" w:lineRule="auto"/>
        <w:jc w:val="both"/>
        <w:rPr>
          <w:rFonts w:ascii="Calibri" w:hAnsi="Calibri" w:cs="Calibri"/>
          <w:color w:val="000000"/>
          <w:sz w:val="20"/>
          <w:szCs w:val="20"/>
        </w:rPr>
      </w:pPr>
      <w:r w:rsidRPr="00E76174">
        <w:rPr>
          <w:rFonts w:ascii="Calibri" w:hAnsi="Calibri" w:cs="Calibri"/>
          <w:color w:val="000000"/>
          <w:sz w:val="20"/>
          <w:szCs w:val="20"/>
        </w:rPr>
        <w:t>VALIDADE DA PROPOSTA COMERCIAL</w:t>
      </w:r>
    </w:p>
    <w:p w14:paraId="4BA89976" w14:textId="77777777" w:rsidR="00E76174" w:rsidRPr="00E76174" w:rsidRDefault="00E76174" w:rsidP="00E76174">
      <w:pPr>
        <w:pStyle w:val="ParagraphStyle"/>
        <w:spacing w:line="360" w:lineRule="auto"/>
        <w:jc w:val="both"/>
        <w:rPr>
          <w:rFonts w:ascii="Calibri" w:hAnsi="Calibri" w:cs="Calibri"/>
          <w:color w:val="000000"/>
          <w:sz w:val="20"/>
          <w:szCs w:val="20"/>
        </w:rPr>
      </w:pPr>
      <w:r w:rsidRPr="00E76174">
        <w:rPr>
          <w:rFonts w:ascii="Calibri" w:hAnsi="Calibri" w:cs="Calibri"/>
          <w:color w:val="000000"/>
          <w:sz w:val="20"/>
          <w:szCs w:val="20"/>
        </w:rPr>
        <w:t xml:space="preserve">De no mínimo, </w:t>
      </w:r>
      <w:r w:rsidRPr="00E76174">
        <w:rPr>
          <w:rFonts w:ascii="Calibri" w:hAnsi="Calibri" w:cs="Calibri"/>
          <w:b/>
          <w:bCs/>
          <w:color w:val="000000"/>
          <w:sz w:val="20"/>
          <w:szCs w:val="20"/>
        </w:rPr>
        <w:t>60 (sessenta) dias</w:t>
      </w:r>
      <w:r w:rsidRPr="00E76174">
        <w:rPr>
          <w:rFonts w:ascii="Calibri" w:hAnsi="Calibri" w:cs="Calibri"/>
          <w:color w:val="000000"/>
          <w:sz w:val="20"/>
          <w:szCs w:val="20"/>
        </w:rPr>
        <w:t xml:space="preserve"> contados a partir da data da sessão pública do Pregão.</w:t>
      </w:r>
    </w:p>
    <w:p w14:paraId="1E142487" w14:textId="77777777" w:rsidR="00E76174" w:rsidRPr="00E76174" w:rsidRDefault="00E76174" w:rsidP="00E76174">
      <w:pPr>
        <w:pStyle w:val="ParagraphStyle"/>
        <w:spacing w:line="360" w:lineRule="auto"/>
        <w:jc w:val="both"/>
        <w:rPr>
          <w:rFonts w:ascii="Calibri" w:hAnsi="Calibri" w:cs="Calibri"/>
          <w:color w:val="000000"/>
          <w:sz w:val="20"/>
          <w:szCs w:val="20"/>
        </w:rPr>
      </w:pPr>
      <w:r w:rsidRPr="00E76174">
        <w:rPr>
          <w:rFonts w:ascii="Calibri" w:hAnsi="Calibri" w:cs="Calibri"/>
          <w:color w:val="000000"/>
          <w:sz w:val="20"/>
          <w:szCs w:val="20"/>
        </w:rPr>
        <w:t>local e data</w:t>
      </w:r>
    </w:p>
    <w:p w14:paraId="05CA0EA9" w14:textId="77777777" w:rsidR="00E76174" w:rsidRPr="00E76174" w:rsidRDefault="00E76174" w:rsidP="00E76174">
      <w:pPr>
        <w:pStyle w:val="ParagraphStyle"/>
        <w:spacing w:line="360" w:lineRule="auto"/>
        <w:jc w:val="both"/>
        <w:rPr>
          <w:rFonts w:ascii="Calibri" w:hAnsi="Calibri" w:cs="Calibri"/>
          <w:color w:val="000000"/>
          <w:sz w:val="20"/>
          <w:szCs w:val="20"/>
        </w:rPr>
      </w:pPr>
      <w:r w:rsidRPr="00E76174">
        <w:rPr>
          <w:rFonts w:ascii="Calibri" w:hAnsi="Calibri" w:cs="Calibri"/>
          <w:color w:val="000000"/>
          <w:sz w:val="20"/>
          <w:szCs w:val="20"/>
        </w:rPr>
        <w:t>NOME E assinatura DO REPRESENTANTE DA EMPRESA</w:t>
      </w:r>
    </w:p>
    <w:p w14:paraId="33A1250A" w14:textId="77777777" w:rsidR="00E76174" w:rsidRPr="00E76174" w:rsidRDefault="00E76174" w:rsidP="00E76174">
      <w:pPr>
        <w:pStyle w:val="ParagraphStyle"/>
        <w:spacing w:line="360" w:lineRule="auto"/>
        <w:jc w:val="both"/>
        <w:rPr>
          <w:rFonts w:ascii="Calibri" w:hAnsi="Calibri" w:cs="Calibri"/>
          <w:color w:val="000000"/>
          <w:sz w:val="20"/>
          <w:szCs w:val="20"/>
        </w:rPr>
      </w:pPr>
      <w:proofErr w:type="spellStart"/>
      <w:r w:rsidRPr="00E76174">
        <w:rPr>
          <w:rFonts w:ascii="Calibri" w:hAnsi="Calibri" w:cs="Calibri"/>
          <w:color w:val="000000"/>
          <w:sz w:val="20"/>
          <w:szCs w:val="20"/>
        </w:rPr>
        <w:t>Obs</w:t>
      </w:r>
      <w:proofErr w:type="spellEnd"/>
      <w:r w:rsidRPr="00E76174">
        <w:rPr>
          <w:rFonts w:ascii="Calibri" w:hAnsi="Calibri" w:cs="Calibri"/>
          <w:color w:val="000000"/>
          <w:sz w:val="20"/>
          <w:szCs w:val="20"/>
        </w:rPr>
        <w:t>: a interposição de recurso SUSPENDE o prazo de validade da proposta até decisão.</w:t>
      </w:r>
    </w:p>
    <w:p w14:paraId="4816BA96" w14:textId="77777777" w:rsidR="00E76174" w:rsidRPr="00E76174" w:rsidRDefault="00E76174" w:rsidP="00E76174">
      <w:pPr>
        <w:pStyle w:val="ParagraphStyle"/>
        <w:spacing w:line="360" w:lineRule="auto"/>
        <w:jc w:val="both"/>
        <w:rPr>
          <w:rFonts w:ascii="Calibri" w:hAnsi="Calibri" w:cs="Calibri"/>
          <w:color w:val="000000"/>
          <w:sz w:val="20"/>
          <w:szCs w:val="20"/>
        </w:rPr>
      </w:pPr>
    </w:p>
    <w:p w14:paraId="2B00F10C" w14:textId="77777777" w:rsidR="00E76174" w:rsidRPr="00E76174" w:rsidRDefault="00E76174" w:rsidP="00E76174">
      <w:pPr>
        <w:pStyle w:val="ParagraphStyle"/>
        <w:jc w:val="center"/>
        <w:rPr>
          <w:rFonts w:ascii="Calibri" w:hAnsi="Calibri" w:cs="Calibri"/>
          <w:b/>
          <w:bCs/>
          <w:color w:val="000000"/>
          <w:sz w:val="20"/>
          <w:szCs w:val="20"/>
        </w:rPr>
      </w:pPr>
      <w:r w:rsidRPr="00E76174">
        <w:rPr>
          <w:rFonts w:ascii="Calibri" w:hAnsi="Calibri" w:cs="Calibri"/>
          <w:color w:val="000000"/>
          <w:sz w:val="20"/>
          <w:szCs w:val="20"/>
        </w:rPr>
        <w:br w:type="page"/>
      </w:r>
      <w:r w:rsidRPr="00E76174">
        <w:rPr>
          <w:rFonts w:ascii="Calibri" w:hAnsi="Calibri" w:cs="Calibri"/>
          <w:b/>
          <w:bCs/>
          <w:color w:val="000000"/>
          <w:sz w:val="20"/>
          <w:szCs w:val="20"/>
        </w:rPr>
        <w:lastRenderedPageBreak/>
        <w:t>ANEXO 02 - MODELO DE DECLARAÇÃO UNIFICADA</w:t>
      </w:r>
    </w:p>
    <w:p w14:paraId="5E2C2A0E" w14:textId="77777777" w:rsidR="00E76174" w:rsidRPr="00E76174" w:rsidRDefault="00E76174" w:rsidP="00E76174">
      <w:pPr>
        <w:pStyle w:val="ParagraphStyle"/>
        <w:spacing w:line="360" w:lineRule="auto"/>
        <w:jc w:val="both"/>
        <w:rPr>
          <w:rFonts w:ascii="Calibri" w:hAnsi="Calibri" w:cs="Calibri"/>
          <w:color w:val="000000"/>
          <w:sz w:val="20"/>
          <w:szCs w:val="20"/>
        </w:rPr>
      </w:pPr>
    </w:p>
    <w:p w14:paraId="5F564CFA" w14:textId="77777777" w:rsidR="00E76174" w:rsidRPr="00E76174" w:rsidRDefault="00E76174" w:rsidP="00E76174">
      <w:pPr>
        <w:pStyle w:val="ParagraphStyle"/>
        <w:spacing w:line="360" w:lineRule="auto"/>
        <w:jc w:val="both"/>
        <w:rPr>
          <w:rFonts w:ascii="Calibri" w:hAnsi="Calibri" w:cs="Calibri"/>
          <w:color w:val="000000"/>
          <w:sz w:val="20"/>
          <w:szCs w:val="20"/>
        </w:rPr>
      </w:pPr>
      <w:r w:rsidRPr="00E76174">
        <w:rPr>
          <w:rFonts w:ascii="Calibri" w:hAnsi="Calibri" w:cs="Calibri"/>
          <w:color w:val="000000"/>
          <w:sz w:val="20"/>
          <w:szCs w:val="20"/>
        </w:rPr>
        <w:t>Ao pregoeiro e equipe de apoio</w:t>
      </w:r>
    </w:p>
    <w:p w14:paraId="0CD3F042" w14:textId="77777777" w:rsidR="00E76174" w:rsidRPr="00E76174" w:rsidRDefault="00E76174" w:rsidP="00E76174">
      <w:pPr>
        <w:pStyle w:val="ParagraphStyle"/>
        <w:spacing w:line="360" w:lineRule="auto"/>
        <w:jc w:val="both"/>
        <w:rPr>
          <w:rFonts w:ascii="Calibri" w:hAnsi="Calibri" w:cs="Calibri"/>
          <w:color w:val="000000"/>
          <w:sz w:val="20"/>
          <w:szCs w:val="20"/>
        </w:rPr>
      </w:pPr>
      <w:r w:rsidRPr="00E76174">
        <w:rPr>
          <w:rFonts w:ascii="Calibri" w:hAnsi="Calibri" w:cs="Calibri"/>
          <w:color w:val="000000"/>
          <w:sz w:val="20"/>
          <w:szCs w:val="20"/>
        </w:rPr>
        <w:t>Prefeitura Municipal de Ibaiti/PR</w:t>
      </w:r>
    </w:p>
    <w:p w14:paraId="39B4DADC" w14:textId="5D6B7B4D" w:rsidR="00E76174" w:rsidRPr="00E76174" w:rsidRDefault="00E76174" w:rsidP="00E76174">
      <w:pPr>
        <w:pStyle w:val="ParagraphStyle"/>
        <w:spacing w:line="360" w:lineRule="auto"/>
        <w:jc w:val="both"/>
        <w:rPr>
          <w:rFonts w:ascii="Calibri" w:hAnsi="Calibri" w:cs="Calibri"/>
          <w:b/>
          <w:bCs/>
          <w:color w:val="000000"/>
          <w:sz w:val="20"/>
          <w:szCs w:val="20"/>
        </w:rPr>
      </w:pPr>
      <w:r w:rsidRPr="00E76174">
        <w:rPr>
          <w:rFonts w:ascii="Calibri" w:hAnsi="Calibri" w:cs="Calibri"/>
          <w:b/>
          <w:bCs/>
          <w:color w:val="000000"/>
          <w:sz w:val="20"/>
          <w:szCs w:val="20"/>
        </w:rPr>
        <w:t xml:space="preserve">Pregão, na Forma Eletrônica Nº </w:t>
      </w:r>
      <w:r w:rsidRPr="00E76174">
        <w:rPr>
          <w:rFonts w:ascii="Calibri" w:hAnsi="Calibri" w:cs="Calibri"/>
          <w:b/>
          <w:bCs/>
          <w:color w:val="000000"/>
          <w:sz w:val="20"/>
          <w:szCs w:val="20"/>
        </w:rPr>
        <w:t>20</w:t>
      </w:r>
      <w:r w:rsidRPr="00E76174">
        <w:rPr>
          <w:rFonts w:ascii="Calibri" w:hAnsi="Calibri" w:cs="Calibri"/>
          <w:b/>
          <w:bCs/>
          <w:color w:val="000000"/>
          <w:sz w:val="20"/>
          <w:szCs w:val="20"/>
        </w:rPr>
        <w:t>/2025</w:t>
      </w:r>
    </w:p>
    <w:p w14:paraId="6A3CFD51" w14:textId="77777777" w:rsidR="00E76174" w:rsidRPr="00E76174" w:rsidRDefault="00E76174" w:rsidP="00E76174">
      <w:pPr>
        <w:pStyle w:val="ParagraphStyle"/>
        <w:spacing w:line="360" w:lineRule="auto"/>
        <w:jc w:val="both"/>
        <w:rPr>
          <w:rFonts w:ascii="Calibri" w:hAnsi="Calibri" w:cs="Calibri"/>
          <w:color w:val="000000"/>
          <w:sz w:val="20"/>
          <w:szCs w:val="20"/>
        </w:rPr>
      </w:pPr>
    </w:p>
    <w:p w14:paraId="40CEECA2" w14:textId="77777777" w:rsidR="00E76174" w:rsidRPr="00E76174" w:rsidRDefault="00E76174" w:rsidP="00E76174">
      <w:pPr>
        <w:pStyle w:val="ParagraphStyle"/>
        <w:spacing w:line="360" w:lineRule="auto"/>
        <w:jc w:val="both"/>
        <w:rPr>
          <w:rFonts w:ascii="Calibri" w:hAnsi="Calibri" w:cs="Calibri"/>
          <w:color w:val="000000"/>
          <w:sz w:val="20"/>
          <w:szCs w:val="20"/>
        </w:rPr>
      </w:pPr>
    </w:p>
    <w:p w14:paraId="5D58E561" w14:textId="77777777" w:rsidR="00E76174" w:rsidRPr="00E76174" w:rsidRDefault="00E76174" w:rsidP="00E76174">
      <w:pPr>
        <w:pStyle w:val="ParagraphStyle"/>
        <w:spacing w:line="360" w:lineRule="auto"/>
        <w:jc w:val="both"/>
        <w:rPr>
          <w:rFonts w:ascii="Calibri" w:hAnsi="Calibri" w:cs="Calibri"/>
          <w:color w:val="000000"/>
          <w:sz w:val="20"/>
          <w:szCs w:val="20"/>
        </w:rPr>
      </w:pPr>
      <w:r w:rsidRPr="00E76174">
        <w:rPr>
          <w:rFonts w:ascii="Calibri" w:hAnsi="Calibri" w:cs="Calibri"/>
          <w:color w:val="000000"/>
          <w:sz w:val="20"/>
          <w:szCs w:val="20"/>
        </w:rPr>
        <w:t xml:space="preserve">Pelo presente instrumento, a empresa XXXXXXXXXX, CNPJ nº XXXXXX, com sede na </w:t>
      </w:r>
      <w:proofErr w:type="spellStart"/>
      <w:r w:rsidRPr="00E76174">
        <w:rPr>
          <w:rFonts w:ascii="Calibri" w:hAnsi="Calibri" w:cs="Calibri"/>
          <w:color w:val="000000"/>
          <w:sz w:val="20"/>
          <w:szCs w:val="20"/>
        </w:rPr>
        <w:t>Av</w:t>
      </w:r>
      <w:proofErr w:type="spellEnd"/>
      <w:r w:rsidRPr="00E76174">
        <w:rPr>
          <w:rFonts w:ascii="Calibri" w:hAnsi="Calibri" w:cs="Calibri"/>
          <w:color w:val="000000"/>
          <w:sz w:val="20"/>
          <w:szCs w:val="20"/>
        </w:rPr>
        <w:t>/Rua XXXXXXXXXX, através de seu representante legal infra-assinado, que:</w:t>
      </w:r>
    </w:p>
    <w:p w14:paraId="3664B4F9" w14:textId="77777777" w:rsidR="00E76174" w:rsidRPr="00E76174" w:rsidRDefault="00E76174" w:rsidP="00E76174">
      <w:pPr>
        <w:pStyle w:val="ParagraphStyle"/>
        <w:spacing w:line="360" w:lineRule="auto"/>
        <w:jc w:val="both"/>
        <w:rPr>
          <w:rFonts w:ascii="Calibri" w:hAnsi="Calibri" w:cs="Calibri"/>
          <w:color w:val="000000"/>
          <w:sz w:val="20"/>
          <w:szCs w:val="20"/>
        </w:rPr>
      </w:pPr>
    </w:p>
    <w:p w14:paraId="507F7C2A" w14:textId="77777777" w:rsidR="00E76174" w:rsidRPr="00E76174" w:rsidRDefault="00E76174" w:rsidP="00E76174">
      <w:pPr>
        <w:pStyle w:val="ParagraphStyle"/>
        <w:spacing w:after="120" w:line="288" w:lineRule="auto"/>
        <w:jc w:val="both"/>
        <w:rPr>
          <w:rFonts w:ascii="Calibri" w:hAnsi="Calibri" w:cs="Calibri"/>
          <w:color w:val="000000"/>
          <w:sz w:val="20"/>
          <w:szCs w:val="20"/>
        </w:rPr>
      </w:pPr>
      <w:r w:rsidRPr="00E76174">
        <w:rPr>
          <w:rFonts w:ascii="Calibri" w:hAnsi="Calibri" w:cs="Calibri"/>
          <w:b/>
          <w:bCs/>
          <w:color w:val="000000"/>
          <w:sz w:val="20"/>
          <w:szCs w:val="20"/>
        </w:rPr>
        <w:t>1)</w:t>
      </w:r>
      <w:r w:rsidRPr="00E76174">
        <w:rPr>
          <w:rFonts w:ascii="Calibri" w:hAnsi="Calibri" w:cs="Calibri"/>
          <w:color w:val="000000"/>
          <w:sz w:val="20"/>
          <w:szCs w:val="20"/>
        </w:rPr>
        <w:t xml:space="preserve"> Declaramos, para os fins do disposto no inciso VI do </w:t>
      </w:r>
      <w:hyperlink r:id="rId9" w:anchor="art68vi" w:history="1">
        <w:r w:rsidRPr="00E76174">
          <w:rPr>
            <w:rFonts w:ascii="Calibri" w:hAnsi="Calibri" w:cs="Calibri"/>
            <w:color w:val="0000FF"/>
            <w:sz w:val="20"/>
            <w:szCs w:val="20"/>
            <w:u w:val="single"/>
          </w:rPr>
          <w:t>art. 68 da Lei n.º 14.133/21</w:t>
        </w:r>
      </w:hyperlink>
      <w:r w:rsidRPr="00E76174">
        <w:rPr>
          <w:rFonts w:ascii="Calibri" w:hAnsi="Calibri" w:cs="Calibri"/>
          <w:color w:val="000000"/>
          <w:sz w:val="20"/>
          <w:szCs w:val="20"/>
        </w:rPr>
        <w:t xml:space="preserve">, que não empregamos menores de 18 (dezoito) anos em trabalho noturno, perigoso ou insalubre e não empregamos menores de 16 (dezesseis) anos. Ressalva ainda, que, caso empregue menores na condição de aprendiz (a partir de 14 anos, deverá informar tal situação no mesmo documento), nos termos </w:t>
      </w:r>
      <w:hyperlink r:id="rId10" w:anchor="art7xxxiii" w:history="1">
        <w:r w:rsidRPr="00E76174">
          <w:rPr>
            <w:rFonts w:ascii="Calibri" w:hAnsi="Calibri" w:cs="Calibri"/>
            <w:color w:val="0000FF"/>
            <w:sz w:val="20"/>
            <w:szCs w:val="20"/>
            <w:u w:val="single"/>
          </w:rPr>
          <w:t>do artigo 7°, XXXIII, da Constituição</w:t>
        </w:r>
      </w:hyperlink>
      <w:r w:rsidRPr="00E76174">
        <w:rPr>
          <w:rFonts w:ascii="Calibri" w:hAnsi="Calibri" w:cs="Calibri"/>
          <w:color w:val="000000"/>
          <w:sz w:val="20"/>
          <w:szCs w:val="20"/>
        </w:rPr>
        <w:t>.</w:t>
      </w:r>
    </w:p>
    <w:p w14:paraId="45CB2A94" w14:textId="77777777" w:rsidR="00E76174" w:rsidRPr="00E76174" w:rsidRDefault="00E76174" w:rsidP="00E76174">
      <w:pPr>
        <w:pStyle w:val="ParagraphStyle"/>
        <w:spacing w:after="120" w:line="288" w:lineRule="auto"/>
        <w:jc w:val="both"/>
        <w:rPr>
          <w:rFonts w:ascii="Calibri" w:hAnsi="Calibri" w:cs="Calibri"/>
          <w:color w:val="000000"/>
          <w:sz w:val="20"/>
          <w:szCs w:val="20"/>
        </w:rPr>
      </w:pPr>
      <w:r w:rsidRPr="00E76174">
        <w:rPr>
          <w:rFonts w:ascii="Calibri" w:hAnsi="Calibri" w:cs="Calibri"/>
          <w:b/>
          <w:bCs/>
          <w:color w:val="000000"/>
          <w:sz w:val="20"/>
          <w:szCs w:val="20"/>
        </w:rPr>
        <w:t>2)</w:t>
      </w:r>
      <w:r w:rsidRPr="00E76174">
        <w:rPr>
          <w:rFonts w:ascii="Calibri" w:hAnsi="Calibri" w:cs="Calibri"/>
          <w:color w:val="000000"/>
          <w:sz w:val="20"/>
          <w:szCs w:val="20"/>
        </w:rPr>
        <w:t xml:space="preserve"> Declaramos que não possuímos, em sua cadeia produtiva, empregados executando trabalho degradante ou forçado, observando o disposto nos </w:t>
      </w:r>
      <w:hyperlink r:id="rId11" w:anchor="art1" w:history="1">
        <w:r w:rsidRPr="00E76174">
          <w:rPr>
            <w:rFonts w:ascii="Calibri" w:hAnsi="Calibri" w:cs="Calibri"/>
            <w:color w:val="0000FF"/>
            <w:sz w:val="20"/>
            <w:szCs w:val="20"/>
            <w:u w:val="single"/>
          </w:rPr>
          <w:t>incisos III e IV do art. 1º</w:t>
        </w:r>
      </w:hyperlink>
      <w:r w:rsidRPr="00E76174">
        <w:rPr>
          <w:rFonts w:ascii="Calibri" w:hAnsi="Calibri" w:cs="Calibri"/>
          <w:color w:val="000000"/>
          <w:sz w:val="20"/>
          <w:szCs w:val="20"/>
        </w:rPr>
        <w:t xml:space="preserve"> e no </w:t>
      </w:r>
      <w:hyperlink r:id="rId12" w:anchor="art5" w:history="1">
        <w:r w:rsidRPr="00E76174">
          <w:rPr>
            <w:rFonts w:ascii="Calibri" w:hAnsi="Calibri" w:cs="Calibri"/>
            <w:color w:val="0000FF"/>
            <w:sz w:val="20"/>
            <w:szCs w:val="20"/>
            <w:u w:val="single"/>
          </w:rPr>
          <w:t>inciso III do art. 5º da Constituição Federal</w:t>
        </w:r>
      </w:hyperlink>
      <w:r w:rsidRPr="00E76174">
        <w:rPr>
          <w:rFonts w:ascii="Calibri" w:hAnsi="Calibri" w:cs="Calibri"/>
          <w:color w:val="000000"/>
          <w:sz w:val="20"/>
          <w:szCs w:val="20"/>
        </w:rPr>
        <w:t>;</w:t>
      </w:r>
    </w:p>
    <w:p w14:paraId="1E2D4902" w14:textId="77777777" w:rsidR="00E76174" w:rsidRPr="00E76174" w:rsidRDefault="00E76174" w:rsidP="00E76174">
      <w:pPr>
        <w:pStyle w:val="ParagraphStyle"/>
        <w:spacing w:after="120" w:line="288" w:lineRule="auto"/>
        <w:jc w:val="both"/>
        <w:rPr>
          <w:rFonts w:ascii="Calibri" w:hAnsi="Calibri" w:cs="Calibri"/>
          <w:color w:val="000000"/>
          <w:sz w:val="20"/>
          <w:szCs w:val="20"/>
        </w:rPr>
      </w:pPr>
      <w:r w:rsidRPr="00E76174">
        <w:rPr>
          <w:rFonts w:ascii="Calibri" w:hAnsi="Calibri" w:cs="Calibri"/>
          <w:b/>
          <w:bCs/>
          <w:color w:val="000000"/>
          <w:sz w:val="20"/>
          <w:szCs w:val="20"/>
        </w:rPr>
        <w:t>3)</w:t>
      </w:r>
      <w:r w:rsidRPr="00E76174">
        <w:rPr>
          <w:rFonts w:ascii="Calibri" w:hAnsi="Calibri" w:cs="Calibri"/>
          <w:color w:val="000000"/>
          <w:sz w:val="20"/>
          <w:szCs w:val="20"/>
        </w:rPr>
        <w:t xml:space="preserve"> Declaro que cumpro as exigências de reserva de cargos para pessoa com deficiência e para reabilitado da Previdência Social, previstas em lei e em outras normas específicas;</w:t>
      </w:r>
    </w:p>
    <w:p w14:paraId="4A569204" w14:textId="77777777" w:rsidR="00E76174" w:rsidRPr="00E76174" w:rsidRDefault="00E76174" w:rsidP="00E76174">
      <w:pPr>
        <w:pStyle w:val="ParagraphStyle"/>
        <w:spacing w:after="120" w:line="288" w:lineRule="auto"/>
        <w:jc w:val="both"/>
        <w:rPr>
          <w:rFonts w:ascii="Calibri" w:hAnsi="Calibri" w:cs="Calibri"/>
          <w:color w:val="000000"/>
          <w:sz w:val="20"/>
          <w:szCs w:val="20"/>
        </w:rPr>
      </w:pPr>
      <w:r w:rsidRPr="00E76174">
        <w:rPr>
          <w:rFonts w:ascii="Calibri" w:hAnsi="Calibri" w:cs="Calibri"/>
          <w:b/>
          <w:bCs/>
          <w:color w:val="000000"/>
          <w:sz w:val="20"/>
          <w:szCs w:val="20"/>
        </w:rPr>
        <w:t>4)</w:t>
      </w:r>
      <w:r w:rsidRPr="00E76174">
        <w:rPr>
          <w:rFonts w:ascii="Calibri" w:hAnsi="Calibri" w:cs="Calibri"/>
          <w:color w:val="000000"/>
          <w:sz w:val="20"/>
          <w:szCs w:val="20"/>
        </w:rPr>
        <w:t xml:space="preserve"> Declaramos para os devidos fins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762C7772" w14:textId="77777777" w:rsidR="00E76174" w:rsidRPr="00E76174" w:rsidRDefault="00E76174" w:rsidP="00E76174">
      <w:pPr>
        <w:pStyle w:val="ParagraphStyle"/>
        <w:spacing w:after="120" w:line="288" w:lineRule="auto"/>
        <w:jc w:val="both"/>
        <w:rPr>
          <w:rFonts w:ascii="Calibri" w:hAnsi="Calibri" w:cs="Calibri"/>
          <w:color w:val="000000"/>
          <w:sz w:val="20"/>
          <w:szCs w:val="20"/>
        </w:rPr>
      </w:pPr>
      <w:r w:rsidRPr="00E76174">
        <w:rPr>
          <w:rFonts w:ascii="Calibri" w:hAnsi="Calibri" w:cs="Calibri"/>
          <w:b/>
          <w:bCs/>
          <w:color w:val="000000"/>
          <w:sz w:val="20"/>
          <w:szCs w:val="20"/>
        </w:rPr>
        <w:t>5)</w:t>
      </w:r>
      <w:r w:rsidRPr="00E76174">
        <w:rPr>
          <w:rFonts w:ascii="Calibri" w:hAnsi="Calibri" w:cs="Calibri"/>
          <w:color w:val="000000"/>
          <w:sz w:val="20"/>
          <w:szCs w:val="20"/>
        </w:rPr>
        <w:t xml:space="preserve"> Declaramos de que a empresa não contratará empregados com incompatibilidade com as autoridades contratantes ou ocupantes de cargos de direção ou de assessoramento até o terceiro grau, na forma da </w:t>
      </w:r>
      <w:hyperlink r:id="rId13" w:history="1">
        <w:r w:rsidRPr="00E76174">
          <w:rPr>
            <w:rFonts w:ascii="Calibri" w:hAnsi="Calibri" w:cs="Calibri"/>
            <w:color w:val="0000FF"/>
            <w:sz w:val="20"/>
            <w:szCs w:val="20"/>
            <w:u w:val="single"/>
          </w:rPr>
          <w:t>Súmula Vinculante nº 013 do STF</w:t>
        </w:r>
      </w:hyperlink>
      <w:r w:rsidRPr="00E76174">
        <w:rPr>
          <w:rFonts w:ascii="Calibri" w:hAnsi="Calibri" w:cs="Calibri"/>
          <w:color w:val="000000"/>
          <w:sz w:val="20"/>
          <w:szCs w:val="20"/>
        </w:rPr>
        <w:t xml:space="preserve"> (Supremo Tribunal Federal).</w:t>
      </w:r>
    </w:p>
    <w:p w14:paraId="22EF4202" w14:textId="77777777" w:rsidR="00E76174" w:rsidRPr="00E76174" w:rsidRDefault="00E76174" w:rsidP="00E76174">
      <w:pPr>
        <w:pStyle w:val="ParagraphStyle"/>
        <w:spacing w:after="120" w:line="288" w:lineRule="auto"/>
        <w:jc w:val="both"/>
        <w:rPr>
          <w:rFonts w:ascii="Calibri" w:hAnsi="Calibri" w:cs="Calibri"/>
          <w:color w:val="000000"/>
          <w:sz w:val="20"/>
          <w:szCs w:val="20"/>
        </w:rPr>
      </w:pPr>
      <w:r w:rsidRPr="00E76174">
        <w:rPr>
          <w:rFonts w:ascii="Calibri" w:hAnsi="Calibri" w:cs="Calibri"/>
          <w:b/>
          <w:bCs/>
          <w:color w:val="000000"/>
          <w:sz w:val="20"/>
          <w:szCs w:val="20"/>
        </w:rPr>
        <w:t>6)</w:t>
      </w:r>
      <w:r w:rsidRPr="00E76174">
        <w:rPr>
          <w:rFonts w:ascii="Calibri" w:hAnsi="Calibri" w:cs="Calibri"/>
          <w:color w:val="000000"/>
          <w:sz w:val="20"/>
          <w:szCs w:val="20"/>
        </w:rPr>
        <w:t xml:space="preserve"> Declaramos que a empresa atende aos requisitos de habilitação e que o declarante responderá pela veracidade das informações prestadas, na forma da lei.</w:t>
      </w:r>
    </w:p>
    <w:p w14:paraId="4FC4084A" w14:textId="77777777" w:rsidR="00E76174" w:rsidRPr="00E76174" w:rsidRDefault="00E76174" w:rsidP="00E76174">
      <w:pPr>
        <w:pStyle w:val="ParagraphStyle"/>
        <w:spacing w:after="120" w:line="288" w:lineRule="auto"/>
        <w:jc w:val="both"/>
        <w:rPr>
          <w:rFonts w:ascii="Calibri" w:hAnsi="Calibri" w:cs="Calibri"/>
          <w:color w:val="000000"/>
          <w:sz w:val="20"/>
          <w:szCs w:val="20"/>
        </w:rPr>
      </w:pPr>
      <w:r w:rsidRPr="00E76174">
        <w:rPr>
          <w:rFonts w:ascii="Calibri" w:hAnsi="Calibri" w:cs="Calibri"/>
          <w:b/>
          <w:bCs/>
          <w:color w:val="000000"/>
          <w:sz w:val="20"/>
          <w:szCs w:val="20"/>
        </w:rPr>
        <w:t>7)</w:t>
      </w:r>
      <w:r w:rsidRPr="00E76174">
        <w:rPr>
          <w:rFonts w:ascii="Calibri" w:hAnsi="Calibri" w:cs="Calibri"/>
          <w:color w:val="000000"/>
          <w:sz w:val="20"/>
          <w:szCs w:val="20"/>
        </w:rPr>
        <w:t xml:space="preserve"> Declaramos,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p>
    <w:p w14:paraId="2E7ED640" w14:textId="77777777" w:rsidR="00E76174" w:rsidRPr="00E76174" w:rsidRDefault="00E76174" w:rsidP="00E76174">
      <w:pPr>
        <w:pStyle w:val="ParagraphStyle"/>
        <w:spacing w:after="120" w:line="288" w:lineRule="auto"/>
        <w:jc w:val="both"/>
        <w:rPr>
          <w:rFonts w:ascii="Calibri" w:hAnsi="Calibri" w:cs="Calibri"/>
          <w:color w:val="000000"/>
          <w:sz w:val="20"/>
          <w:szCs w:val="20"/>
        </w:rPr>
      </w:pPr>
      <w:r w:rsidRPr="00E76174">
        <w:rPr>
          <w:rFonts w:ascii="Calibri" w:hAnsi="Calibri" w:cs="Calibri"/>
          <w:b/>
          <w:bCs/>
          <w:color w:val="000000"/>
          <w:sz w:val="20"/>
          <w:szCs w:val="20"/>
        </w:rPr>
        <w:t>8)</w:t>
      </w:r>
      <w:r w:rsidRPr="00E76174">
        <w:rPr>
          <w:rFonts w:ascii="Calibri" w:hAnsi="Calibri" w:cs="Calibri"/>
          <w:color w:val="000000"/>
          <w:sz w:val="20"/>
          <w:szCs w:val="20"/>
        </w:rPr>
        <w:t xml:space="preserve"> Declaramos para todos os fins de direito, que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14:paraId="52EE2725" w14:textId="77777777" w:rsidR="00E76174" w:rsidRPr="00E76174" w:rsidRDefault="00E76174" w:rsidP="00E76174">
      <w:pPr>
        <w:pStyle w:val="ParagraphStyle"/>
        <w:spacing w:after="120" w:line="288" w:lineRule="auto"/>
        <w:jc w:val="both"/>
        <w:rPr>
          <w:rFonts w:ascii="Calibri" w:hAnsi="Calibri" w:cs="Calibri"/>
          <w:color w:val="000000"/>
          <w:sz w:val="20"/>
          <w:szCs w:val="20"/>
        </w:rPr>
      </w:pPr>
      <w:r w:rsidRPr="00E76174">
        <w:rPr>
          <w:rFonts w:ascii="Calibri" w:hAnsi="Calibri" w:cs="Calibri"/>
          <w:b/>
          <w:bCs/>
          <w:color w:val="000000"/>
          <w:sz w:val="20"/>
          <w:szCs w:val="20"/>
        </w:rPr>
        <w:t>9)</w:t>
      </w:r>
      <w:r w:rsidRPr="00E76174">
        <w:rPr>
          <w:rFonts w:ascii="Calibri" w:hAnsi="Calibri" w:cs="Calibri"/>
          <w:color w:val="000000"/>
          <w:sz w:val="20"/>
          <w:szCs w:val="20"/>
        </w:rPr>
        <w:t xml:space="preserve"> Declaramos que cumprimos os requisitos estabelecidos no </w:t>
      </w:r>
      <w:hyperlink r:id="rId14" w:anchor="art3" w:history="1">
        <w:r w:rsidRPr="00E76174">
          <w:rPr>
            <w:rFonts w:ascii="Calibri" w:hAnsi="Calibri" w:cs="Calibri"/>
            <w:color w:val="0000FF"/>
            <w:sz w:val="20"/>
            <w:szCs w:val="20"/>
            <w:u w:val="single"/>
          </w:rPr>
          <w:t>artigo 3° da Lei Complementar nº 123/06</w:t>
        </w:r>
      </w:hyperlink>
      <w:r w:rsidRPr="00E76174">
        <w:rPr>
          <w:rFonts w:ascii="Calibri" w:hAnsi="Calibri" w:cs="Calibri"/>
          <w:color w:val="000000"/>
          <w:sz w:val="20"/>
          <w:szCs w:val="20"/>
        </w:rPr>
        <w:t xml:space="preserve">, estando aptos a usufruir do tratamento favorecido estabelecido em seus </w:t>
      </w:r>
      <w:proofErr w:type="spellStart"/>
      <w:r w:rsidRPr="00E76174">
        <w:rPr>
          <w:rFonts w:ascii="Calibri" w:hAnsi="Calibri" w:cs="Calibri"/>
          <w:color w:val="000000"/>
          <w:sz w:val="20"/>
          <w:szCs w:val="20"/>
        </w:rPr>
        <w:t>arts</w:t>
      </w:r>
      <w:proofErr w:type="spellEnd"/>
      <w:r w:rsidRPr="00E76174">
        <w:rPr>
          <w:rFonts w:ascii="Calibri" w:hAnsi="Calibri" w:cs="Calibri"/>
          <w:color w:val="000000"/>
          <w:sz w:val="20"/>
          <w:szCs w:val="20"/>
        </w:rPr>
        <w:t>. 42 a 49;</w:t>
      </w:r>
    </w:p>
    <w:p w14:paraId="1560A4BD" w14:textId="77777777" w:rsidR="00E76174" w:rsidRPr="00E76174" w:rsidRDefault="00E76174" w:rsidP="00E76174">
      <w:pPr>
        <w:pStyle w:val="ParagraphStyle"/>
        <w:spacing w:after="120" w:line="288" w:lineRule="auto"/>
        <w:jc w:val="both"/>
        <w:rPr>
          <w:rFonts w:ascii="Calibri" w:hAnsi="Calibri" w:cs="Calibri"/>
          <w:color w:val="000000"/>
          <w:sz w:val="20"/>
          <w:szCs w:val="20"/>
        </w:rPr>
      </w:pPr>
      <w:r w:rsidRPr="00E76174">
        <w:rPr>
          <w:rFonts w:ascii="Calibri" w:hAnsi="Calibri" w:cs="Calibri"/>
          <w:b/>
          <w:bCs/>
          <w:color w:val="000000"/>
          <w:sz w:val="20"/>
          <w:szCs w:val="20"/>
        </w:rPr>
        <w:t>10)</w:t>
      </w:r>
      <w:r w:rsidRPr="00E76174">
        <w:rPr>
          <w:rFonts w:ascii="Calibri" w:hAnsi="Calibri" w:cs="Calibri"/>
          <w:color w:val="000000"/>
          <w:sz w:val="20"/>
          <w:szCs w:val="20"/>
        </w:rPr>
        <w:t xml:space="preserve"> Declaramos que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79CA886" w14:textId="77777777" w:rsidR="00E76174" w:rsidRPr="00E76174" w:rsidRDefault="00E76174" w:rsidP="00E76174">
      <w:pPr>
        <w:pStyle w:val="ParagraphStyle"/>
        <w:spacing w:after="120" w:line="288" w:lineRule="auto"/>
        <w:jc w:val="both"/>
        <w:rPr>
          <w:rFonts w:ascii="Calibri" w:hAnsi="Calibri" w:cs="Calibri"/>
          <w:color w:val="000000"/>
          <w:sz w:val="20"/>
          <w:szCs w:val="20"/>
        </w:rPr>
      </w:pPr>
      <w:r w:rsidRPr="00E76174">
        <w:rPr>
          <w:rFonts w:ascii="Calibri" w:hAnsi="Calibri" w:cs="Calibri"/>
          <w:b/>
          <w:bCs/>
          <w:color w:val="000000"/>
          <w:sz w:val="20"/>
          <w:szCs w:val="20"/>
        </w:rPr>
        <w:t>11)</w:t>
      </w:r>
      <w:r w:rsidRPr="00E76174">
        <w:rPr>
          <w:rFonts w:ascii="Calibri" w:hAnsi="Calibri" w:cs="Calibri"/>
          <w:color w:val="000000"/>
          <w:sz w:val="20"/>
          <w:szCs w:val="20"/>
        </w:rPr>
        <w:t xml:space="preserve"> Declaramos para os devidos fins de direito, na qualidade de Proponente dos procedimentos licitatórios, instaurados </w:t>
      </w:r>
      <w:r w:rsidRPr="00E76174">
        <w:rPr>
          <w:rFonts w:ascii="Calibri" w:hAnsi="Calibri" w:cs="Calibri"/>
          <w:color w:val="000000"/>
          <w:sz w:val="20"/>
          <w:szCs w:val="20"/>
        </w:rPr>
        <w:lastRenderedPageBreak/>
        <w:t>por este Município, que o(a) responsável legal da empresa é o(a) Sr.(a) XXXXXXXXXX, Portador(a) do RG sob nº XXXXX, e CPF nº XXXXX, cuja função/cargo é (sócio administrador/procurador/diretor/</w:t>
      </w:r>
      <w:proofErr w:type="spellStart"/>
      <w:r w:rsidRPr="00E76174">
        <w:rPr>
          <w:rFonts w:ascii="Calibri" w:hAnsi="Calibri" w:cs="Calibri"/>
          <w:color w:val="000000"/>
          <w:sz w:val="20"/>
          <w:szCs w:val="20"/>
        </w:rPr>
        <w:t>etc</w:t>
      </w:r>
      <w:proofErr w:type="spellEnd"/>
      <w:r w:rsidRPr="00E76174">
        <w:rPr>
          <w:rFonts w:ascii="Calibri" w:hAnsi="Calibri" w:cs="Calibri"/>
          <w:color w:val="000000"/>
          <w:sz w:val="20"/>
          <w:szCs w:val="20"/>
        </w:rPr>
        <w:t>), responsável pela assinatura da Ata de Registro de Preços/contrato.</w:t>
      </w:r>
    </w:p>
    <w:p w14:paraId="0FF9E98F" w14:textId="77777777" w:rsidR="00E76174" w:rsidRPr="00E76174" w:rsidRDefault="00E76174" w:rsidP="00E76174">
      <w:pPr>
        <w:pStyle w:val="ParagraphStyle"/>
        <w:spacing w:after="120" w:line="288" w:lineRule="auto"/>
        <w:jc w:val="both"/>
        <w:rPr>
          <w:rFonts w:ascii="Calibri" w:hAnsi="Calibri" w:cs="Calibri"/>
          <w:color w:val="000000"/>
          <w:sz w:val="20"/>
          <w:szCs w:val="20"/>
        </w:rPr>
      </w:pPr>
      <w:r w:rsidRPr="00E76174">
        <w:rPr>
          <w:rFonts w:ascii="Calibri" w:hAnsi="Calibri" w:cs="Calibri"/>
          <w:b/>
          <w:bCs/>
          <w:color w:val="000000"/>
          <w:sz w:val="20"/>
          <w:szCs w:val="20"/>
        </w:rPr>
        <w:t>12)</w:t>
      </w:r>
      <w:r w:rsidRPr="00E76174">
        <w:rPr>
          <w:rFonts w:ascii="Calibri" w:hAnsi="Calibri" w:cs="Calibri"/>
          <w:color w:val="000000"/>
          <w:sz w:val="20"/>
          <w:szCs w:val="20"/>
        </w:rPr>
        <w:t xml:space="preserve"> Declaramos para os devidos fins que em caso de qualquer comunicação futura referente e este processo licitatório, bem como em caso de eventual contratação, concordo que a Ata de Registro de Preços/Contrato seja encaminhado para o seguinte endereço:</w:t>
      </w:r>
    </w:p>
    <w:p w14:paraId="0181D45E" w14:textId="77777777" w:rsidR="00E76174" w:rsidRPr="00E76174" w:rsidRDefault="00E76174" w:rsidP="00E76174">
      <w:pPr>
        <w:pStyle w:val="ParagraphStyle"/>
        <w:spacing w:after="120" w:line="288" w:lineRule="auto"/>
        <w:jc w:val="both"/>
        <w:rPr>
          <w:rFonts w:ascii="Calibri" w:hAnsi="Calibri" w:cs="Calibri"/>
          <w:color w:val="000000"/>
          <w:sz w:val="20"/>
          <w:szCs w:val="20"/>
        </w:rPr>
      </w:pPr>
      <w:r w:rsidRPr="00E76174">
        <w:rPr>
          <w:rFonts w:ascii="Calibri" w:hAnsi="Calibri" w:cs="Calibri"/>
          <w:color w:val="000000"/>
          <w:sz w:val="20"/>
          <w:szCs w:val="20"/>
        </w:rPr>
        <w:t xml:space="preserve">E-mail: </w:t>
      </w:r>
      <w:r w:rsidRPr="00E76174">
        <w:rPr>
          <w:rFonts w:ascii="Calibri" w:hAnsi="Calibri" w:cs="Calibri"/>
          <w:color w:val="000000"/>
          <w:sz w:val="20"/>
          <w:szCs w:val="20"/>
        </w:rPr>
        <w:tab/>
      </w:r>
      <w:r w:rsidRPr="00E76174">
        <w:rPr>
          <w:rFonts w:ascii="Calibri" w:hAnsi="Calibri" w:cs="Calibri"/>
          <w:color w:val="000000"/>
          <w:sz w:val="20"/>
          <w:szCs w:val="20"/>
        </w:rPr>
        <w:tab/>
      </w:r>
      <w:r w:rsidRPr="00E76174">
        <w:rPr>
          <w:rFonts w:ascii="Calibri" w:hAnsi="Calibri" w:cs="Calibri"/>
          <w:color w:val="000000"/>
          <w:sz w:val="20"/>
          <w:szCs w:val="20"/>
        </w:rPr>
        <w:tab/>
        <w:t>Telefone: ( XX) XXXXX-XXXX</w:t>
      </w:r>
    </w:p>
    <w:p w14:paraId="6CBCBD36" w14:textId="77777777" w:rsidR="00E76174" w:rsidRPr="00E76174" w:rsidRDefault="00E76174" w:rsidP="00E76174">
      <w:pPr>
        <w:pStyle w:val="ParagraphStyle"/>
        <w:spacing w:after="120" w:line="288" w:lineRule="auto"/>
        <w:jc w:val="both"/>
        <w:rPr>
          <w:rFonts w:ascii="Calibri" w:hAnsi="Calibri" w:cs="Calibri"/>
          <w:color w:val="000000"/>
          <w:sz w:val="20"/>
          <w:szCs w:val="20"/>
        </w:rPr>
      </w:pPr>
      <w:r w:rsidRPr="00E76174">
        <w:rPr>
          <w:rFonts w:ascii="Calibri" w:hAnsi="Calibri" w:cs="Calibri"/>
          <w:b/>
          <w:bCs/>
          <w:color w:val="000000"/>
          <w:sz w:val="20"/>
          <w:szCs w:val="20"/>
        </w:rPr>
        <w:t>13)</w:t>
      </w:r>
      <w:r w:rsidRPr="00E76174">
        <w:rPr>
          <w:rFonts w:ascii="Calibri" w:hAnsi="Calibri" w:cs="Calibri"/>
          <w:color w:val="000000"/>
          <w:sz w:val="20"/>
          <w:szCs w:val="20"/>
        </w:rPr>
        <w:t xml:space="preserve"> Caso altere o citado e-mail ou telefone comprometo-me em protocolizar pedido de alteração junto ao Sistema de Protocolo deste Município, sob pena de ser considerado como intimado nos dados anteriormente fornecidos.</w:t>
      </w:r>
    </w:p>
    <w:p w14:paraId="1FB3C11F" w14:textId="77777777" w:rsidR="00E76174" w:rsidRPr="00E76174" w:rsidRDefault="00E76174" w:rsidP="00E76174">
      <w:pPr>
        <w:pStyle w:val="ParagraphStyle"/>
        <w:spacing w:line="360" w:lineRule="auto"/>
        <w:jc w:val="both"/>
        <w:rPr>
          <w:rFonts w:ascii="Calibri" w:hAnsi="Calibri" w:cs="Calibri"/>
          <w:color w:val="000000"/>
          <w:sz w:val="20"/>
          <w:szCs w:val="20"/>
        </w:rPr>
      </w:pPr>
    </w:p>
    <w:p w14:paraId="4E04950F" w14:textId="77777777" w:rsidR="00E76174" w:rsidRPr="00E76174" w:rsidRDefault="00E76174" w:rsidP="00E76174">
      <w:pPr>
        <w:pStyle w:val="ParagraphStyle"/>
        <w:spacing w:line="360" w:lineRule="auto"/>
        <w:jc w:val="both"/>
        <w:rPr>
          <w:rFonts w:ascii="Calibri" w:hAnsi="Calibri" w:cs="Calibri"/>
          <w:color w:val="000000"/>
          <w:sz w:val="20"/>
          <w:szCs w:val="20"/>
        </w:rPr>
      </w:pPr>
      <w:r w:rsidRPr="00E76174">
        <w:rPr>
          <w:rFonts w:ascii="Calibri" w:hAnsi="Calibri" w:cs="Calibri"/>
          <w:color w:val="000000"/>
          <w:sz w:val="20"/>
          <w:szCs w:val="20"/>
        </w:rPr>
        <w:t xml:space="preserve">Nomeamos e constituímos o senhor(a) XXXXXXXXX, portador(a) do CPF/MF sob n.º XXXXX, para ser o(a) responsável para acompanhar a execução da Ata de Registro de Preços/contrato, referente ao </w:t>
      </w:r>
      <w:r w:rsidRPr="00E76174">
        <w:rPr>
          <w:rFonts w:ascii="Calibri" w:hAnsi="Calibri" w:cs="Calibri"/>
          <w:b/>
          <w:bCs/>
          <w:color w:val="000000"/>
          <w:sz w:val="20"/>
          <w:szCs w:val="20"/>
        </w:rPr>
        <w:t>Pregão, na Forma Eletrônica Nº ___/2025</w:t>
      </w:r>
      <w:r w:rsidRPr="00E76174">
        <w:rPr>
          <w:rFonts w:ascii="Calibri" w:hAnsi="Calibri" w:cs="Calibri"/>
          <w:color w:val="000000"/>
          <w:sz w:val="20"/>
          <w:szCs w:val="20"/>
        </w:rPr>
        <w:t xml:space="preserve"> e todos os atos necessários ao cumprimento das obrigações contidas no instrumento convocatório, seus Anexos e na Ata de Registro de Preços/Contrato.</w:t>
      </w:r>
    </w:p>
    <w:p w14:paraId="20D72F47" w14:textId="77777777" w:rsidR="00E76174" w:rsidRPr="00E76174" w:rsidRDefault="00E76174" w:rsidP="00E76174">
      <w:pPr>
        <w:pStyle w:val="ParagraphStyle"/>
        <w:spacing w:line="360" w:lineRule="auto"/>
        <w:jc w:val="both"/>
        <w:rPr>
          <w:rFonts w:ascii="Calibri" w:hAnsi="Calibri" w:cs="Calibri"/>
          <w:color w:val="000000"/>
          <w:sz w:val="20"/>
          <w:szCs w:val="20"/>
        </w:rPr>
      </w:pPr>
    </w:p>
    <w:p w14:paraId="7A3D6D90" w14:textId="77777777" w:rsidR="00E76174" w:rsidRPr="00E76174" w:rsidRDefault="00E76174" w:rsidP="00E76174">
      <w:pPr>
        <w:pStyle w:val="ParagraphStyle"/>
        <w:spacing w:line="360" w:lineRule="auto"/>
        <w:jc w:val="both"/>
        <w:rPr>
          <w:rFonts w:ascii="Calibri" w:hAnsi="Calibri" w:cs="Calibri"/>
          <w:color w:val="000000"/>
          <w:sz w:val="20"/>
          <w:szCs w:val="20"/>
        </w:rPr>
      </w:pPr>
      <w:r w:rsidRPr="00E76174">
        <w:rPr>
          <w:rFonts w:ascii="Calibri" w:hAnsi="Calibri" w:cs="Calibri"/>
          <w:color w:val="000000"/>
          <w:sz w:val="20"/>
          <w:szCs w:val="20"/>
        </w:rPr>
        <w:t>Município, XX de XXXX de 2024</w:t>
      </w:r>
    </w:p>
    <w:p w14:paraId="21A1250D" w14:textId="77777777" w:rsidR="00E76174" w:rsidRPr="00E76174" w:rsidRDefault="00E76174" w:rsidP="00E76174">
      <w:pPr>
        <w:pStyle w:val="ParagraphStyle"/>
        <w:spacing w:line="360" w:lineRule="auto"/>
        <w:jc w:val="both"/>
        <w:rPr>
          <w:rFonts w:ascii="Calibri" w:hAnsi="Calibri" w:cs="Calibri"/>
          <w:color w:val="000000"/>
          <w:sz w:val="20"/>
          <w:szCs w:val="20"/>
        </w:rPr>
      </w:pPr>
    </w:p>
    <w:p w14:paraId="3E172164" w14:textId="77777777" w:rsidR="00E76174" w:rsidRPr="00E76174" w:rsidRDefault="00E76174" w:rsidP="00E76174">
      <w:pPr>
        <w:pStyle w:val="ParagraphStyle"/>
        <w:spacing w:line="360" w:lineRule="auto"/>
        <w:jc w:val="both"/>
        <w:rPr>
          <w:rFonts w:ascii="Calibri" w:hAnsi="Calibri" w:cs="Calibri"/>
          <w:color w:val="000000"/>
          <w:sz w:val="20"/>
          <w:szCs w:val="20"/>
        </w:rPr>
      </w:pPr>
    </w:p>
    <w:p w14:paraId="1868BF9D" w14:textId="77777777" w:rsidR="00E76174" w:rsidRPr="00E76174" w:rsidRDefault="00E76174" w:rsidP="00E76174">
      <w:pPr>
        <w:pStyle w:val="ParagraphStyle"/>
        <w:jc w:val="center"/>
        <w:rPr>
          <w:rFonts w:ascii="Calibri" w:hAnsi="Calibri" w:cs="Calibri"/>
          <w:color w:val="000000"/>
          <w:sz w:val="20"/>
          <w:szCs w:val="20"/>
        </w:rPr>
      </w:pPr>
      <w:r w:rsidRPr="00E76174">
        <w:rPr>
          <w:rFonts w:ascii="Calibri" w:hAnsi="Calibri" w:cs="Calibri"/>
          <w:color w:val="000000"/>
          <w:sz w:val="20"/>
          <w:szCs w:val="20"/>
        </w:rPr>
        <w:t xml:space="preserve">Nome do Representante </w:t>
      </w:r>
    </w:p>
    <w:p w14:paraId="058BAC0D" w14:textId="77777777" w:rsidR="00E76174" w:rsidRPr="00E76174" w:rsidRDefault="00E76174" w:rsidP="00E76174">
      <w:pPr>
        <w:pStyle w:val="ParagraphStyle"/>
        <w:jc w:val="center"/>
        <w:rPr>
          <w:rFonts w:ascii="Calibri" w:hAnsi="Calibri" w:cs="Calibri"/>
          <w:color w:val="000000"/>
          <w:sz w:val="20"/>
          <w:szCs w:val="20"/>
        </w:rPr>
      </w:pPr>
      <w:r w:rsidRPr="00E76174">
        <w:rPr>
          <w:rFonts w:ascii="Calibri" w:hAnsi="Calibri" w:cs="Calibri"/>
          <w:color w:val="000000"/>
          <w:sz w:val="20"/>
          <w:szCs w:val="20"/>
        </w:rPr>
        <w:t>Cargo do Representante</w:t>
      </w:r>
    </w:p>
    <w:p w14:paraId="5A54232C" w14:textId="77777777" w:rsidR="00E76174" w:rsidRPr="00E76174" w:rsidRDefault="00E76174" w:rsidP="00E76174">
      <w:pPr>
        <w:pStyle w:val="ParagraphStyle"/>
        <w:jc w:val="center"/>
        <w:rPr>
          <w:rFonts w:ascii="Calibri" w:hAnsi="Calibri" w:cs="Calibri"/>
          <w:color w:val="000000"/>
          <w:sz w:val="20"/>
          <w:szCs w:val="20"/>
        </w:rPr>
      </w:pPr>
      <w:r w:rsidRPr="00E76174">
        <w:rPr>
          <w:rFonts w:ascii="Calibri" w:hAnsi="Calibri" w:cs="Calibri"/>
          <w:color w:val="000000"/>
          <w:sz w:val="20"/>
          <w:szCs w:val="20"/>
        </w:rPr>
        <w:t>Nome da Empresa</w:t>
      </w:r>
    </w:p>
    <w:p w14:paraId="68D62E84" w14:textId="77777777" w:rsidR="00E76174" w:rsidRPr="00E76174" w:rsidRDefault="00E76174" w:rsidP="00E76174">
      <w:pPr>
        <w:pStyle w:val="ParagraphStyle"/>
        <w:jc w:val="center"/>
        <w:rPr>
          <w:rFonts w:ascii="Calibri" w:hAnsi="Calibri" w:cs="Calibri"/>
          <w:color w:val="000000"/>
          <w:sz w:val="20"/>
          <w:szCs w:val="20"/>
        </w:rPr>
      </w:pPr>
      <w:r w:rsidRPr="00E76174">
        <w:rPr>
          <w:rFonts w:ascii="Calibri" w:hAnsi="Calibri" w:cs="Calibri"/>
          <w:color w:val="000000"/>
          <w:sz w:val="20"/>
          <w:szCs w:val="20"/>
        </w:rPr>
        <w:t>CNPJ</w:t>
      </w:r>
    </w:p>
    <w:p w14:paraId="7BC36E7E" w14:textId="77777777" w:rsidR="00E76174" w:rsidRPr="00E76174" w:rsidRDefault="00E76174" w:rsidP="00E76174">
      <w:pPr>
        <w:pStyle w:val="ParagraphStyle"/>
        <w:spacing w:line="360" w:lineRule="auto"/>
        <w:jc w:val="both"/>
        <w:rPr>
          <w:rFonts w:ascii="Calibri" w:hAnsi="Calibri" w:cs="Calibri"/>
          <w:color w:val="000000"/>
          <w:sz w:val="20"/>
          <w:szCs w:val="20"/>
        </w:rPr>
      </w:pPr>
    </w:p>
    <w:p w14:paraId="1372D13C" w14:textId="77777777" w:rsidR="00E76174" w:rsidRPr="00E76174" w:rsidRDefault="00E76174" w:rsidP="00E76174">
      <w:pPr>
        <w:pStyle w:val="ParagraphStyle"/>
        <w:spacing w:line="360" w:lineRule="auto"/>
        <w:jc w:val="both"/>
        <w:rPr>
          <w:rFonts w:ascii="Calibri" w:hAnsi="Calibri" w:cs="Calibri"/>
          <w:color w:val="000000"/>
          <w:sz w:val="20"/>
          <w:szCs w:val="20"/>
        </w:rPr>
      </w:pPr>
      <w:r w:rsidRPr="00E76174">
        <w:rPr>
          <w:rFonts w:ascii="Calibri" w:hAnsi="Calibri" w:cs="Calibri"/>
          <w:b/>
          <w:bCs/>
          <w:color w:val="000000"/>
          <w:sz w:val="20"/>
          <w:szCs w:val="20"/>
        </w:rPr>
        <w:t>Obs.:</w:t>
      </w:r>
      <w:r w:rsidRPr="00E76174">
        <w:rPr>
          <w:rFonts w:ascii="Calibri" w:hAnsi="Calibri" w:cs="Calibri"/>
          <w:color w:val="000000"/>
          <w:sz w:val="20"/>
          <w:szCs w:val="20"/>
        </w:rPr>
        <w:t xml:space="preserve"> Esta declaração deverá ser emitida em papel timbrado da empresa proponente, contendo as informações de endereço, telefone, e-mail, etc. e deve estar assinada por responsável legal preferencialmente por meio digital.</w:t>
      </w:r>
    </w:p>
    <w:p w14:paraId="36D1AF35" w14:textId="77777777" w:rsidR="00E76174" w:rsidRPr="00E76174" w:rsidRDefault="00E76174" w:rsidP="00E76174">
      <w:pPr>
        <w:pStyle w:val="ParagraphStyle"/>
        <w:spacing w:line="360" w:lineRule="auto"/>
        <w:jc w:val="center"/>
        <w:rPr>
          <w:rFonts w:ascii="Calibri" w:hAnsi="Calibri" w:cs="Calibri"/>
          <w:b/>
          <w:bCs/>
          <w:color w:val="000000"/>
          <w:sz w:val="20"/>
          <w:szCs w:val="20"/>
        </w:rPr>
      </w:pPr>
      <w:r w:rsidRPr="00E76174">
        <w:rPr>
          <w:rFonts w:ascii="Calibri" w:hAnsi="Calibri" w:cs="Calibri"/>
          <w:color w:val="000000"/>
          <w:sz w:val="20"/>
          <w:szCs w:val="20"/>
        </w:rPr>
        <w:br w:type="page"/>
      </w:r>
      <w:r w:rsidRPr="00E76174">
        <w:rPr>
          <w:rFonts w:ascii="Calibri" w:hAnsi="Calibri" w:cs="Calibri"/>
          <w:b/>
          <w:bCs/>
          <w:color w:val="000000"/>
          <w:sz w:val="20"/>
          <w:szCs w:val="20"/>
        </w:rPr>
        <w:lastRenderedPageBreak/>
        <w:t>ANEXO 03 - MODELO DE CADASTRO DE RESERVA</w:t>
      </w:r>
    </w:p>
    <w:p w14:paraId="253B57E0" w14:textId="77777777" w:rsidR="00E76174" w:rsidRPr="00E76174" w:rsidRDefault="00E76174" w:rsidP="00E76174">
      <w:pPr>
        <w:pStyle w:val="ParagraphStyle"/>
        <w:spacing w:line="288" w:lineRule="auto"/>
        <w:jc w:val="both"/>
        <w:rPr>
          <w:rFonts w:ascii="Calibri" w:hAnsi="Calibri" w:cs="Calibri"/>
          <w:color w:val="000000"/>
          <w:sz w:val="20"/>
          <w:szCs w:val="20"/>
        </w:rPr>
      </w:pPr>
    </w:p>
    <w:p w14:paraId="70A6FB1F" w14:textId="77777777" w:rsidR="00E76174" w:rsidRPr="00E76174" w:rsidRDefault="00E76174" w:rsidP="00E76174">
      <w:pPr>
        <w:pStyle w:val="ParagraphStyle"/>
        <w:spacing w:line="288" w:lineRule="auto"/>
        <w:jc w:val="both"/>
        <w:rPr>
          <w:rFonts w:ascii="Calibri" w:hAnsi="Calibri" w:cs="Calibri"/>
          <w:color w:val="000000"/>
          <w:sz w:val="20"/>
          <w:szCs w:val="20"/>
        </w:rPr>
      </w:pPr>
      <w:r w:rsidRPr="00E76174">
        <w:rPr>
          <w:rFonts w:ascii="Calibri" w:hAnsi="Calibri" w:cs="Calibri"/>
          <w:color w:val="000000"/>
          <w:sz w:val="20"/>
          <w:szCs w:val="20"/>
        </w:rPr>
        <w:t>Ao pregoeiro e equipe de apoio</w:t>
      </w:r>
    </w:p>
    <w:p w14:paraId="50FCD0CB" w14:textId="77777777" w:rsidR="00E76174" w:rsidRPr="00E76174" w:rsidRDefault="00E76174" w:rsidP="00E76174">
      <w:pPr>
        <w:pStyle w:val="ParagraphStyle"/>
        <w:spacing w:line="288" w:lineRule="auto"/>
        <w:jc w:val="both"/>
        <w:rPr>
          <w:rFonts w:ascii="Calibri" w:hAnsi="Calibri" w:cs="Calibri"/>
          <w:color w:val="000000"/>
          <w:sz w:val="20"/>
          <w:szCs w:val="20"/>
        </w:rPr>
      </w:pPr>
      <w:r w:rsidRPr="00E76174">
        <w:rPr>
          <w:rFonts w:ascii="Calibri" w:hAnsi="Calibri" w:cs="Calibri"/>
          <w:color w:val="000000"/>
          <w:sz w:val="20"/>
          <w:szCs w:val="20"/>
        </w:rPr>
        <w:t>Prefeitura Municipal de Ibaiti/PR</w:t>
      </w:r>
    </w:p>
    <w:p w14:paraId="0DE2D164" w14:textId="1876C659" w:rsidR="00E76174" w:rsidRPr="00E76174" w:rsidRDefault="00E76174" w:rsidP="00E76174">
      <w:pPr>
        <w:pStyle w:val="ParagraphStyle"/>
        <w:spacing w:line="288" w:lineRule="auto"/>
        <w:jc w:val="both"/>
        <w:rPr>
          <w:rFonts w:ascii="Calibri" w:hAnsi="Calibri" w:cs="Calibri"/>
          <w:b/>
          <w:bCs/>
          <w:color w:val="000000"/>
          <w:sz w:val="20"/>
          <w:szCs w:val="20"/>
        </w:rPr>
      </w:pPr>
      <w:r w:rsidRPr="00E76174">
        <w:rPr>
          <w:rFonts w:ascii="Calibri" w:hAnsi="Calibri" w:cs="Calibri"/>
          <w:b/>
          <w:bCs/>
          <w:color w:val="000000"/>
          <w:sz w:val="20"/>
          <w:szCs w:val="20"/>
        </w:rPr>
        <w:t xml:space="preserve">Pregão, na Forma Eletrônica Nº </w:t>
      </w:r>
      <w:r w:rsidRPr="00E76174">
        <w:rPr>
          <w:rFonts w:ascii="Calibri" w:hAnsi="Calibri" w:cs="Calibri"/>
          <w:b/>
          <w:bCs/>
          <w:color w:val="000000"/>
          <w:sz w:val="20"/>
          <w:szCs w:val="20"/>
        </w:rPr>
        <w:t>20</w:t>
      </w:r>
      <w:r w:rsidRPr="00E76174">
        <w:rPr>
          <w:rFonts w:ascii="Calibri" w:hAnsi="Calibri" w:cs="Calibri"/>
          <w:b/>
          <w:bCs/>
          <w:color w:val="000000"/>
          <w:sz w:val="20"/>
          <w:szCs w:val="20"/>
        </w:rPr>
        <w:t>/2025</w:t>
      </w:r>
    </w:p>
    <w:p w14:paraId="5187B468" w14:textId="77777777" w:rsidR="00E76174" w:rsidRPr="00E76174" w:rsidRDefault="00E76174" w:rsidP="00E76174">
      <w:pPr>
        <w:pStyle w:val="ParagraphStyle"/>
        <w:spacing w:line="288" w:lineRule="auto"/>
        <w:jc w:val="both"/>
        <w:rPr>
          <w:rFonts w:ascii="Calibri" w:hAnsi="Calibri" w:cs="Calibri"/>
          <w:color w:val="000000"/>
          <w:sz w:val="20"/>
          <w:szCs w:val="20"/>
        </w:rPr>
      </w:pPr>
    </w:p>
    <w:p w14:paraId="5E20D3C5" w14:textId="77777777" w:rsidR="00E76174" w:rsidRPr="00E76174" w:rsidRDefault="00E76174" w:rsidP="00E76174">
      <w:pPr>
        <w:pStyle w:val="ParagraphStyle"/>
        <w:spacing w:line="288" w:lineRule="auto"/>
        <w:jc w:val="both"/>
        <w:rPr>
          <w:rFonts w:ascii="Calibri" w:hAnsi="Calibri" w:cs="Calibri"/>
          <w:color w:val="000000"/>
          <w:sz w:val="20"/>
          <w:szCs w:val="20"/>
        </w:rPr>
      </w:pPr>
    </w:p>
    <w:p w14:paraId="2C690C2D" w14:textId="77777777" w:rsidR="00E76174" w:rsidRPr="00E76174" w:rsidRDefault="00E76174" w:rsidP="00E76174">
      <w:pPr>
        <w:pStyle w:val="ParagraphStyle"/>
        <w:spacing w:line="288" w:lineRule="auto"/>
        <w:jc w:val="both"/>
        <w:rPr>
          <w:rFonts w:ascii="Calibri" w:hAnsi="Calibri" w:cs="Calibri"/>
          <w:color w:val="000000"/>
          <w:sz w:val="20"/>
          <w:szCs w:val="20"/>
        </w:rPr>
      </w:pPr>
      <w:r w:rsidRPr="00E76174">
        <w:rPr>
          <w:rFonts w:ascii="Calibri" w:hAnsi="Calibri" w:cs="Calibri"/>
          <w:color w:val="000000"/>
          <w:sz w:val="20"/>
          <w:szCs w:val="20"/>
        </w:rPr>
        <w:t xml:space="preserve">Pelo presente instrumento, a empresa XXXXXXXXXX, CNPJ nº XXXXXX, com sede na </w:t>
      </w:r>
      <w:proofErr w:type="spellStart"/>
      <w:r w:rsidRPr="00E76174">
        <w:rPr>
          <w:rFonts w:ascii="Calibri" w:hAnsi="Calibri" w:cs="Calibri"/>
          <w:color w:val="000000"/>
          <w:sz w:val="20"/>
          <w:szCs w:val="20"/>
        </w:rPr>
        <w:t>Av</w:t>
      </w:r>
      <w:proofErr w:type="spellEnd"/>
      <w:r w:rsidRPr="00E76174">
        <w:rPr>
          <w:rFonts w:ascii="Calibri" w:hAnsi="Calibri" w:cs="Calibri"/>
          <w:color w:val="000000"/>
          <w:sz w:val="20"/>
          <w:szCs w:val="20"/>
        </w:rPr>
        <w:t>/Rua XXXXXXXXXX, através de seu representante legal infra-assinado, que:</w:t>
      </w:r>
    </w:p>
    <w:p w14:paraId="5504EB7E" w14:textId="77777777" w:rsidR="00E76174" w:rsidRPr="00E76174" w:rsidRDefault="00E76174" w:rsidP="00E76174">
      <w:pPr>
        <w:pStyle w:val="ParagraphStyle"/>
        <w:spacing w:line="288" w:lineRule="auto"/>
        <w:jc w:val="both"/>
        <w:rPr>
          <w:rFonts w:ascii="Calibri" w:hAnsi="Calibri" w:cs="Calibri"/>
          <w:color w:val="000000"/>
          <w:sz w:val="20"/>
          <w:szCs w:val="20"/>
        </w:rPr>
      </w:pPr>
    </w:p>
    <w:p w14:paraId="38CB361D" w14:textId="77777777" w:rsidR="00E76174" w:rsidRPr="00E76174" w:rsidRDefault="00E76174" w:rsidP="00E76174">
      <w:pPr>
        <w:pStyle w:val="ParagraphStyle"/>
        <w:spacing w:line="288" w:lineRule="auto"/>
        <w:jc w:val="both"/>
        <w:rPr>
          <w:rFonts w:ascii="Calibri" w:hAnsi="Calibri" w:cs="Calibri"/>
          <w:color w:val="000000"/>
          <w:sz w:val="20"/>
          <w:szCs w:val="20"/>
        </w:rPr>
      </w:pPr>
    </w:p>
    <w:p w14:paraId="66E7BB3E" w14:textId="77777777" w:rsidR="00E76174" w:rsidRPr="00E76174" w:rsidRDefault="00E76174" w:rsidP="00E76174">
      <w:pPr>
        <w:pStyle w:val="ParagraphStyle"/>
        <w:spacing w:line="288" w:lineRule="auto"/>
        <w:jc w:val="both"/>
        <w:rPr>
          <w:rFonts w:ascii="Calibri" w:hAnsi="Calibri" w:cs="Calibri"/>
          <w:color w:val="000000"/>
          <w:sz w:val="20"/>
          <w:szCs w:val="20"/>
        </w:rPr>
      </w:pPr>
      <w:r w:rsidRPr="00E76174">
        <w:rPr>
          <w:rFonts w:ascii="Calibri" w:hAnsi="Calibri" w:cs="Calibri"/>
          <w:color w:val="000000"/>
          <w:sz w:val="20"/>
          <w:szCs w:val="20"/>
        </w:rPr>
        <w:t xml:space="preserve">Seguindo a ordem de classificação, </w:t>
      </w:r>
      <w:r w:rsidRPr="00E76174">
        <w:rPr>
          <w:rFonts w:ascii="Calibri" w:hAnsi="Calibri" w:cs="Calibri"/>
          <w:b/>
          <w:bCs/>
          <w:color w:val="000000"/>
          <w:sz w:val="20"/>
          <w:szCs w:val="20"/>
        </w:rPr>
        <w:t>DECLARA</w:t>
      </w:r>
      <w:r w:rsidRPr="00E76174">
        <w:rPr>
          <w:rFonts w:ascii="Calibri" w:hAnsi="Calibri" w:cs="Calibri"/>
          <w:color w:val="000000"/>
          <w:sz w:val="20"/>
          <w:szCs w:val="20"/>
        </w:rPr>
        <w:t xml:space="preserve"> aceitar cotar os itens </w:t>
      </w:r>
      <w:r w:rsidRPr="00E76174">
        <w:rPr>
          <w:rFonts w:ascii="Calibri" w:hAnsi="Calibri" w:cs="Calibri"/>
          <w:color w:val="000000"/>
          <w:sz w:val="20"/>
          <w:szCs w:val="20"/>
          <w:u w:val="single"/>
        </w:rPr>
        <w:t>com preços iguais ao adjudicatário</w:t>
      </w:r>
      <w:r w:rsidRPr="00E76174">
        <w:rPr>
          <w:rFonts w:ascii="Calibri" w:hAnsi="Calibri" w:cs="Calibri"/>
          <w:color w:val="000000"/>
          <w:sz w:val="20"/>
          <w:szCs w:val="20"/>
        </w:rPr>
        <w:t>, entregando seus produtos conforme especificações, marcas, modelos, quantitativos, garantias e validades, nos seguintes lotes:</w:t>
      </w:r>
    </w:p>
    <w:p w14:paraId="63072904" w14:textId="77777777" w:rsidR="00E76174" w:rsidRPr="00E76174" w:rsidRDefault="00E76174" w:rsidP="00E76174">
      <w:pPr>
        <w:pStyle w:val="ParagraphStyle"/>
        <w:spacing w:line="288" w:lineRule="auto"/>
        <w:rPr>
          <w:rFonts w:ascii="Calibri" w:hAnsi="Calibri" w:cs="Calibri"/>
          <w:color w:val="000000"/>
          <w:sz w:val="20"/>
          <w:szCs w:val="20"/>
        </w:rPr>
      </w:pPr>
    </w:p>
    <w:tbl>
      <w:tblPr>
        <w:tblW w:w="8535" w:type="dxa"/>
        <w:tblInd w:w="7" w:type="dxa"/>
        <w:tblLayout w:type="fixed"/>
        <w:tblCellMar>
          <w:left w:w="105" w:type="dxa"/>
          <w:right w:w="105" w:type="dxa"/>
        </w:tblCellMar>
        <w:tblLook w:val="0000" w:firstRow="0" w:lastRow="0" w:firstColumn="0" w:lastColumn="0" w:noHBand="0" w:noVBand="0"/>
      </w:tblPr>
      <w:tblGrid>
        <w:gridCol w:w="8535"/>
      </w:tblGrid>
      <w:tr w:rsidR="00E76174" w:rsidRPr="00E76174" w14:paraId="108EF44C" w14:textId="77777777" w:rsidTr="00C43950">
        <w:tc>
          <w:tcPr>
            <w:tcW w:w="8490" w:type="dxa"/>
            <w:tcBorders>
              <w:top w:val="single" w:sz="6" w:space="0" w:color="000000"/>
              <w:left w:val="single" w:sz="6" w:space="0" w:color="000000"/>
              <w:bottom w:val="single" w:sz="6" w:space="0" w:color="000000"/>
              <w:right w:val="single" w:sz="6" w:space="0" w:color="000000"/>
            </w:tcBorders>
          </w:tcPr>
          <w:p w14:paraId="24BD6315" w14:textId="77777777" w:rsidR="00E76174" w:rsidRPr="00E76174" w:rsidRDefault="00E76174" w:rsidP="00C43950">
            <w:pPr>
              <w:pStyle w:val="ParagraphStyle"/>
              <w:spacing w:line="288" w:lineRule="auto"/>
              <w:jc w:val="center"/>
              <w:rPr>
                <w:rFonts w:ascii="Calibri" w:hAnsi="Calibri" w:cs="Calibri"/>
                <w:b/>
                <w:bCs/>
                <w:color w:val="000000"/>
                <w:sz w:val="20"/>
                <w:szCs w:val="20"/>
              </w:rPr>
            </w:pPr>
            <w:r w:rsidRPr="00E76174">
              <w:rPr>
                <w:rFonts w:ascii="Calibri" w:hAnsi="Calibri" w:cs="Calibri"/>
                <w:b/>
                <w:bCs/>
                <w:color w:val="000000"/>
                <w:sz w:val="20"/>
                <w:szCs w:val="20"/>
              </w:rPr>
              <w:t>Relação de Lotes</w:t>
            </w:r>
          </w:p>
        </w:tc>
      </w:tr>
      <w:tr w:rsidR="00E76174" w:rsidRPr="00E76174" w14:paraId="1F98AA44" w14:textId="77777777" w:rsidTr="00C43950">
        <w:tblPrEx>
          <w:tblCellSpacing w:w="-8" w:type="nil"/>
        </w:tblPrEx>
        <w:trPr>
          <w:tblCellSpacing w:w="-8" w:type="nil"/>
        </w:trPr>
        <w:tc>
          <w:tcPr>
            <w:tcW w:w="8490" w:type="dxa"/>
            <w:tcBorders>
              <w:top w:val="single" w:sz="6" w:space="0" w:color="000000"/>
              <w:left w:val="single" w:sz="6" w:space="0" w:color="000000"/>
              <w:bottom w:val="single" w:sz="6" w:space="0" w:color="000000"/>
              <w:right w:val="single" w:sz="6" w:space="0" w:color="000000"/>
            </w:tcBorders>
          </w:tcPr>
          <w:p w14:paraId="573ECF04" w14:textId="77777777" w:rsidR="00E76174" w:rsidRPr="00E76174" w:rsidRDefault="00E76174" w:rsidP="00C43950">
            <w:pPr>
              <w:pStyle w:val="ParagraphStyle"/>
              <w:spacing w:line="288" w:lineRule="auto"/>
              <w:rPr>
                <w:rFonts w:ascii="Calibri" w:hAnsi="Calibri" w:cs="Calibri"/>
                <w:color w:val="000000"/>
                <w:sz w:val="20"/>
                <w:szCs w:val="20"/>
              </w:rPr>
            </w:pPr>
            <w:proofErr w:type="spellStart"/>
            <w:r w:rsidRPr="00E76174">
              <w:rPr>
                <w:rFonts w:ascii="Calibri" w:hAnsi="Calibri" w:cs="Calibri"/>
                <w:color w:val="000000"/>
                <w:sz w:val="20"/>
                <w:szCs w:val="20"/>
              </w:rPr>
              <w:t>Ex</w:t>
            </w:r>
            <w:proofErr w:type="spellEnd"/>
            <w:r w:rsidRPr="00E76174">
              <w:rPr>
                <w:rFonts w:ascii="Calibri" w:hAnsi="Calibri" w:cs="Calibri"/>
                <w:color w:val="000000"/>
                <w:sz w:val="20"/>
                <w:szCs w:val="20"/>
              </w:rPr>
              <w:t>: Lote nº 01; 02; 03; ...</w:t>
            </w:r>
          </w:p>
        </w:tc>
      </w:tr>
    </w:tbl>
    <w:p w14:paraId="3EC8B610" w14:textId="77777777" w:rsidR="00E76174" w:rsidRPr="00E76174" w:rsidRDefault="00E76174" w:rsidP="00E76174">
      <w:pPr>
        <w:pStyle w:val="ParagraphStyle"/>
        <w:spacing w:line="288" w:lineRule="auto"/>
        <w:rPr>
          <w:rFonts w:ascii="Calibri" w:hAnsi="Calibri" w:cs="Calibri"/>
          <w:color w:val="000000"/>
          <w:sz w:val="20"/>
          <w:szCs w:val="20"/>
        </w:rPr>
      </w:pPr>
    </w:p>
    <w:p w14:paraId="34FD68F7" w14:textId="77777777" w:rsidR="00E76174" w:rsidRPr="00E76174" w:rsidRDefault="00E76174" w:rsidP="00E76174">
      <w:pPr>
        <w:pStyle w:val="ParagraphStyle"/>
        <w:spacing w:line="288" w:lineRule="auto"/>
        <w:rPr>
          <w:rFonts w:ascii="Calibri" w:hAnsi="Calibri" w:cs="Calibri"/>
          <w:color w:val="000000"/>
          <w:sz w:val="20"/>
          <w:szCs w:val="20"/>
        </w:rPr>
      </w:pPr>
    </w:p>
    <w:p w14:paraId="78B0ADCF" w14:textId="77777777" w:rsidR="00E76174" w:rsidRPr="00E76174" w:rsidRDefault="00E76174" w:rsidP="00E76174">
      <w:pPr>
        <w:pStyle w:val="ParagraphStyle"/>
        <w:spacing w:line="288" w:lineRule="auto"/>
        <w:jc w:val="both"/>
        <w:rPr>
          <w:rFonts w:ascii="Calibri" w:hAnsi="Calibri" w:cs="Calibri"/>
          <w:color w:val="000000"/>
          <w:sz w:val="20"/>
          <w:szCs w:val="20"/>
        </w:rPr>
      </w:pPr>
      <w:r w:rsidRPr="00E76174">
        <w:rPr>
          <w:rFonts w:ascii="Calibri" w:hAnsi="Calibri" w:cs="Calibri"/>
          <w:color w:val="000000"/>
          <w:sz w:val="20"/>
          <w:szCs w:val="20"/>
        </w:rPr>
        <w:t xml:space="preserve">Seguindo a ordem de classificação, </w:t>
      </w:r>
      <w:r w:rsidRPr="00E76174">
        <w:rPr>
          <w:rFonts w:ascii="Calibri" w:hAnsi="Calibri" w:cs="Calibri"/>
          <w:b/>
          <w:bCs/>
          <w:color w:val="000000"/>
          <w:sz w:val="20"/>
          <w:szCs w:val="20"/>
        </w:rPr>
        <w:t>DECLARA</w:t>
      </w:r>
      <w:r w:rsidRPr="00E76174">
        <w:rPr>
          <w:rFonts w:ascii="Calibri" w:hAnsi="Calibri" w:cs="Calibri"/>
          <w:color w:val="000000"/>
          <w:sz w:val="20"/>
          <w:szCs w:val="20"/>
        </w:rPr>
        <w:t xml:space="preserve"> aceitar cotar os itens </w:t>
      </w:r>
      <w:r w:rsidRPr="00E76174">
        <w:rPr>
          <w:rFonts w:ascii="Calibri" w:hAnsi="Calibri" w:cs="Calibri"/>
          <w:color w:val="000000"/>
          <w:sz w:val="20"/>
          <w:szCs w:val="20"/>
          <w:u w:val="single"/>
        </w:rPr>
        <w:t>mantendo sua proposta original</w:t>
      </w:r>
      <w:r w:rsidRPr="00E76174">
        <w:rPr>
          <w:rFonts w:ascii="Calibri" w:hAnsi="Calibri" w:cs="Calibri"/>
          <w:color w:val="000000"/>
          <w:sz w:val="20"/>
          <w:szCs w:val="20"/>
        </w:rPr>
        <w:t>, entregando seus produtos conforme especificações, marcas, modelos, quantitativos, garantias e validades, nos seguintes lotes:</w:t>
      </w:r>
    </w:p>
    <w:tbl>
      <w:tblPr>
        <w:tblW w:w="8535" w:type="dxa"/>
        <w:tblInd w:w="7" w:type="dxa"/>
        <w:tblLayout w:type="fixed"/>
        <w:tblCellMar>
          <w:left w:w="105" w:type="dxa"/>
          <w:right w:w="105" w:type="dxa"/>
        </w:tblCellMar>
        <w:tblLook w:val="0000" w:firstRow="0" w:lastRow="0" w:firstColumn="0" w:lastColumn="0" w:noHBand="0" w:noVBand="0"/>
      </w:tblPr>
      <w:tblGrid>
        <w:gridCol w:w="8535"/>
      </w:tblGrid>
      <w:tr w:rsidR="00E76174" w:rsidRPr="00E76174" w14:paraId="46F2D67B" w14:textId="77777777" w:rsidTr="00C43950">
        <w:tc>
          <w:tcPr>
            <w:tcW w:w="8490" w:type="dxa"/>
            <w:tcBorders>
              <w:top w:val="single" w:sz="6" w:space="0" w:color="000000"/>
              <w:left w:val="single" w:sz="6" w:space="0" w:color="000000"/>
              <w:bottom w:val="single" w:sz="6" w:space="0" w:color="000000"/>
              <w:right w:val="single" w:sz="6" w:space="0" w:color="000000"/>
            </w:tcBorders>
          </w:tcPr>
          <w:p w14:paraId="2D08D57D" w14:textId="77777777" w:rsidR="00E76174" w:rsidRPr="00E76174" w:rsidRDefault="00E76174" w:rsidP="00C43950">
            <w:pPr>
              <w:pStyle w:val="ParagraphStyle"/>
              <w:spacing w:line="288" w:lineRule="auto"/>
              <w:jc w:val="center"/>
              <w:rPr>
                <w:rFonts w:ascii="Calibri" w:hAnsi="Calibri" w:cs="Calibri"/>
                <w:b/>
                <w:bCs/>
                <w:color w:val="000000"/>
                <w:sz w:val="20"/>
                <w:szCs w:val="20"/>
              </w:rPr>
            </w:pPr>
            <w:r w:rsidRPr="00E76174">
              <w:rPr>
                <w:rFonts w:ascii="Calibri" w:hAnsi="Calibri" w:cs="Calibri"/>
                <w:b/>
                <w:bCs/>
                <w:color w:val="000000"/>
                <w:sz w:val="20"/>
                <w:szCs w:val="20"/>
              </w:rPr>
              <w:t>Relação de Lotes</w:t>
            </w:r>
          </w:p>
        </w:tc>
      </w:tr>
      <w:tr w:rsidR="00E76174" w:rsidRPr="00E76174" w14:paraId="3F85C37C" w14:textId="77777777" w:rsidTr="00C43950">
        <w:tblPrEx>
          <w:tblCellSpacing w:w="-8" w:type="nil"/>
        </w:tblPrEx>
        <w:trPr>
          <w:tblCellSpacing w:w="-8" w:type="nil"/>
        </w:trPr>
        <w:tc>
          <w:tcPr>
            <w:tcW w:w="8490" w:type="dxa"/>
            <w:tcBorders>
              <w:top w:val="single" w:sz="6" w:space="0" w:color="000000"/>
              <w:left w:val="single" w:sz="6" w:space="0" w:color="000000"/>
              <w:bottom w:val="single" w:sz="6" w:space="0" w:color="000000"/>
              <w:right w:val="single" w:sz="6" w:space="0" w:color="000000"/>
            </w:tcBorders>
          </w:tcPr>
          <w:p w14:paraId="6D1AFDC1" w14:textId="77777777" w:rsidR="00E76174" w:rsidRPr="00E76174" w:rsidRDefault="00E76174" w:rsidP="00C43950">
            <w:pPr>
              <w:pStyle w:val="ParagraphStyle"/>
              <w:spacing w:line="288" w:lineRule="auto"/>
              <w:rPr>
                <w:rFonts w:ascii="Calibri" w:hAnsi="Calibri" w:cs="Calibri"/>
                <w:color w:val="000000"/>
                <w:sz w:val="20"/>
                <w:szCs w:val="20"/>
              </w:rPr>
            </w:pPr>
            <w:proofErr w:type="spellStart"/>
            <w:r w:rsidRPr="00E76174">
              <w:rPr>
                <w:rFonts w:ascii="Calibri" w:hAnsi="Calibri" w:cs="Calibri"/>
                <w:color w:val="000000"/>
                <w:sz w:val="20"/>
                <w:szCs w:val="20"/>
              </w:rPr>
              <w:t>Ex</w:t>
            </w:r>
            <w:proofErr w:type="spellEnd"/>
            <w:r w:rsidRPr="00E76174">
              <w:rPr>
                <w:rFonts w:ascii="Calibri" w:hAnsi="Calibri" w:cs="Calibri"/>
                <w:color w:val="000000"/>
                <w:sz w:val="20"/>
                <w:szCs w:val="20"/>
              </w:rPr>
              <w:t>: Lote nº 01; 02; 03; ...</w:t>
            </w:r>
          </w:p>
        </w:tc>
      </w:tr>
    </w:tbl>
    <w:p w14:paraId="09A934F5" w14:textId="77777777" w:rsidR="00E76174" w:rsidRPr="00E76174" w:rsidRDefault="00E76174" w:rsidP="00E76174">
      <w:pPr>
        <w:pStyle w:val="ParagraphStyle"/>
        <w:spacing w:line="288" w:lineRule="auto"/>
        <w:rPr>
          <w:rFonts w:ascii="Calibri" w:hAnsi="Calibri" w:cs="Calibri"/>
          <w:color w:val="000000"/>
          <w:sz w:val="20"/>
          <w:szCs w:val="20"/>
        </w:rPr>
      </w:pPr>
    </w:p>
    <w:p w14:paraId="3B61445D" w14:textId="77777777" w:rsidR="00E76174" w:rsidRPr="00E76174" w:rsidRDefault="00E76174" w:rsidP="00E76174">
      <w:pPr>
        <w:pStyle w:val="ParagraphStyle"/>
        <w:spacing w:line="288" w:lineRule="auto"/>
        <w:rPr>
          <w:rFonts w:ascii="Calibri" w:hAnsi="Calibri" w:cs="Calibri"/>
          <w:color w:val="000000"/>
          <w:sz w:val="20"/>
          <w:szCs w:val="20"/>
        </w:rPr>
      </w:pPr>
    </w:p>
    <w:p w14:paraId="1D8887D1" w14:textId="739F8CC0" w:rsidR="00E76174" w:rsidRPr="00E76174" w:rsidRDefault="00E76174" w:rsidP="00E76174">
      <w:pPr>
        <w:pStyle w:val="ParagraphStyle"/>
        <w:spacing w:line="288" w:lineRule="auto"/>
        <w:jc w:val="both"/>
        <w:rPr>
          <w:rFonts w:ascii="Calibri" w:hAnsi="Calibri" w:cs="Calibri"/>
          <w:color w:val="000000"/>
          <w:sz w:val="20"/>
          <w:szCs w:val="20"/>
        </w:rPr>
      </w:pPr>
      <w:r w:rsidRPr="00E76174">
        <w:rPr>
          <w:rFonts w:ascii="Calibri" w:hAnsi="Calibri" w:cs="Calibri"/>
          <w:color w:val="000000"/>
          <w:sz w:val="20"/>
          <w:szCs w:val="20"/>
        </w:rPr>
        <w:t>Município, XX de XXXX de 202</w:t>
      </w:r>
      <w:r w:rsidRPr="00E76174">
        <w:rPr>
          <w:rFonts w:ascii="Calibri" w:hAnsi="Calibri" w:cs="Calibri"/>
          <w:color w:val="000000"/>
          <w:sz w:val="20"/>
          <w:szCs w:val="20"/>
        </w:rPr>
        <w:t>5</w:t>
      </w:r>
    </w:p>
    <w:p w14:paraId="19CF2336" w14:textId="77777777" w:rsidR="00E76174" w:rsidRPr="00E76174" w:rsidRDefault="00E76174" w:rsidP="00E76174">
      <w:pPr>
        <w:pStyle w:val="ParagraphStyle"/>
        <w:spacing w:line="288" w:lineRule="auto"/>
        <w:jc w:val="both"/>
        <w:rPr>
          <w:rFonts w:ascii="Calibri" w:hAnsi="Calibri" w:cs="Calibri"/>
          <w:color w:val="000000"/>
          <w:sz w:val="20"/>
          <w:szCs w:val="20"/>
        </w:rPr>
      </w:pPr>
    </w:p>
    <w:p w14:paraId="3A8690A1" w14:textId="77777777" w:rsidR="00E76174" w:rsidRPr="00E76174" w:rsidRDefault="00E76174" w:rsidP="00E76174">
      <w:pPr>
        <w:pStyle w:val="ParagraphStyle"/>
        <w:spacing w:line="288" w:lineRule="auto"/>
        <w:jc w:val="both"/>
        <w:rPr>
          <w:rFonts w:ascii="Calibri" w:hAnsi="Calibri" w:cs="Calibri"/>
          <w:color w:val="000000"/>
          <w:sz w:val="20"/>
          <w:szCs w:val="20"/>
        </w:rPr>
      </w:pPr>
    </w:p>
    <w:p w14:paraId="57674B4D" w14:textId="77777777" w:rsidR="00E76174" w:rsidRPr="00E76174" w:rsidRDefault="00E76174" w:rsidP="00E76174">
      <w:pPr>
        <w:pStyle w:val="ParagraphStyle"/>
        <w:spacing w:line="288" w:lineRule="auto"/>
        <w:jc w:val="center"/>
        <w:rPr>
          <w:rFonts w:ascii="Calibri" w:hAnsi="Calibri" w:cs="Calibri"/>
          <w:color w:val="000000"/>
          <w:sz w:val="20"/>
          <w:szCs w:val="20"/>
        </w:rPr>
      </w:pPr>
      <w:r w:rsidRPr="00E76174">
        <w:rPr>
          <w:rFonts w:ascii="Calibri" w:hAnsi="Calibri" w:cs="Calibri"/>
          <w:color w:val="000000"/>
          <w:sz w:val="20"/>
          <w:szCs w:val="20"/>
        </w:rPr>
        <w:t xml:space="preserve">Nome do Representante </w:t>
      </w:r>
    </w:p>
    <w:p w14:paraId="30C0A882" w14:textId="77777777" w:rsidR="00E76174" w:rsidRPr="00E76174" w:rsidRDefault="00E76174" w:rsidP="00E76174">
      <w:pPr>
        <w:pStyle w:val="ParagraphStyle"/>
        <w:spacing w:line="288" w:lineRule="auto"/>
        <w:jc w:val="center"/>
        <w:rPr>
          <w:rFonts w:ascii="Calibri" w:hAnsi="Calibri" w:cs="Calibri"/>
          <w:color w:val="000000"/>
          <w:sz w:val="20"/>
          <w:szCs w:val="20"/>
        </w:rPr>
      </w:pPr>
      <w:r w:rsidRPr="00E76174">
        <w:rPr>
          <w:rFonts w:ascii="Calibri" w:hAnsi="Calibri" w:cs="Calibri"/>
          <w:color w:val="000000"/>
          <w:sz w:val="20"/>
          <w:szCs w:val="20"/>
        </w:rPr>
        <w:t>Cargo do Representante</w:t>
      </w:r>
    </w:p>
    <w:p w14:paraId="6A0D4D67" w14:textId="77777777" w:rsidR="00E76174" w:rsidRPr="00E76174" w:rsidRDefault="00E76174" w:rsidP="00E76174">
      <w:pPr>
        <w:pStyle w:val="ParagraphStyle"/>
        <w:spacing w:line="288" w:lineRule="auto"/>
        <w:jc w:val="center"/>
        <w:rPr>
          <w:rFonts w:ascii="Calibri" w:hAnsi="Calibri" w:cs="Calibri"/>
          <w:color w:val="000000"/>
          <w:sz w:val="20"/>
          <w:szCs w:val="20"/>
        </w:rPr>
      </w:pPr>
      <w:r w:rsidRPr="00E76174">
        <w:rPr>
          <w:rFonts w:ascii="Calibri" w:hAnsi="Calibri" w:cs="Calibri"/>
          <w:color w:val="000000"/>
          <w:sz w:val="20"/>
          <w:szCs w:val="20"/>
        </w:rPr>
        <w:t>Nome da Empresa</w:t>
      </w:r>
    </w:p>
    <w:p w14:paraId="1B5F61E1" w14:textId="77777777" w:rsidR="00E76174" w:rsidRPr="00E76174" w:rsidRDefault="00E76174" w:rsidP="00E76174">
      <w:pPr>
        <w:pStyle w:val="ParagraphStyle"/>
        <w:spacing w:line="288" w:lineRule="auto"/>
        <w:jc w:val="center"/>
        <w:rPr>
          <w:rFonts w:ascii="Calibri" w:hAnsi="Calibri" w:cs="Calibri"/>
          <w:color w:val="000000"/>
          <w:sz w:val="20"/>
          <w:szCs w:val="20"/>
        </w:rPr>
      </w:pPr>
      <w:r w:rsidRPr="00E76174">
        <w:rPr>
          <w:rFonts w:ascii="Calibri" w:hAnsi="Calibri" w:cs="Calibri"/>
          <w:color w:val="000000"/>
          <w:sz w:val="20"/>
          <w:szCs w:val="20"/>
        </w:rPr>
        <w:t>CNPJ</w:t>
      </w:r>
    </w:p>
    <w:p w14:paraId="353AB913" w14:textId="77777777" w:rsidR="00E76174" w:rsidRPr="00E76174" w:rsidRDefault="00E76174" w:rsidP="00E76174">
      <w:pPr>
        <w:pStyle w:val="ParagraphStyle"/>
        <w:spacing w:line="288" w:lineRule="auto"/>
        <w:jc w:val="both"/>
        <w:rPr>
          <w:rFonts w:ascii="Calibri" w:hAnsi="Calibri" w:cs="Calibri"/>
          <w:color w:val="000000"/>
          <w:sz w:val="20"/>
          <w:szCs w:val="20"/>
        </w:rPr>
      </w:pPr>
    </w:p>
    <w:p w14:paraId="28DADA8E" w14:textId="77777777" w:rsidR="00E76174" w:rsidRPr="00E76174" w:rsidRDefault="00E76174" w:rsidP="00E76174">
      <w:pPr>
        <w:pStyle w:val="ParagraphStyle"/>
        <w:spacing w:line="288" w:lineRule="auto"/>
        <w:jc w:val="both"/>
        <w:rPr>
          <w:rFonts w:ascii="Calibri" w:hAnsi="Calibri" w:cs="Calibri"/>
          <w:color w:val="000000"/>
          <w:sz w:val="20"/>
          <w:szCs w:val="20"/>
        </w:rPr>
      </w:pPr>
    </w:p>
    <w:p w14:paraId="6EFF4C74" w14:textId="77777777" w:rsidR="00E76174" w:rsidRPr="00E76174" w:rsidRDefault="00E76174" w:rsidP="00E76174">
      <w:pPr>
        <w:pStyle w:val="ParagraphStyle"/>
        <w:spacing w:line="288" w:lineRule="auto"/>
        <w:jc w:val="both"/>
        <w:rPr>
          <w:rFonts w:ascii="Calibri" w:hAnsi="Calibri" w:cs="Calibri"/>
          <w:color w:val="000000"/>
          <w:sz w:val="20"/>
          <w:szCs w:val="20"/>
        </w:rPr>
      </w:pPr>
      <w:r w:rsidRPr="00E76174">
        <w:rPr>
          <w:rFonts w:ascii="Calibri" w:hAnsi="Calibri" w:cs="Calibri"/>
          <w:b/>
          <w:bCs/>
          <w:color w:val="000000"/>
          <w:sz w:val="20"/>
          <w:szCs w:val="20"/>
        </w:rPr>
        <w:t>Obs.:</w:t>
      </w:r>
      <w:r w:rsidRPr="00E76174">
        <w:rPr>
          <w:rFonts w:ascii="Calibri" w:hAnsi="Calibri" w:cs="Calibri"/>
          <w:color w:val="000000"/>
          <w:sz w:val="20"/>
          <w:szCs w:val="20"/>
        </w:rPr>
        <w:t xml:space="preserve"> Esta declaração deverá ser emitida em papel timbrado da empresa proponente, contendo as informações de endereço, telefone, e-mail, etc. e deve estar assinada por responsável legal preferencialmente por meio digital.</w:t>
      </w:r>
    </w:p>
    <w:p w14:paraId="5324FA4C" w14:textId="77777777" w:rsidR="00E76174" w:rsidRPr="00E76174" w:rsidRDefault="00E76174" w:rsidP="00E76174">
      <w:pPr>
        <w:pStyle w:val="ParagraphStyle"/>
        <w:jc w:val="center"/>
        <w:rPr>
          <w:rFonts w:ascii="Calibri" w:hAnsi="Calibri" w:cs="Calibri"/>
          <w:b/>
          <w:bCs/>
          <w:color w:val="000000"/>
          <w:sz w:val="20"/>
          <w:szCs w:val="20"/>
        </w:rPr>
      </w:pPr>
      <w:r w:rsidRPr="00E76174">
        <w:rPr>
          <w:rFonts w:ascii="Calibri" w:hAnsi="Calibri" w:cs="Calibri"/>
          <w:color w:val="000000"/>
          <w:sz w:val="20"/>
          <w:szCs w:val="20"/>
        </w:rPr>
        <w:br w:type="page"/>
      </w:r>
      <w:r w:rsidRPr="00E76174">
        <w:rPr>
          <w:rFonts w:ascii="Calibri" w:hAnsi="Calibri" w:cs="Calibri"/>
          <w:b/>
          <w:bCs/>
          <w:color w:val="000000"/>
          <w:sz w:val="20"/>
          <w:szCs w:val="20"/>
        </w:rPr>
        <w:lastRenderedPageBreak/>
        <w:t>ANEXO 04 - MINUTA DA ATA DE REGISTRO DE PREÇOS</w:t>
      </w:r>
    </w:p>
    <w:p w14:paraId="4CA30EB3" w14:textId="40EF3F51" w:rsidR="00E76174" w:rsidRPr="00E76174" w:rsidRDefault="00E76174" w:rsidP="00E76174">
      <w:pPr>
        <w:pStyle w:val="ParagraphStyle"/>
        <w:jc w:val="center"/>
        <w:rPr>
          <w:rFonts w:ascii="Calibri" w:hAnsi="Calibri" w:cs="Calibri"/>
          <w:b/>
          <w:bCs/>
          <w:color w:val="000000"/>
          <w:sz w:val="20"/>
          <w:szCs w:val="20"/>
        </w:rPr>
      </w:pPr>
      <w:r w:rsidRPr="00E76174">
        <w:rPr>
          <w:rFonts w:ascii="Calibri" w:hAnsi="Calibri" w:cs="Calibri"/>
          <w:b/>
          <w:bCs/>
          <w:color w:val="000000"/>
          <w:sz w:val="20"/>
          <w:szCs w:val="20"/>
        </w:rPr>
        <w:t xml:space="preserve">PREGÃO, NA FORMA ELETRÔNICA Nº </w:t>
      </w:r>
      <w:r w:rsidRPr="00E76174">
        <w:rPr>
          <w:rFonts w:ascii="Calibri" w:hAnsi="Calibri" w:cs="Calibri"/>
          <w:b/>
          <w:bCs/>
          <w:color w:val="000000"/>
          <w:sz w:val="20"/>
          <w:szCs w:val="20"/>
        </w:rPr>
        <w:t>20</w:t>
      </w:r>
      <w:r w:rsidRPr="00E76174">
        <w:rPr>
          <w:rFonts w:ascii="Calibri" w:hAnsi="Calibri" w:cs="Calibri"/>
          <w:b/>
          <w:bCs/>
          <w:color w:val="000000"/>
          <w:sz w:val="20"/>
          <w:szCs w:val="20"/>
        </w:rPr>
        <w:t>/2025</w:t>
      </w:r>
    </w:p>
    <w:p w14:paraId="2677C1BF" w14:textId="77777777" w:rsidR="00E76174" w:rsidRPr="00E76174" w:rsidRDefault="00E76174" w:rsidP="00E76174">
      <w:pPr>
        <w:pStyle w:val="ParagraphStyle"/>
        <w:spacing w:line="360" w:lineRule="auto"/>
        <w:jc w:val="both"/>
        <w:rPr>
          <w:rFonts w:ascii="Calibri" w:hAnsi="Calibri" w:cs="Calibri"/>
          <w:color w:val="000000"/>
          <w:sz w:val="20"/>
          <w:szCs w:val="20"/>
        </w:rPr>
      </w:pPr>
    </w:p>
    <w:p w14:paraId="5B507242" w14:textId="77777777" w:rsidR="00E76174" w:rsidRPr="00E76174" w:rsidRDefault="00E76174" w:rsidP="00E76174">
      <w:pPr>
        <w:pStyle w:val="ParagraphStyle"/>
        <w:spacing w:line="360" w:lineRule="auto"/>
        <w:jc w:val="both"/>
        <w:rPr>
          <w:rFonts w:ascii="Calibri" w:hAnsi="Calibri" w:cs="Calibri"/>
          <w:color w:val="000000"/>
          <w:sz w:val="20"/>
          <w:szCs w:val="20"/>
        </w:rPr>
      </w:pPr>
    </w:p>
    <w:p w14:paraId="383C3ED2" w14:textId="77777777" w:rsidR="00E76174" w:rsidRPr="00E76174" w:rsidRDefault="00E76174" w:rsidP="00E76174">
      <w:pPr>
        <w:pStyle w:val="ParagraphStyle"/>
        <w:spacing w:line="360" w:lineRule="auto"/>
        <w:ind w:left="3405"/>
        <w:jc w:val="both"/>
        <w:rPr>
          <w:rFonts w:ascii="Calibri" w:hAnsi="Calibri" w:cs="Calibri"/>
          <w:b/>
          <w:bCs/>
          <w:color w:val="000000"/>
          <w:sz w:val="20"/>
          <w:szCs w:val="20"/>
        </w:rPr>
      </w:pPr>
      <w:r w:rsidRPr="00E76174">
        <w:rPr>
          <w:rFonts w:ascii="Calibri" w:hAnsi="Calibri" w:cs="Calibri"/>
          <w:b/>
          <w:bCs/>
          <w:color w:val="000000"/>
          <w:sz w:val="20"/>
          <w:szCs w:val="20"/>
        </w:rPr>
        <w:t>ATA DE REGISTRO DE PREÇOS  Nº XX/2025</w:t>
      </w:r>
      <w:r w:rsidRPr="00E76174">
        <w:rPr>
          <w:rFonts w:ascii="Calibri" w:hAnsi="Calibri" w:cs="Calibri"/>
          <w:color w:val="000000"/>
          <w:sz w:val="20"/>
          <w:szCs w:val="20"/>
        </w:rPr>
        <w:t xml:space="preserve">, que fazem entre si a Prefeitura de Ibaiti/PR e a empresa </w:t>
      </w:r>
      <w:r w:rsidRPr="00E76174">
        <w:rPr>
          <w:rFonts w:ascii="Calibri" w:hAnsi="Calibri" w:cs="Calibri"/>
          <w:b/>
          <w:bCs/>
          <w:color w:val="000000"/>
          <w:sz w:val="20"/>
          <w:szCs w:val="20"/>
        </w:rPr>
        <w:t>XXXXXXXXXXXXXX</w:t>
      </w:r>
    </w:p>
    <w:p w14:paraId="7A42C6E4" w14:textId="77777777" w:rsidR="00E76174" w:rsidRPr="00E76174" w:rsidRDefault="00E76174" w:rsidP="00E76174">
      <w:pPr>
        <w:pStyle w:val="ParagraphStyle"/>
        <w:spacing w:line="360" w:lineRule="auto"/>
        <w:jc w:val="both"/>
        <w:rPr>
          <w:rFonts w:ascii="Calibri" w:hAnsi="Calibri" w:cs="Calibri"/>
          <w:color w:val="000000"/>
          <w:sz w:val="20"/>
          <w:szCs w:val="20"/>
        </w:rPr>
      </w:pPr>
    </w:p>
    <w:p w14:paraId="6ED51967" w14:textId="09963481" w:rsidR="00E76174" w:rsidRPr="00E76174" w:rsidRDefault="00E76174" w:rsidP="00E76174">
      <w:pPr>
        <w:pStyle w:val="ParagraphStyle"/>
        <w:tabs>
          <w:tab w:val="center" w:pos="4785"/>
          <w:tab w:val="right" w:pos="9195"/>
        </w:tabs>
        <w:spacing w:line="360" w:lineRule="auto"/>
        <w:jc w:val="both"/>
        <w:rPr>
          <w:rFonts w:ascii="Calibri" w:hAnsi="Calibri" w:cs="Calibri"/>
          <w:color w:val="000000"/>
          <w:sz w:val="20"/>
          <w:szCs w:val="20"/>
        </w:rPr>
      </w:pPr>
      <w:r w:rsidRPr="00E76174">
        <w:rPr>
          <w:rFonts w:ascii="Calibri" w:hAnsi="Calibri" w:cs="Calibri"/>
          <w:color w:val="000000"/>
          <w:sz w:val="20"/>
          <w:szCs w:val="20"/>
        </w:rPr>
        <w:t xml:space="preserve">O </w:t>
      </w:r>
      <w:r w:rsidRPr="00E76174">
        <w:rPr>
          <w:rFonts w:ascii="Calibri" w:hAnsi="Calibri" w:cs="Calibri"/>
          <w:b/>
          <w:bCs/>
          <w:color w:val="000000"/>
          <w:sz w:val="20"/>
          <w:szCs w:val="20"/>
        </w:rPr>
        <w:t>MUNICÍPIO DE IBAITI</w:t>
      </w:r>
      <w:r w:rsidRPr="00E76174">
        <w:rPr>
          <w:rFonts w:ascii="Calibri" w:hAnsi="Calibri" w:cs="Calibri"/>
          <w:color w:val="000000"/>
          <w:sz w:val="20"/>
          <w:szCs w:val="20"/>
        </w:rPr>
        <w:t xml:space="preserve">, pessoa jurídica de direito público, com sede em Ibaiti (PR), sito a Praça dos Três Poderes, nº. 23, CNPJ/MF nº. 77.008.068/0001-41, </w:t>
      </w:r>
      <w:r w:rsidRPr="00E76174">
        <w:rPr>
          <w:rFonts w:ascii="Calibri" w:hAnsi="Calibri" w:cs="Calibri"/>
          <w:sz w:val="20"/>
          <w:szCs w:val="20"/>
        </w:rPr>
        <w:t xml:space="preserve">representada pelo senhor Prefeito Municipal Roberto </w:t>
      </w:r>
      <w:proofErr w:type="spellStart"/>
      <w:r w:rsidRPr="00E76174">
        <w:rPr>
          <w:rFonts w:ascii="Calibri" w:hAnsi="Calibri" w:cs="Calibri"/>
          <w:sz w:val="20"/>
          <w:szCs w:val="20"/>
        </w:rPr>
        <w:t>Regazzo</w:t>
      </w:r>
      <w:proofErr w:type="spellEnd"/>
      <w:r w:rsidRPr="00E76174">
        <w:rPr>
          <w:rFonts w:ascii="Calibri" w:hAnsi="Calibri" w:cs="Calibri"/>
          <w:sz w:val="20"/>
          <w:szCs w:val="20"/>
        </w:rPr>
        <w:t xml:space="preserve"> , considerando o julgamento da licitação na modalidade de </w:t>
      </w:r>
      <w:r w:rsidRPr="00E76174">
        <w:rPr>
          <w:rFonts w:ascii="Calibri" w:hAnsi="Calibri" w:cs="Calibri"/>
          <w:b/>
          <w:bCs/>
          <w:sz w:val="20"/>
          <w:szCs w:val="20"/>
        </w:rPr>
        <w:t xml:space="preserve">pregão, na forma eletrônica, para REGISTRO DE PREÇOS nº </w:t>
      </w:r>
      <w:r w:rsidRPr="00E76174">
        <w:rPr>
          <w:rFonts w:ascii="Calibri" w:hAnsi="Calibri" w:cs="Calibri"/>
          <w:b/>
          <w:bCs/>
          <w:sz w:val="20"/>
          <w:szCs w:val="20"/>
        </w:rPr>
        <w:t>20</w:t>
      </w:r>
      <w:r w:rsidRPr="00E76174">
        <w:rPr>
          <w:rFonts w:ascii="Calibri" w:hAnsi="Calibri" w:cs="Calibri"/>
          <w:b/>
          <w:bCs/>
          <w:sz w:val="20"/>
          <w:szCs w:val="20"/>
        </w:rPr>
        <w:t>/2025</w:t>
      </w:r>
      <w:r w:rsidRPr="00E76174">
        <w:rPr>
          <w:rFonts w:ascii="Calibri" w:hAnsi="Calibri" w:cs="Calibri"/>
          <w:sz w:val="20"/>
          <w:szCs w:val="20"/>
        </w:rPr>
        <w:t xml:space="preserve">, publicada no diário oficial do Município em (data do edital), </w:t>
      </w:r>
      <w:r w:rsidRPr="00E76174">
        <w:rPr>
          <w:rFonts w:ascii="Calibri" w:hAnsi="Calibri" w:cs="Calibri"/>
          <w:b/>
          <w:bCs/>
          <w:sz w:val="20"/>
          <w:szCs w:val="20"/>
        </w:rPr>
        <w:t>Processo Administrativo nº 202/2025</w:t>
      </w:r>
      <w:r w:rsidRPr="00E76174">
        <w:rPr>
          <w:rFonts w:ascii="Calibri" w:hAnsi="Calibri" w:cs="Calibri"/>
          <w:sz w:val="20"/>
          <w:szCs w:val="20"/>
        </w:rPr>
        <w:t xml:space="preserve">, RESOLVE registrar os preços da  empresa  XXXXXXXXXXXXXXXXXXXX inscrita no CNPJ/MF sob o nº  XXXXXXXXXX, doravante designado FORNECEDOR REGISTRADO,  neste ato representado(a) por XXXXXXXXXX (nome e função no contratado, não colocar documentos pessoais), conforme atos constitutivos da empresa </w:t>
      </w:r>
      <w:r w:rsidRPr="00E76174">
        <w:rPr>
          <w:rFonts w:ascii="Calibri" w:hAnsi="Calibri" w:cs="Calibri"/>
          <w:b/>
          <w:bCs/>
          <w:sz w:val="20"/>
          <w:szCs w:val="20"/>
        </w:rPr>
        <w:t>OU</w:t>
      </w:r>
      <w:r w:rsidRPr="00E76174">
        <w:rPr>
          <w:rFonts w:ascii="Calibri" w:hAnsi="Calibri" w:cs="Calibri"/>
          <w:sz w:val="20"/>
          <w:szCs w:val="20"/>
        </w:rPr>
        <w:t xml:space="preserve"> procuração apresentada nos autos, indicada e qualificada(s) nesta ATA, de acordo com a classificação por ela(s) alcançada(s) e na(s)  quantidade(s)  cotada(s), atendendo as condições previstas no Edital de licitação ou  Aviso da Contratação Direta, sujeitando-se as partes às normas constantes na Lei nº 14.133, de 1º de abril de 2021, no Decreto n.º 11.462, de 31 de março de 2023, e </w:t>
      </w:r>
      <w:r w:rsidRPr="00E76174">
        <w:rPr>
          <w:rFonts w:ascii="Calibri" w:hAnsi="Calibri" w:cs="Calibri"/>
          <w:color w:val="000000"/>
          <w:sz w:val="20"/>
          <w:szCs w:val="20"/>
        </w:rPr>
        <w:t>em conformidade com as disposições a seguir:</w:t>
      </w:r>
    </w:p>
    <w:p w14:paraId="003C78F0" w14:textId="77777777" w:rsidR="00E76174" w:rsidRPr="00E76174" w:rsidRDefault="00E76174" w:rsidP="00E76174">
      <w:pPr>
        <w:pStyle w:val="ParagraphStyle"/>
        <w:tabs>
          <w:tab w:val="center" w:pos="4785"/>
          <w:tab w:val="right" w:pos="9195"/>
        </w:tabs>
        <w:spacing w:line="360" w:lineRule="auto"/>
        <w:jc w:val="both"/>
        <w:rPr>
          <w:rFonts w:ascii="Calibri" w:hAnsi="Calibri" w:cs="Calibri"/>
          <w:color w:val="000000"/>
          <w:sz w:val="20"/>
          <w:szCs w:val="20"/>
        </w:rPr>
      </w:pPr>
    </w:p>
    <w:p w14:paraId="2AF82DAF" w14:textId="77777777" w:rsidR="00E76174" w:rsidRPr="00E76174" w:rsidRDefault="00E76174" w:rsidP="00E76174">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sidRPr="00E76174">
        <w:rPr>
          <w:rFonts w:ascii="Calibri" w:hAnsi="Calibri" w:cs="Calibri"/>
          <w:b/>
          <w:bCs/>
          <w:color w:val="000000"/>
          <w:sz w:val="20"/>
          <w:szCs w:val="20"/>
        </w:rPr>
        <w:t>DO OBJETO</w:t>
      </w:r>
    </w:p>
    <w:p w14:paraId="0DFD69A5" w14:textId="2E3179EE"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 xml:space="preserve">A presente Ata tem por objeto o registro de preços para a eventual contratação de </w:t>
      </w:r>
      <w:r w:rsidRPr="00E76174">
        <w:rPr>
          <w:rFonts w:ascii="Calibri" w:hAnsi="Calibri" w:cs="Calibri"/>
          <w:b/>
          <w:bCs/>
          <w:sz w:val="20"/>
          <w:szCs w:val="20"/>
          <w:lang w:val="pt-BR"/>
        </w:rPr>
        <w:t>Registro de preços para aquisição de medicamentos de acordo com o Termo de Referência, itens desertos e frustrados do Pregão Eletrônico 12/2025.</w:t>
      </w:r>
      <w:r w:rsidRPr="00E76174">
        <w:rPr>
          <w:rFonts w:ascii="Calibri" w:hAnsi="Calibri" w:cs="Calibri"/>
          <w:sz w:val="20"/>
          <w:szCs w:val="20"/>
        </w:rPr>
        <w:t>, especificado(s) no(s) item(</w:t>
      </w:r>
      <w:proofErr w:type="spellStart"/>
      <w:r w:rsidRPr="00E76174">
        <w:rPr>
          <w:rFonts w:ascii="Calibri" w:hAnsi="Calibri" w:cs="Calibri"/>
          <w:sz w:val="20"/>
          <w:szCs w:val="20"/>
        </w:rPr>
        <w:t>ns</w:t>
      </w:r>
      <w:proofErr w:type="spellEnd"/>
      <w:r w:rsidRPr="00E76174">
        <w:rPr>
          <w:rFonts w:ascii="Calibri" w:hAnsi="Calibri" w:cs="Calibri"/>
          <w:sz w:val="20"/>
          <w:szCs w:val="20"/>
        </w:rPr>
        <w:t xml:space="preserve">) do Termo de Referência, anexo 07 </w:t>
      </w:r>
      <w:r w:rsidRPr="00E76174">
        <w:rPr>
          <w:rFonts w:ascii="Calibri" w:hAnsi="Calibri" w:cs="Calibri"/>
          <w:i/>
          <w:iCs/>
          <w:sz w:val="20"/>
          <w:szCs w:val="20"/>
        </w:rPr>
        <w:t xml:space="preserve">[do edital de Licitação nº </w:t>
      </w:r>
      <w:r w:rsidRPr="00E76174">
        <w:rPr>
          <w:rFonts w:ascii="Calibri" w:hAnsi="Calibri" w:cs="Calibri"/>
          <w:i/>
          <w:iCs/>
          <w:sz w:val="20"/>
          <w:szCs w:val="20"/>
        </w:rPr>
        <w:t>20</w:t>
      </w:r>
      <w:r w:rsidRPr="00E76174">
        <w:rPr>
          <w:rFonts w:ascii="Calibri" w:hAnsi="Calibri" w:cs="Calibri"/>
          <w:i/>
          <w:iCs/>
          <w:sz w:val="20"/>
          <w:szCs w:val="20"/>
        </w:rPr>
        <w:t>/2025]</w:t>
      </w:r>
      <w:r w:rsidRPr="00E76174">
        <w:rPr>
          <w:rFonts w:ascii="Calibri" w:hAnsi="Calibri" w:cs="Calibri"/>
          <w:sz w:val="20"/>
          <w:szCs w:val="20"/>
        </w:rPr>
        <w:t>, que é parte integrante desta Ata, assim como as propostas cujos preços tenham sido registrados, independentemente de transcrição.</w:t>
      </w:r>
    </w:p>
    <w:p w14:paraId="4DCAA35A" w14:textId="77777777" w:rsidR="00E76174" w:rsidRPr="00E76174" w:rsidRDefault="00E76174" w:rsidP="00E76174">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sidRPr="00E76174">
        <w:rPr>
          <w:rFonts w:ascii="Calibri" w:hAnsi="Calibri" w:cs="Calibri"/>
          <w:b/>
          <w:bCs/>
          <w:color w:val="000000"/>
          <w:sz w:val="20"/>
          <w:szCs w:val="20"/>
        </w:rPr>
        <w:t>DOS PREÇOS, ESPECIFICAÇÕES E QUANTITATIVOS</w:t>
      </w:r>
    </w:p>
    <w:p w14:paraId="71E98750"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 xml:space="preserve">O preço registrado, as especificações do objeto, as quantidades mínimas e máximas de cada item, fornecedor(es) e as demais condições ofertadas na(s) proposta(s) são as que seguem: </w:t>
      </w:r>
    </w:p>
    <w:tbl>
      <w:tblPr>
        <w:tblW w:w="5000" w:type="pct"/>
        <w:tblInd w:w="7" w:type="dxa"/>
        <w:tblLayout w:type="fixed"/>
        <w:tblCellMar>
          <w:left w:w="15" w:type="dxa"/>
          <w:right w:w="15" w:type="dxa"/>
        </w:tblCellMar>
        <w:tblLook w:val="0000" w:firstRow="0" w:lastRow="0" w:firstColumn="0" w:lastColumn="0" w:noHBand="0" w:noVBand="0"/>
      </w:tblPr>
      <w:tblGrid>
        <w:gridCol w:w="717"/>
        <w:gridCol w:w="1163"/>
        <w:gridCol w:w="1302"/>
        <w:gridCol w:w="1609"/>
        <w:gridCol w:w="1051"/>
        <w:gridCol w:w="1288"/>
        <w:gridCol w:w="869"/>
        <w:gridCol w:w="897"/>
        <w:gridCol w:w="869"/>
      </w:tblGrid>
      <w:tr w:rsidR="00E76174" w:rsidRPr="00E76174" w14:paraId="5CC737CE" w14:textId="77777777" w:rsidTr="00C43950">
        <w:trPr>
          <w:trHeight w:val="510"/>
        </w:trPr>
        <w:tc>
          <w:tcPr>
            <w:tcW w:w="765" w:type="dxa"/>
            <w:tcBorders>
              <w:top w:val="single" w:sz="6" w:space="0" w:color="000000"/>
              <w:left w:val="single" w:sz="6" w:space="0" w:color="000000"/>
              <w:bottom w:val="single" w:sz="6" w:space="0" w:color="000000"/>
              <w:right w:val="single" w:sz="6" w:space="0" w:color="000000"/>
            </w:tcBorders>
            <w:vAlign w:val="center"/>
          </w:tcPr>
          <w:p w14:paraId="26F8FD2D" w14:textId="77777777" w:rsidR="00E76174" w:rsidRPr="00E76174" w:rsidRDefault="00E76174" w:rsidP="00C43950">
            <w:pPr>
              <w:pStyle w:val="ParagraphStyle"/>
              <w:ind w:right="-30"/>
              <w:jc w:val="center"/>
              <w:rPr>
                <w:rFonts w:ascii="Calibri" w:hAnsi="Calibri" w:cs="Calibri"/>
                <w:sz w:val="16"/>
                <w:szCs w:val="16"/>
              </w:rPr>
            </w:pPr>
            <w:r w:rsidRPr="00E76174">
              <w:rPr>
                <w:rFonts w:ascii="Calibri" w:hAnsi="Calibri" w:cs="Calibri"/>
                <w:sz w:val="16"/>
                <w:szCs w:val="16"/>
              </w:rPr>
              <w:t>Item</w:t>
            </w:r>
          </w:p>
          <w:p w14:paraId="39157D97" w14:textId="77777777" w:rsidR="00E76174" w:rsidRPr="00E76174" w:rsidRDefault="00E76174" w:rsidP="00C43950">
            <w:pPr>
              <w:pStyle w:val="ParagraphStyle"/>
              <w:ind w:right="-30"/>
              <w:jc w:val="center"/>
              <w:rPr>
                <w:rFonts w:ascii="Calibri" w:hAnsi="Calibri" w:cs="Calibri"/>
                <w:sz w:val="16"/>
                <w:szCs w:val="16"/>
              </w:rPr>
            </w:pPr>
            <w:r w:rsidRPr="00E76174">
              <w:rPr>
                <w:rFonts w:ascii="Calibri" w:hAnsi="Calibri" w:cs="Calibri"/>
                <w:sz w:val="16"/>
                <w:szCs w:val="16"/>
              </w:rPr>
              <w:t>do</w:t>
            </w:r>
          </w:p>
          <w:p w14:paraId="087FE652" w14:textId="77777777" w:rsidR="00E76174" w:rsidRPr="00E76174" w:rsidRDefault="00E76174" w:rsidP="00C43950">
            <w:pPr>
              <w:pStyle w:val="ParagraphStyle"/>
              <w:ind w:right="-30"/>
              <w:jc w:val="center"/>
              <w:rPr>
                <w:rFonts w:ascii="Calibri" w:hAnsi="Calibri" w:cs="Calibri"/>
                <w:sz w:val="16"/>
                <w:szCs w:val="16"/>
              </w:rPr>
            </w:pPr>
            <w:r w:rsidRPr="00E76174">
              <w:rPr>
                <w:rFonts w:ascii="Calibri" w:hAnsi="Calibri" w:cs="Calibri"/>
                <w:sz w:val="16"/>
                <w:szCs w:val="16"/>
              </w:rPr>
              <w:t>TR</w:t>
            </w:r>
          </w:p>
        </w:tc>
        <w:tc>
          <w:tcPr>
            <w:tcW w:w="9690" w:type="dxa"/>
            <w:gridSpan w:val="8"/>
            <w:tcBorders>
              <w:top w:val="single" w:sz="6" w:space="0" w:color="000000"/>
              <w:left w:val="single" w:sz="6" w:space="0" w:color="000000"/>
              <w:bottom w:val="single" w:sz="6" w:space="0" w:color="000000"/>
              <w:right w:val="single" w:sz="6" w:space="0" w:color="000000"/>
            </w:tcBorders>
          </w:tcPr>
          <w:p w14:paraId="2DB390D0" w14:textId="77777777" w:rsidR="00E76174" w:rsidRPr="00E76174" w:rsidRDefault="00E76174" w:rsidP="00C43950">
            <w:pPr>
              <w:pStyle w:val="ParagraphStyle"/>
              <w:ind w:right="-30"/>
              <w:jc w:val="center"/>
              <w:rPr>
                <w:rFonts w:ascii="Calibri" w:hAnsi="Calibri" w:cs="Calibri"/>
                <w:i/>
                <w:iCs/>
                <w:sz w:val="16"/>
                <w:szCs w:val="16"/>
              </w:rPr>
            </w:pPr>
            <w:r w:rsidRPr="00E76174">
              <w:rPr>
                <w:rFonts w:ascii="Calibri" w:hAnsi="Calibri" w:cs="Calibri"/>
                <w:sz w:val="16"/>
                <w:szCs w:val="16"/>
              </w:rPr>
              <w:t xml:space="preserve">Fornecedor </w:t>
            </w:r>
            <w:r w:rsidRPr="00E76174">
              <w:rPr>
                <w:rFonts w:ascii="Calibri" w:hAnsi="Calibri" w:cs="Calibri"/>
                <w:i/>
                <w:iCs/>
                <w:sz w:val="16"/>
                <w:szCs w:val="16"/>
              </w:rPr>
              <w:t>(razão social, CNPJ/MF, endereço, contatos, representante)</w:t>
            </w:r>
          </w:p>
        </w:tc>
      </w:tr>
      <w:tr w:rsidR="00E76174" w:rsidRPr="00E76174" w14:paraId="0C8C81EB" w14:textId="77777777" w:rsidTr="00C43950">
        <w:tblPrEx>
          <w:tblCellSpacing w:w="-8" w:type="nil"/>
        </w:tblPrEx>
        <w:trPr>
          <w:trHeight w:val="675"/>
          <w:tblCellSpacing w:w="-8" w:type="nil"/>
        </w:trPr>
        <w:tc>
          <w:tcPr>
            <w:tcW w:w="765" w:type="dxa"/>
            <w:tcBorders>
              <w:top w:val="nil"/>
              <w:left w:val="single" w:sz="6" w:space="0" w:color="000000"/>
              <w:bottom w:val="single" w:sz="6" w:space="0" w:color="000000"/>
              <w:right w:val="nil"/>
            </w:tcBorders>
            <w:vAlign w:val="center"/>
          </w:tcPr>
          <w:p w14:paraId="61B4B52C" w14:textId="77777777" w:rsidR="00E76174" w:rsidRPr="00E76174" w:rsidRDefault="00E76174" w:rsidP="00C43950">
            <w:pPr>
              <w:pStyle w:val="ParagraphStyle"/>
              <w:ind w:right="-30"/>
              <w:jc w:val="center"/>
              <w:rPr>
                <w:rFonts w:ascii="Calibri" w:hAnsi="Calibri" w:cs="Calibri"/>
                <w:sz w:val="16"/>
                <w:szCs w:val="16"/>
              </w:rPr>
            </w:pPr>
            <w:r w:rsidRPr="00E76174">
              <w:rPr>
                <w:rFonts w:ascii="Calibri" w:hAnsi="Calibri" w:cs="Calibri"/>
                <w:sz w:val="16"/>
                <w:szCs w:val="16"/>
              </w:rPr>
              <w:t>X</w:t>
            </w:r>
          </w:p>
        </w:tc>
        <w:tc>
          <w:tcPr>
            <w:tcW w:w="1245" w:type="dxa"/>
            <w:tcBorders>
              <w:top w:val="nil"/>
              <w:left w:val="single" w:sz="6" w:space="0" w:color="000000"/>
              <w:bottom w:val="single" w:sz="6" w:space="0" w:color="000000"/>
              <w:right w:val="nil"/>
            </w:tcBorders>
          </w:tcPr>
          <w:p w14:paraId="6C9742EE" w14:textId="77777777" w:rsidR="00E76174" w:rsidRPr="00E76174" w:rsidRDefault="00E76174" w:rsidP="00C43950">
            <w:pPr>
              <w:pStyle w:val="ParagraphStyle"/>
              <w:ind w:right="-30"/>
              <w:jc w:val="both"/>
              <w:rPr>
                <w:rFonts w:ascii="Calibri" w:hAnsi="Calibri" w:cs="Calibri"/>
                <w:sz w:val="16"/>
                <w:szCs w:val="16"/>
              </w:rPr>
            </w:pPr>
            <w:r w:rsidRPr="00E76174">
              <w:rPr>
                <w:rFonts w:ascii="Calibri" w:hAnsi="Calibri" w:cs="Calibri"/>
                <w:sz w:val="16"/>
                <w:szCs w:val="16"/>
              </w:rPr>
              <w:t>Especificação</w:t>
            </w:r>
          </w:p>
        </w:tc>
        <w:tc>
          <w:tcPr>
            <w:tcW w:w="1395" w:type="dxa"/>
            <w:tcBorders>
              <w:top w:val="nil"/>
              <w:left w:val="single" w:sz="6" w:space="0" w:color="000000"/>
              <w:bottom w:val="single" w:sz="6" w:space="0" w:color="000000"/>
              <w:right w:val="nil"/>
            </w:tcBorders>
          </w:tcPr>
          <w:p w14:paraId="01EF9E86" w14:textId="77777777" w:rsidR="00E76174" w:rsidRPr="00E76174" w:rsidRDefault="00E76174" w:rsidP="00C43950">
            <w:pPr>
              <w:pStyle w:val="ParagraphStyle"/>
              <w:ind w:right="-30"/>
              <w:jc w:val="center"/>
              <w:rPr>
                <w:rFonts w:ascii="Calibri" w:hAnsi="Calibri" w:cs="Calibri"/>
                <w:i/>
                <w:iCs/>
                <w:sz w:val="16"/>
                <w:szCs w:val="16"/>
              </w:rPr>
            </w:pPr>
            <w:r w:rsidRPr="00E76174">
              <w:rPr>
                <w:rFonts w:ascii="Calibri" w:hAnsi="Calibri" w:cs="Calibri"/>
                <w:i/>
                <w:iCs/>
                <w:sz w:val="16"/>
                <w:szCs w:val="16"/>
              </w:rPr>
              <w:t xml:space="preserve">Marca </w:t>
            </w:r>
          </w:p>
          <w:p w14:paraId="60A12A1C" w14:textId="77777777" w:rsidR="00E76174" w:rsidRPr="00E76174" w:rsidRDefault="00E76174" w:rsidP="00C43950">
            <w:pPr>
              <w:pStyle w:val="ParagraphStyle"/>
              <w:ind w:right="-30"/>
              <w:jc w:val="center"/>
              <w:rPr>
                <w:rFonts w:ascii="Calibri" w:hAnsi="Calibri" w:cs="Calibri"/>
                <w:i/>
                <w:iCs/>
                <w:sz w:val="16"/>
                <w:szCs w:val="16"/>
              </w:rPr>
            </w:pPr>
            <w:r w:rsidRPr="00E76174">
              <w:rPr>
                <w:rFonts w:ascii="Calibri" w:hAnsi="Calibri" w:cs="Calibri"/>
                <w:i/>
                <w:iCs/>
                <w:sz w:val="16"/>
                <w:szCs w:val="16"/>
              </w:rPr>
              <w:t>(se exigida no edital)</w:t>
            </w:r>
          </w:p>
        </w:tc>
        <w:tc>
          <w:tcPr>
            <w:tcW w:w="1725" w:type="dxa"/>
            <w:tcBorders>
              <w:top w:val="nil"/>
              <w:left w:val="single" w:sz="6" w:space="0" w:color="000000"/>
              <w:bottom w:val="single" w:sz="6" w:space="0" w:color="000000"/>
              <w:right w:val="nil"/>
            </w:tcBorders>
          </w:tcPr>
          <w:p w14:paraId="21D94D31" w14:textId="77777777" w:rsidR="00E76174" w:rsidRPr="00E76174" w:rsidRDefault="00E76174" w:rsidP="00C43950">
            <w:pPr>
              <w:pStyle w:val="ParagraphStyle"/>
              <w:ind w:right="-30"/>
              <w:jc w:val="center"/>
              <w:rPr>
                <w:rFonts w:ascii="Calibri" w:hAnsi="Calibri" w:cs="Calibri"/>
                <w:i/>
                <w:iCs/>
                <w:sz w:val="16"/>
                <w:szCs w:val="16"/>
              </w:rPr>
            </w:pPr>
            <w:r w:rsidRPr="00E76174">
              <w:rPr>
                <w:rFonts w:ascii="Calibri" w:hAnsi="Calibri" w:cs="Calibri"/>
                <w:i/>
                <w:iCs/>
                <w:sz w:val="16"/>
                <w:szCs w:val="16"/>
              </w:rPr>
              <w:t>Modelo</w:t>
            </w:r>
          </w:p>
          <w:p w14:paraId="28731330" w14:textId="77777777" w:rsidR="00E76174" w:rsidRPr="00E76174" w:rsidRDefault="00E76174" w:rsidP="00C43950">
            <w:pPr>
              <w:pStyle w:val="ParagraphStyle"/>
              <w:ind w:right="-30"/>
              <w:jc w:val="center"/>
              <w:rPr>
                <w:rFonts w:ascii="Calibri" w:hAnsi="Calibri" w:cs="Calibri"/>
                <w:i/>
                <w:iCs/>
                <w:sz w:val="16"/>
                <w:szCs w:val="16"/>
              </w:rPr>
            </w:pPr>
            <w:r w:rsidRPr="00E76174">
              <w:rPr>
                <w:rFonts w:ascii="Calibri" w:hAnsi="Calibri" w:cs="Calibri"/>
                <w:i/>
                <w:iCs/>
                <w:sz w:val="16"/>
                <w:szCs w:val="16"/>
              </w:rPr>
              <w:t>(se exigido no edital)</w:t>
            </w:r>
          </w:p>
        </w:tc>
        <w:tc>
          <w:tcPr>
            <w:tcW w:w="1125" w:type="dxa"/>
            <w:tcBorders>
              <w:top w:val="nil"/>
              <w:left w:val="single" w:sz="6" w:space="0" w:color="000000"/>
              <w:bottom w:val="single" w:sz="6" w:space="0" w:color="000000"/>
              <w:right w:val="nil"/>
            </w:tcBorders>
          </w:tcPr>
          <w:p w14:paraId="61B3EFBA" w14:textId="77777777" w:rsidR="00E76174" w:rsidRPr="00E76174" w:rsidRDefault="00E76174" w:rsidP="00C43950">
            <w:pPr>
              <w:pStyle w:val="ParagraphStyle"/>
              <w:ind w:right="-30"/>
              <w:jc w:val="center"/>
              <w:rPr>
                <w:rFonts w:ascii="Calibri" w:hAnsi="Calibri" w:cs="Calibri"/>
                <w:sz w:val="16"/>
                <w:szCs w:val="16"/>
              </w:rPr>
            </w:pPr>
            <w:r w:rsidRPr="00E76174">
              <w:rPr>
                <w:rFonts w:ascii="Calibri" w:hAnsi="Calibri" w:cs="Calibri"/>
                <w:sz w:val="16"/>
                <w:szCs w:val="16"/>
              </w:rPr>
              <w:t>Unidade</w:t>
            </w:r>
          </w:p>
        </w:tc>
        <w:tc>
          <w:tcPr>
            <w:tcW w:w="1380" w:type="dxa"/>
            <w:tcBorders>
              <w:top w:val="nil"/>
              <w:left w:val="single" w:sz="6" w:space="0" w:color="000000"/>
              <w:bottom w:val="single" w:sz="6" w:space="0" w:color="000000"/>
              <w:right w:val="nil"/>
            </w:tcBorders>
          </w:tcPr>
          <w:p w14:paraId="4F00A3DC" w14:textId="77777777" w:rsidR="00E76174" w:rsidRPr="00E76174" w:rsidRDefault="00E76174" w:rsidP="00C43950">
            <w:pPr>
              <w:pStyle w:val="ParagraphStyle"/>
              <w:ind w:right="-30"/>
              <w:jc w:val="center"/>
              <w:rPr>
                <w:rFonts w:ascii="Calibri" w:hAnsi="Calibri" w:cs="Calibri"/>
                <w:sz w:val="16"/>
                <w:szCs w:val="16"/>
              </w:rPr>
            </w:pPr>
            <w:r w:rsidRPr="00E76174">
              <w:rPr>
                <w:rFonts w:ascii="Calibri" w:hAnsi="Calibri" w:cs="Calibri"/>
                <w:sz w:val="16"/>
                <w:szCs w:val="16"/>
              </w:rPr>
              <w:t>Quantidade Máxima</w:t>
            </w:r>
          </w:p>
        </w:tc>
        <w:tc>
          <w:tcPr>
            <w:tcW w:w="930" w:type="dxa"/>
            <w:tcBorders>
              <w:top w:val="nil"/>
              <w:left w:val="single" w:sz="6" w:space="0" w:color="000000"/>
              <w:bottom w:val="single" w:sz="6" w:space="0" w:color="000000"/>
              <w:right w:val="single" w:sz="6" w:space="0" w:color="000000"/>
            </w:tcBorders>
          </w:tcPr>
          <w:p w14:paraId="669B2156" w14:textId="77777777" w:rsidR="00E76174" w:rsidRPr="00E76174" w:rsidRDefault="00E76174" w:rsidP="00C43950">
            <w:pPr>
              <w:pStyle w:val="ParagraphStyle"/>
              <w:ind w:right="-30"/>
              <w:jc w:val="center"/>
              <w:rPr>
                <w:rFonts w:ascii="Calibri" w:hAnsi="Calibri" w:cs="Calibri"/>
                <w:sz w:val="16"/>
                <w:szCs w:val="16"/>
              </w:rPr>
            </w:pPr>
            <w:r w:rsidRPr="00E76174">
              <w:rPr>
                <w:rFonts w:ascii="Calibri" w:hAnsi="Calibri" w:cs="Calibri"/>
                <w:sz w:val="16"/>
                <w:szCs w:val="16"/>
              </w:rPr>
              <w:t>Quantidade Mínima</w:t>
            </w:r>
          </w:p>
        </w:tc>
        <w:tc>
          <w:tcPr>
            <w:tcW w:w="960" w:type="dxa"/>
            <w:tcBorders>
              <w:top w:val="nil"/>
              <w:left w:val="single" w:sz="6" w:space="0" w:color="000000"/>
              <w:bottom w:val="single" w:sz="6" w:space="0" w:color="000000"/>
              <w:right w:val="nil"/>
            </w:tcBorders>
          </w:tcPr>
          <w:p w14:paraId="685AC817" w14:textId="77777777" w:rsidR="00E76174" w:rsidRPr="00E76174" w:rsidRDefault="00E76174" w:rsidP="00C43950">
            <w:pPr>
              <w:pStyle w:val="ParagraphStyle"/>
              <w:ind w:right="-30"/>
              <w:jc w:val="center"/>
              <w:rPr>
                <w:rFonts w:ascii="Calibri" w:hAnsi="Calibri" w:cs="Calibri"/>
                <w:sz w:val="16"/>
                <w:szCs w:val="16"/>
              </w:rPr>
            </w:pPr>
            <w:r w:rsidRPr="00E76174">
              <w:rPr>
                <w:rFonts w:ascii="Calibri" w:hAnsi="Calibri" w:cs="Calibri"/>
                <w:sz w:val="16"/>
                <w:szCs w:val="16"/>
              </w:rPr>
              <w:t>Valor Un</w:t>
            </w:r>
          </w:p>
        </w:tc>
        <w:tc>
          <w:tcPr>
            <w:tcW w:w="930" w:type="dxa"/>
            <w:tcBorders>
              <w:top w:val="nil"/>
              <w:left w:val="single" w:sz="6" w:space="0" w:color="000000"/>
              <w:bottom w:val="single" w:sz="6" w:space="0" w:color="000000"/>
              <w:right w:val="single" w:sz="6" w:space="0" w:color="000000"/>
            </w:tcBorders>
          </w:tcPr>
          <w:p w14:paraId="7DBB111D" w14:textId="77777777" w:rsidR="00E76174" w:rsidRPr="00E76174" w:rsidRDefault="00E76174" w:rsidP="00C43950">
            <w:pPr>
              <w:pStyle w:val="ParagraphStyle"/>
              <w:ind w:right="-30"/>
              <w:jc w:val="center"/>
              <w:rPr>
                <w:rFonts w:ascii="Calibri" w:hAnsi="Calibri" w:cs="Calibri"/>
                <w:i/>
                <w:iCs/>
                <w:sz w:val="16"/>
                <w:szCs w:val="16"/>
              </w:rPr>
            </w:pPr>
            <w:r w:rsidRPr="00E76174">
              <w:rPr>
                <w:rFonts w:ascii="Calibri" w:hAnsi="Calibri" w:cs="Calibri"/>
                <w:i/>
                <w:iCs/>
                <w:sz w:val="16"/>
                <w:szCs w:val="16"/>
              </w:rPr>
              <w:t>Prazo garantia ou validade</w:t>
            </w:r>
          </w:p>
        </w:tc>
      </w:tr>
      <w:tr w:rsidR="00E76174" w:rsidRPr="00E76174" w14:paraId="144D7125" w14:textId="77777777" w:rsidTr="00C43950">
        <w:tblPrEx>
          <w:tblCellSpacing w:w="-8" w:type="nil"/>
        </w:tblPrEx>
        <w:trPr>
          <w:trHeight w:val="180"/>
          <w:tblCellSpacing w:w="-8" w:type="nil"/>
        </w:trPr>
        <w:tc>
          <w:tcPr>
            <w:tcW w:w="765" w:type="dxa"/>
            <w:tcBorders>
              <w:top w:val="nil"/>
              <w:left w:val="single" w:sz="6" w:space="0" w:color="000000"/>
              <w:bottom w:val="single" w:sz="6" w:space="0" w:color="000000"/>
              <w:right w:val="nil"/>
            </w:tcBorders>
          </w:tcPr>
          <w:p w14:paraId="0560DBEE" w14:textId="77777777" w:rsidR="00E76174" w:rsidRPr="00E76174" w:rsidRDefault="00E76174" w:rsidP="00C43950">
            <w:pPr>
              <w:pStyle w:val="ParagraphStyle"/>
              <w:ind w:right="-30"/>
              <w:jc w:val="both"/>
              <w:rPr>
                <w:rFonts w:ascii="Calibri" w:hAnsi="Calibri" w:cs="Calibri"/>
                <w:sz w:val="16"/>
                <w:szCs w:val="16"/>
              </w:rPr>
            </w:pPr>
          </w:p>
        </w:tc>
        <w:tc>
          <w:tcPr>
            <w:tcW w:w="1245" w:type="dxa"/>
            <w:tcBorders>
              <w:top w:val="nil"/>
              <w:left w:val="single" w:sz="6" w:space="0" w:color="000000"/>
              <w:bottom w:val="single" w:sz="6" w:space="0" w:color="000000"/>
              <w:right w:val="nil"/>
            </w:tcBorders>
          </w:tcPr>
          <w:p w14:paraId="6FE1FED8" w14:textId="77777777" w:rsidR="00E76174" w:rsidRPr="00E76174" w:rsidRDefault="00E76174" w:rsidP="00C43950">
            <w:pPr>
              <w:pStyle w:val="ParagraphStyle"/>
              <w:ind w:right="-30"/>
              <w:jc w:val="both"/>
              <w:rPr>
                <w:rFonts w:ascii="Calibri" w:hAnsi="Calibri" w:cs="Calibri"/>
                <w:sz w:val="16"/>
                <w:szCs w:val="16"/>
              </w:rPr>
            </w:pPr>
          </w:p>
        </w:tc>
        <w:tc>
          <w:tcPr>
            <w:tcW w:w="1395" w:type="dxa"/>
            <w:tcBorders>
              <w:top w:val="nil"/>
              <w:left w:val="single" w:sz="6" w:space="0" w:color="000000"/>
              <w:bottom w:val="single" w:sz="6" w:space="0" w:color="000000"/>
              <w:right w:val="nil"/>
            </w:tcBorders>
          </w:tcPr>
          <w:p w14:paraId="4BFA85F3" w14:textId="77777777" w:rsidR="00E76174" w:rsidRPr="00E76174" w:rsidRDefault="00E76174" w:rsidP="00C43950">
            <w:pPr>
              <w:pStyle w:val="ParagraphStyle"/>
              <w:ind w:right="-30"/>
              <w:jc w:val="both"/>
              <w:rPr>
                <w:rFonts w:ascii="Calibri" w:hAnsi="Calibri" w:cs="Calibri"/>
                <w:sz w:val="16"/>
                <w:szCs w:val="16"/>
              </w:rPr>
            </w:pPr>
          </w:p>
        </w:tc>
        <w:tc>
          <w:tcPr>
            <w:tcW w:w="1725" w:type="dxa"/>
            <w:tcBorders>
              <w:top w:val="nil"/>
              <w:left w:val="single" w:sz="6" w:space="0" w:color="000000"/>
              <w:bottom w:val="single" w:sz="6" w:space="0" w:color="000000"/>
              <w:right w:val="nil"/>
            </w:tcBorders>
          </w:tcPr>
          <w:p w14:paraId="64F1A141" w14:textId="77777777" w:rsidR="00E76174" w:rsidRPr="00E76174" w:rsidRDefault="00E76174" w:rsidP="00C43950">
            <w:pPr>
              <w:pStyle w:val="ParagraphStyle"/>
              <w:ind w:right="-30"/>
              <w:jc w:val="both"/>
              <w:rPr>
                <w:rFonts w:ascii="Calibri" w:hAnsi="Calibri" w:cs="Calibri"/>
                <w:sz w:val="16"/>
                <w:szCs w:val="16"/>
              </w:rPr>
            </w:pPr>
          </w:p>
        </w:tc>
        <w:tc>
          <w:tcPr>
            <w:tcW w:w="1125" w:type="dxa"/>
            <w:tcBorders>
              <w:top w:val="nil"/>
              <w:left w:val="single" w:sz="6" w:space="0" w:color="000000"/>
              <w:bottom w:val="single" w:sz="6" w:space="0" w:color="000000"/>
              <w:right w:val="nil"/>
            </w:tcBorders>
          </w:tcPr>
          <w:p w14:paraId="24C41C9F" w14:textId="77777777" w:rsidR="00E76174" w:rsidRPr="00E76174" w:rsidRDefault="00E76174" w:rsidP="00C43950">
            <w:pPr>
              <w:pStyle w:val="ParagraphStyle"/>
              <w:ind w:right="-30"/>
              <w:jc w:val="both"/>
              <w:rPr>
                <w:rFonts w:ascii="Calibri" w:hAnsi="Calibri" w:cs="Calibri"/>
                <w:sz w:val="16"/>
                <w:szCs w:val="16"/>
              </w:rPr>
            </w:pPr>
          </w:p>
        </w:tc>
        <w:tc>
          <w:tcPr>
            <w:tcW w:w="1380" w:type="dxa"/>
            <w:tcBorders>
              <w:top w:val="nil"/>
              <w:left w:val="single" w:sz="6" w:space="0" w:color="000000"/>
              <w:bottom w:val="single" w:sz="6" w:space="0" w:color="000000"/>
              <w:right w:val="nil"/>
            </w:tcBorders>
          </w:tcPr>
          <w:p w14:paraId="128AC9B8" w14:textId="77777777" w:rsidR="00E76174" w:rsidRPr="00E76174" w:rsidRDefault="00E76174" w:rsidP="00C43950">
            <w:pPr>
              <w:pStyle w:val="ParagraphStyle"/>
              <w:ind w:right="-30"/>
              <w:jc w:val="both"/>
              <w:rPr>
                <w:rFonts w:ascii="Calibri" w:hAnsi="Calibri" w:cs="Calibri"/>
                <w:sz w:val="16"/>
                <w:szCs w:val="16"/>
              </w:rPr>
            </w:pPr>
          </w:p>
        </w:tc>
        <w:tc>
          <w:tcPr>
            <w:tcW w:w="930" w:type="dxa"/>
            <w:tcBorders>
              <w:top w:val="nil"/>
              <w:left w:val="single" w:sz="6" w:space="0" w:color="000000"/>
              <w:bottom w:val="single" w:sz="6" w:space="0" w:color="000000"/>
              <w:right w:val="single" w:sz="6" w:space="0" w:color="000000"/>
            </w:tcBorders>
          </w:tcPr>
          <w:p w14:paraId="71695608" w14:textId="77777777" w:rsidR="00E76174" w:rsidRPr="00E76174" w:rsidRDefault="00E76174" w:rsidP="00C43950">
            <w:pPr>
              <w:pStyle w:val="ParagraphStyle"/>
              <w:ind w:right="-30"/>
              <w:jc w:val="both"/>
              <w:rPr>
                <w:rFonts w:ascii="Calibri" w:hAnsi="Calibri" w:cs="Calibri"/>
                <w:sz w:val="16"/>
                <w:szCs w:val="16"/>
              </w:rPr>
            </w:pPr>
          </w:p>
        </w:tc>
        <w:tc>
          <w:tcPr>
            <w:tcW w:w="960" w:type="dxa"/>
            <w:tcBorders>
              <w:top w:val="nil"/>
              <w:left w:val="single" w:sz="6" w:space="0" w:color="000000"/>
              <w:bottom w:val="single" w:sz="6" w:space="0" w:color="000000"/>
              <w:right w:val="nil"/>
            </w:tcBorders>
          </w:tcPr>
          <w:p w14:paraId="711667F7" w14:textId="77777777" w:rsidR="00E76174" w:rsidRPr="00E76174" w:rsidRDefault="00E76174" w:rsidP="00C43950">
            <w:pPr>
              <w:pStyle w:val="ParagraphStyle"/>
              <w:ind w:right="-30"/>
              <w:jc w:val="both"/>
              <w:rPr>
                <w:rFonts w:ascii="Calibri" w:hAnsi="Calibri" w:cs="Calibri"/>
                <w:sz w:val="16"/>
                <w:szCs w:val="16"/>
              </w:rPr>
            </w:pPr>
          </w:p>
        </w:tc>
        <w:tc>
          <w:tcPr>
            <w:tcW w:w="930" w:type="dxa"/>
            <w:tcBorders>
              <w:top w:val="nil"/>
              <w:left w:val="single" w:sz="6" w:space="0" w:color="000000"/>
              <w:bottom w:val="single" w:sz="6" w:space="0" w:color="000000"/>
              <w:right w:val="single" w:sz="6" w:space="0" w:color="000000"/>
            </w:tcBorders>
          </w:tcPr>
          <w:p w14:paraId="039F60B3" w14:textId="77777777" w:rsidR="00E76174" w:rsidRPr="00E76174" w:rsidRDefault="00E76174" w:rsidP="00C43950">
            <w:pPr>
              <w:pStyle w:val="ParagraphStyle"/>
              <w:ind w:right="-30"/>
              <w:jc w:val="both"/>
              <w:rPr>
                <w:rFonts w:ascii="Calibri" w:hAnsi="Calibri" w:cs="Calibri"/>
                <w:sz w:val="16"/>
                <w:szCs w:val="16"/>
              </w:rPr>
            </w:pPr>
          </w:p>
        </w:tc>
      </w:tr>
    </w:tbl>
    <w:p w14:paraId="79FA622B" w14:textId="77777777" w:rsidR="00E76174" w:rsidRPr="00E76174" w:rsidRDefault="00E76174" w:rsidP="00E76174">
      <w:pPr>
        <w:pStyle w:val="ParagraphStyle"/>
        <w:tabs>
          <w:tab w:val="left" w:pos="570"/>
        </w:tabs>
        <w:spacing w:line="360" w:lineRule="auto"/>
        <w:jc w:val="both"/>
        <w:rPr>
          <w:rFonts w:ascii="Calibri" w:hAnsi="Calibri" w:cs="Calibri"/>
          <w:sz w:val="20"/>
          <w:szCs w:val="20"/>
        </w:rPr>
      </w:pPr>
    </w:p>
    <w:p w14:paraId="159501A3"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A listagem do cadastro de reserva referente ao presente registro de preços consta como anexo a esta Ata.</w:t>
      </w:r>
    </w:p>
    <w:p w14:paraId="106C80FE" w14:textId="77777777" w:rsidR="00E76174" w:rsidRPr="00E76174" w:rsidRDefault="00E76174" w:rsidP="00E76174">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sidRPr="00E76174">
        <w:rPr>
          <w:rFonts w:ascii="Calibri" w:hAnsi="Calibri" w:cs="Calibri"/>
          <w:b/>
          <w:bCs/>
          <w:color w:val="000000"/>
          <w:sz w:val="20"/>
          <w:szCs w:val="20"/>
        </w:rPr>
        <w:t>ÓRGÃO(S) GERENCIADOR E PARTICIPANTE(S)</w:t>
      </w:r>
    </w:p>
    <w:p w14:paraId="2D9D3B49"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O órgão gerenciador será o Município de Ibaiti.</w:t>
      </w:r>
    </w:p>
    <w:p w14:paraId="03F81D0A" w14:textId="77777777" w:rsidR="00E76174" w:rsidRPr="00E76174" w:rsidRDefault="00E76174" w:rsidP="00E76174">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sidRPr="00E76174">
        <w:rPr>
          <w:rFonts w:ascii="Calibri" w:hAnsi="Calibri" w:cs="Calibri"/>
          <w:b/>
          <w:bCs/>
          <w:color w:val="000000"/>
          <w:sz w:val="20"/>
          <w:szCs w:val="20"/>
        </w:rPr>
        <w:lastRenderedPageBreak/>
        <w:t>DA ADESÃO À ATA DE REGISTRO DE PREÇOS (item obrigatório)</w:t>
      </w:r>
    </w:p>
    <w:p w14:paraId="607EC0FA"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 xml:space="preserve"> Não será admitida a adesão à ata de registro de preços decorrente desta licitação ou desta contratação direta, conforme justificativa apresentada nos estudos técnicos preliminares.</w:t>
      </w:r>
    </w:p>
    <w:p w14:paraId="79BE276F" w14:textId="77777777" w:rsidR="00E76174" w:rsidRPr="00E76174" w:rsidRDefault="00E76174" w:rsidP="00E76174">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sidRPr="00E76174">
        <w:rPr>
          <w:rFonts w:ascii="Calibri" w:hAnsi="Calibri" w:cs="Calibri"/>
          <w:b/>
          <w:bCs/>
          <w:color w:val="000000"/>
          <w:sz w:val="20"/>
          <w:szCs w:val="20"/>
        </w:rPr>
        <w:t>VALIDADE, FORMALIZAÇÃO DA ATA DE REGISTRO DE PREÇOS E CADASTRO RESERVA</w:t>
      </w:r>
    </w:p>
    <w:p w14:paraId="0EFBCDC1"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6D112579" w14:textId="77777777" w:rsidR="00E76174" w:rsidRPr="00E76174" w:rsidRDefault="00E76174" w:rsidP="00E76174">
      <w:pPr>
        <w:pStyle w:val="ParagraphStyle"/>
        <w:widowControl/>
        <w:numPr>
          <w:ilvl w:val="2"/>
          <w:numId w:val="57"/>
        </w:numPr>
        <w:spacing w:line="360" w:lineRule="auto"/>
        <w:jc w:val="both"/>
        <w:rPr>
          <w:rFonts w:ascii="Calibri" w:hAnsi="Calibri" w:cs="Calibri"/>
          <w:sz w:val="20"/>
          <w:szCs w:val="20"/>
        </w:rPr>
      </w:pPr>
      <w:r w:rsidRPr="00E76174">
        <w:rPr>
          <w:rFonts w:ascii="Calibri" w:hAnsi="Calibri" w:cs="Calibri"/>
          <w:sz w:val="20"/>
          <w:szCs w:val="20"/>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45D79449" w14:textId="77777777" w:rsidR="00E76174" w:rsidRPr="00E76174" w:rsidRDefault="00E76174" w:rsidP="00E76174">
      <w:pPr>
        <w:pStyle w:val="ParagraphStyle"/>
        <w:widowControl/>
        <w:numPr>
          <w:ilvl w:val="2"/>
          <w:numId w:val="57"/>
        </w:numPr>
        <w:spacing w:line="360" w:lineRule="auto"/>
        <w:jc w:val="both"/>
        <w:rPr>
          <w:rFonts w:ascii="Calibri" w:hAnsi="Calibri" w:cs="Calibri"/>
          <w:sz w:val="20"/>
          <w:szCs w:val="20"/>
        </w:rPr>
      </w:pPr>
      <w:r w:rsidRPr="00E76174">
        <w:rPr>
          <w:rFonts w:ascii="Calibri" w:hAnsi="Calibri" w:cs="Calibri"/>
          <w:sz w:val="20"/>
          <w:szCs w:val="20"/>
        </w:rPr>
        <w:t>Na formalização do contrato ou do instrumento substituto deverá haver a indicação da disponibilidade dos créditos orçamentários respectivos.</w:t>
      </w:r>
    </w:p>
    <w:p w14:paraId="7A607BC6"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6279512A" w14:textId="77777777" w:rsidR="00E76174" w:rsidRPr="00E76174" w:rsidRDefault="00E76174" w:rsidP="00E76174">
      <w:pPr>
        <w:pStyle w:val="ParagraphStyle"/>
        <w:widowControl/>
        <w:numPr>
          <w:ilvl w:val="2"/>
          <w:numId w:val="57"/>
        </w:numPr>
        <w:spacing w:line="360" w:lineRule="auto"/>
        <w:jc w:val="both"/>
        <w:rPr>
          <w:rFonts w:ascii="Calibri" w:hAnsi="Calibri" w:cs="Calibri"/>
          <w:sz w:val="20"/>
          <w:szCs w:val="20"/>
        </w:rPr>
      </w:pPr>
      <w:r w:rsidRPr="00E76174">
        <w:rPr>
          <w:rFonts w:ascii="Calibri" w:hAnsi="Calibri" w:cs="Calibri"/>
          <w:sz w:val="20"/>
          <w:szCs w:val="20"/>
        </w:rPr>
        <w:t xml:space="preserve"> O instrumento contratual de que trata o item 5.2. deverá ser assinado no prazo de validade da ata de registro de preços.</w:t>
      </w:r>
    </w:p>
    <w:p w14:paraId="632BAA5F"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Os contratos decorrentes do sistema de registro de preços poderão ser alterados, observado o art. 124 da Lei nº 14.133, de 2021.</w:t>
      </w:r>
    </w:p>
    <w:p w14:paraId="1D33F0DB"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Após a homologação da licitação ou da contratação direta, deverão ser observadas as seguintes condições para formalização da ata de registro de preços:</w:t>
      </w:r>
    </w:p>
    <w:p w14:paraId="6CABBC13" w14:textId="77777777" w:rsidR="00E76174" w:rsidRPr="00E76174" w:rsidRDefault="00E76174" w:rsidP="00E76174">
      <w:pPr>
        <w:pStyle w:val="ParagraphStyle"/>
        <w:widowControl/>
        <w:numPr>
          <w:ilvl w:val="2"/>
          <w:numId w:val="57"/>
        </w:numPr>
        <w:spacing w:line="360" w:lineRule="auto"/>
        <w:jc w:val="both"/>
        <w:rPr>
          <w:rFonts w:ascii="Calibri" w:hAnsi="Calibri" w:cs="Calibri"/>
          <w:sz w:val="20"/>
          <w:szCs w:val="20"/>
        </w:rPr>
      </w:pPr>
      <w:r w:rsidRPr="00E76174">
        <w:rPr>
          <w:rFonts w:ascii="Calibri" w:hAnsi="Calibri" w:cs="Calibri"/>
          <w:sz w:val="20"/>
          <w:szCs w:val="20"/>
        </w:rPr>
        <w:t>Serão registrados na ata os preços e os quantitativos do adjudicatário, devendo ser observada a possibilidade de o licitante oferecer ou não proposta em quantitativo inferior ao máximo previsto no edital e se obrigar nos limites dela;</w:t>
      </w:r>
    </w:p>
    <w:p w14:paraId="135B1FCA" w14:textId="77777777" w:rsidR="00E76174" w:rsidRPr="00E76174" w:rsidRDefault="00E76174" w:rsidP="00E76174">
      <w:pPr>
        <w:pStyle w:val="ParagraphStyle"/>
        <w:widowControl/>
        <w:numPr>
          <w:ilvl w:val="2"/>
          <w:numId w:val="57"/>
        </w:numPr>
        <w:spacing w:line="360" w:lineRule="auto"/>
        <w:jc w:val="both"/>
        <w:rPr>
          <w:rFonts w:ascii="Calibri" w:hAnsi="Calibri" w:cs="Calibri"/>
          <w:sz w:val="20"/>
          <w:szCs w:val="20"/>
        </w:rPr>
      </w:pPr>
      <w:r w:rsidRPr="00E76174">
        <w:rPr>
          <w:rFonts w:ascii="Calibri" w:hAnsi="Calibri" w:cs="Calibri"/>
          <w:sz w:val="20"/>
          <w:szCs w:val="20"/>
        </w:rPr>
        <w:t>Será incluído na ata, na forma de anexo, o registro dos licitantes ou dos fornecedores que:</w:t>
      </w:r>
    </w:p>
    <w:p w14:paraId="29DF37AA" w14:textId="77777777" w:rsidR="00E76174" w:rsidRPr="00E76174" w:rsidRDefault="00E76174" w:rsidP="00E76174">
      <w:pPr>
        <w:pStyle w:val="ParagraphStyle"/>
        <w:widowControl/>
        <w:numPr>
          <w:ilvl w:val="3"/>
          <w:numId w:val="57"/>
        </w:numPr>
        <w:spacing w:line="360" w:lineRule="auto"/>
        <w:jc w:val="both"/>
        <w:rPr>
          <w:rFonts w:ascii="Calibri" w:hAnsi="Calibri" w:cs="Calibri"/>
          <w:sz w:val="20"/>
          <w:szCs w:val="20"/>
        </w:rPr>
      </w:pPr>
      <w:r w:rsidRPr="00E76174">
        <w:rPr>
          <w:rFonts w:ascii="Calibri" w:hAnsi="Calibri" w:cs="Calibri"/>
          <w:sz w:val="20"/>
          <w:szCs w:val="20"/>
        </w:rPr>
        <w:t xml:space="preserve">Aceitarem cotar os bens, as obras ou os serviços com preços iguais aos do adjudicatário, observada a classificação da licitação; e </w:t>
      </w:r>
    </w:p>
    <w:p w14:paraId="73673FD5" w14:textId="77777777" w:rsidR="00E76174" w:rsidRPr="00E76174" w:rsidRDefault="00E76174" w:rsidP="00E76174">
      <w:pPr>
        <w:pStyle w:val="ParagraphStyle"/>
        <w:widowControl/>
        <w:numPr>
          <w:ilvl w:val="3"/>
          <w:numId w:val="57"/>
        </w:numPr>
        <w:spacing w:line="360" w:lineRule="auto"/>
        <w:jc w:val="both"/>
        <w:rPr>
          <w:rFonts w:ascii="Calibri" w:hAnsi="Calibri" w:cs="Calibri"/>
          <w:sz w:val="20"/>
          <w:szCs w:val="20"/>
        </w:rPr>
      </w:pPr>
      <w:r w:rsidRPr="00E76174">
        <w:rPr>
          <w:rFonts w:ascii="Calibri" w:hAnsi="Calibri" w:cs="Calibri"/>
          <w:sz w:val="20"/>
          <w:szCs w:val="20"/>
        </w:rPr>
        <w:t xml:space="preserve">Mantiverem sua proposta original. </w:t>
      </w:r>
    </w:p>
    <w:p w14:paraId="5B08CEBB" w14:textId="77777777" w:rsidR="00E76174" w:rsidRPr="00E76174" w:rsidRDefault="00E76174" w:rsidP="00E76174">
      <w:pPr>
        <w:pStyle w:val="ParagraphStyle"/>
        <w:widowControl/>
        <w:numPr>
          <w:ilvl w:val="2"/>
          <w:numId w:val="57"/>
        </w:numPr>
        <w:spacing w:line="360" w:lineRule="auto"/>
        <w:jc w:val="both"/>
        <w:rPr>
          <w:rFonts w:ascii="Calibri" w:hAnsi="Calibri" w:cs="Calibri"/>
          <w:sz w:val="20"/>
          <w:szCs w:val="20"/>
        </w:rPr>
      </w:pPr>
      <w:r w:rsidRPr="00E76174">
        <w:rPr>
          <w:rFonts w:ascii="Calibri" w:hAnsi="Calibri" w:cs="Calibri"/>
          <w:sz w:val="20"/>
          <w:szCs w:val="20"/>
        </w:rPr>
        <w:t>Será respeitada, nas contratações, a ordem de classificação dos licitantes ou dos fornecedores registrados na ata.</w:t>
      </w:r>
    </w:p>
    <w:p w14:paraId="7BEFBB9D"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O registro a que se refere o item 5.4.2 tem por objetivo a formação de cadastro de reserva para o caso de impossibilidade de atendimento pelo signatário da ata.</w:t>
      </w:r>
    </w:p>
    <w:p w14:paraId="36FD7484"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Para fins da ordem de classificação, os licitantes ou fornecedores que aceitarem reduzir suas propostas para o preço do adjudicatário antecederão aqueles que mantiverem sua proposta original.</w:t>
      </w:r>
    </w:p>
    <w:p w14:paraId="346BB6CF"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 xml:space="preserve">A habilitação dos licitantes que comporão o cadastro de reserva a que se refere o item </w:t>
      </w:r>
      <w:hyperlink w:anchor="cadastro_reserva" w:history="1">
        <w:r w:rsidRPr="00E76174">
          <w:rPr>
            <w:rFonts w:ascii="Calibri" w:hAnsi="Calibri" w:cs="Calibri"/>
            <w:sz w:val="20"/>
            <w:szCs w:val="20"/>
          </w:rPr>
          <w:t>5.4.2.2</w:t>
        </w:r>
      </w:hyperlink>
      <w:r w:rsidRPr="00E76174">
        <w:rPr>
          <w:rFonts w:ascii="Calibri" w:hAnsi="Calibri" w:cs="Calibri"/>
          <w:sz w:val="20"/>
          <w:szCs w:val="20"/>
        </w:rPr>
        <w:t xml:space="preserve"> somente será efetuada quando houver necessidade de contratação dos licitantes remanescentes, nas seguintes hipóteses:</w:t>
      </w:r>
    </w:p>
    <w:p w14:paraId="2350E849" w14:textId="77777777" w:rsidR="00E76174" w:rsidRPr="00E76174" w:rsidRDefault="00E76174" w:rsidP="00E76174">
      <w:pPr>
        <w:pStyle w:val="ParagraphStyle"/>
        <w:widowControl/>
        <w:numPr>
          <w:ilvl w:val="2"/>
          <w:numId w:val="57"/>
        </w:numPr>
        <w:spacing w:line="360" w:lineRule="auto"/>
        <w:jc w:val="both"/>
        <w:rPr>
          <w:rFonts w:ascii="Calibri" w:hAnsi="Calibri" w:cs="Calibri"/>
          <w:sz w:val="20"/>
          <w:szCs w:val="20"/>
        </w:rPr>
      </w:pPr>
      <w:r w:rsidRPr="00E76174">
        <w:rPr>
          <w:rFonts w:ascii="Calibri" w:hAnsi="Calibri" w:cs="Calibri"/>
          <w:sz w:val="20"/>
          <w:szCs w:val="20"/>
        </w:rPr>
        <w:lastRenderedPageBreak/>
        <w:t>Quando o licitante vencedor não assinar a ata de registro de preços, no prazo e nas condições estabelecidos no edital; e</w:t>
      </w:r>
    </w:p>
    <w:p w14:paraId="71EBFE20" w14:textId="77777777" w:rsidR="00E76174" w:rsidRPr="00E76174" w:rsidRDefault="00E76174" w:rsidP="00E76174">
      <w:pPr>
        <w:pStyle w:val="ParagraphStyle"/>
        <w:widowControl/>
        <w:numPr>
          <w:ilvl w:val="2"/>
          <w:numId w:val="57"/>
        </w:numPr>
        <w:spacing w:line="360" w:lineRule="auto"/>
        <w:jc w:val="both"/>
        <w:rPr>
          <w:rFonts w:ascii="Calibri" w:hAnsi="Calibri" w:cs="Calibri"/>
          <w:sz w:val="20"/>
          <w:szCs w:val="20"/>
        </w:rPr>
      </w:pPr>
      <w:r w:rsidRPr="00E76174">
        <w:rPr>
          <w:rFonts w:ascii="Calibri" w:hAnsi="Calibri" w:cs="Calibri"/>
          <w:sz w:val="20"/>
          <w:szCs w:val="20"/>
        </w:rPr>
        <w:t xml:space="preserve">Quando houver o cancelamento do registro do licitante ou do registro de preços nas hipóteses previstas no item </w:t>
      </w:r>
      <w:hyperlink w:anchor="cancelamento" w:history="1">
        <w:r w:rsidRPr="00E76174">
          <w:rPr>
            <w:rFonts w:ascii="Calibri" w:hAnsi="Calibri" w:cs="Calibri"/>
            <w:sz w:val="20"/>
            <w:szCs w:val="20"/>
          </w:rPr>
          <w:t>9</w:t>
        </w:r>
      </w:hyperlink>
      <w:r w:rsidRPr="00E76174">
        <w:rPr>
          <w:rFonts w:ascii="Calibri" w:hAnsi="Calibri" w:cs="Calibri"/>
          <w:sz w:val="20"/>
          <w:szCs w:val="20"/>
        </w:rPr>
        <w:t>.</w:t>
      </w:r>
    </w:p>
    <w:p w14:paraId="05810804"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O preço registrado com indicação dos licitantes e fornecedores será divulgado no PNCP e ficará disponibilizado durante a vigência da ata de registro de preços.</w:t>
      </w:r>
    </w:p>
    <w:p w14:paraId="421D34A1"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7578E0A6"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394F2A2E"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A ata de registro de preços será assinada por meio de assinatura digital e disponibilizada no Sistema de Registro de Preços.</w:t>
      </w:r>
    </w:p>
    <w:p w14:paraId="2D11F384"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 xml:space="preserve">Quando o convocado não assinar a ata de registro de preços no prazo e nas condições estabelecidos no edital, e observado o disposto no item </w:t>
      </w:r>
      <w:hyperlink w:anchor="habilitacao_reserva" w:history="1">
        <w:r w:rsidRPr="00E76174">
          <w:rPr>
            <w:rFonts w:ascii="Calibri" w:hAnsi="Calibri" w:cs="Calibri"/>
            <w:sz w:val="20"/>
            <w:szCs w:val="20"/>
          </w:rPr>
          <w:t>5.7</w:t>
        </w:r>
      </w:hyperlink>
      <w:r w:rsidRPr="00E76174">
        <w:rPr>
          <w:rFonts w:ascii="Calibri" w:hAnsi="Calibri" w:cs="Calibri"/>
          <w:sz w:val="20"/>
          <w:szCs w:val="20"/>
        </w:rPr>
        <w:t>, observando o item 5.7 e subitens, fica facultado à Administração convocar os licitantes remanescentes do cadastro de reserva, na ordem de classificação, para fazê-lo em igual prazo e nas condições propostas pelo primeiro classificado.</w:t>
      </w:r>
    </w:p>
    <w:p w14:paraId="24B7C966"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Na hipótese de nenhum dos licitantes que trata o item 5.4.2.1, aceitar a contratação nos termos do item anterior, a Administração, observados o valor estimado e sua eventual atualização nos termos do edital, poderá:</w:t>
      </w:r>
    </w:p>
    <w:p w14:paraId="39B61B9B"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Convocar para negociação os demais licitantes ou fornecedores remanescentes cujos preços foram registrados sem redução, observada a ordem de classificação, com vistas à obtenção de preço melhor, mesmo que acima do preço do adjudicatário; ou</w:t>
      </w:r>
    </w:p>
    <w:p w14:paraId="1A4DE313"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Adjudicar e firmar o contrato nas condições ofertadas pelos licitantes ou fornecedores remanescentes, atendida a ordem classificatória, quando frustrada a negociação de melhor condição.</w:t>
      </w:r>
    </w:p>
    <w:p w14:paraId="390D1A9B"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46C289D2" w14:textId="77777777" w:rsidR="00E76174" w:rsidRPr="00E76174" w:rsidRDefault="00E76174" w:rsidP="00E76174">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sidRPr="00E76174">
        <w:rPr>
          <w:rFonts w:ascii="Calibri" w:hAnsi="Calibri" w:cs="Calibri"/>
          <w:b/>
          <w:bCs/>
          <w:color w:val="000000"/>
          <w:sz w:val="20"/>
          <w:szCs w:val="20"/>
        </w:rPr>
        <w:t>ALTERAÇÃO OU ATUALIZAÇÃO DOS PREÇOS REGISTRADOS</w:t>
      </w:r>
    </w:p>
    <w:p w14:paraId="302E0B24"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Os preços registrados poderão ser alterados ou atualizados em decorrência de eventual redução dos preços praticados no mercado, ou de fato que eleve o custo dos bens, das obras ou dos serviços registrados, nas seguintes situações:</w:t>
      </w:r>
    </w:p>
    <w:p w14:paraId="716E3359"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2BB4E448" w14:textId="77777777" w:rsidR="00E76174" w:rsidRPr="00E76174" w:rsidRDefault="00E76174" w:rsidP="00E76174">
      <w:pPr>
        <w:pStyle w:val="ParagraphStyle"/>
        <w:widowControl/>
        <w:numPr>
          <w:ilvl w:val="2"/>
          <w:numId w:val="57"/>
        </w:numPr>
        <w:spacing w:line="360" w:lineRule="auto"/>
        <w:jc w:val="both"/>
        <w:rPr>
          <w:rFonts w:ascii="Calibri" w:hAnsi="Calibri" w:cs="Calibri"/>
          <w:sz w:val="20"/>
          <w:szCs w:val="20"/>
        </w:rPr>
      </w:pPr>
      <w:r w:rsidRPr="00E76174">
        <w:rPr>
          <w:rFonts w:ascii="Calibri" w:hAnsi="Calibri" w:cs="Calibri"/>
          <w:color w:val="000000"/>
          <w:sz w:val="20"/>
          <w:szCs w:val="20"/>
        </w:rPr>
        <w:lastRenderedPageBreak/>
        <w:t xml:space="preserve">Em caso de criação, alteração ou extinção de quaisquer tributos ou encargos legais ou a superveniência de disposições legais, com </w:t>
      </w:r>
      <w:r w:rsidRPr="00E76174">
        <w:rPr>
          <w:rFonts w:ascii="Calibri" w:hAnsi="Calibri" w:cs="Calibri"/>
          <w:sz w:val="20"/>
          <w:szCs w:val="20"/>
        </w:rPr>
        <w:t xml:space="preserve">comprovada repercussão sobre os preços registrados; </w:t>
      </w:r>
    </w:p>
    <w:p w14:paraId="55A656E0"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sz w:val="20"/>
          <w:szCs w:val="20"/>
        </w:rPr>
        <w:t xml:space="preserve">Na hipótese de previsão no edital de cláusula </w:t>
      </w:r>
      <w:r w:rsidRPr="00E76174">
        <w:rPr>
          <w:rFonts w:ascii="Calibri" w:hAnsi="Calibri" w:cs="Calibri"/>
          <w:color w:val="000000"/>
          <w:sz w:val="20"/>
          <w:szCs w:val="20"/>
        </w:rPr>
        <w:t>de reajustamento ou repactuação sobre os preços registrados, nos termos da Lei nº 14.133, de 2021.</w:t>
      </w:r>
    </w:p>
    <w:p w14:paraId="695FBC78" w14:textId="77777777" w:rsidR="00E76174" w:rsidRPr="00E76174" w:rsidRDefault="00E76174" w:rsidP="00E76174">
      <w:pPr>
        <w:pStyle w:val="ParagraphStyle"/>
        <w:widowControl/>
        <w:numPr>
          <w:ilvl w:val="3"/>
          <w:numId w:val="57"/>
        </w:numPr>
        <w:spacing w:line="360" w:lineRule="auto"/>
        <w:jc w:val="both"/>
        <w:rPr>
          <w:rFonts w:ascii="Calibri" w:hAnsi="Calibri" w:cs="Calibri"/>
          <w:sz w:val="20"/>
          <w:szCs w:val="20"/>
        </w:rPr>
      </w:pPr>
      <w:r w:rsidRPr="00E76174">
        <w:rPr>
          <w:rFonts w:ascii="Calibri" w:hAnsi="Calibri" w:cs="Calibri"/>
          <w:sz w:val="20"/>
          <w:szCs w:val="20"/>
        </w:rPr>
        <w:t>No caso do reajustamento, deverá ser respeitada a contagem da anualidade e o índice previstos para a contratação;</w:t>
      </w:r>
    </w:p>
    <w:p w14:paraId="18CE336B" w14:textId="77777777" w:rsidR="00E76174" w:rsidRPr="00E76174" w:rsidRDefault="00E76174" w:rsidP="00E76174">
      <w:pPr>
        <w:pStyle w:val="ParagraphStyle"/>
        <w:widowControl/>
        <w:numPr>
          <w:ilvl w:val="3"/>
          <w:numId w:val="57"/>
        </w:numPr>
        <w:spacing w:line="360" w:lineRule="auto"/>
        <w:jc w:val="both"/>
        <w:rPr>
          <w:rFonts w:ascii="Calibri" w:hAnsi="Calibri" w:cs="Calibri"/>
          <w:sz w:val="20"/>
          <w:szCs w:val="20"/>
        </w:rPr>
      </w:pPr>
      <w:r w:rsidRPr="00E76174">
        <w:rPr>
          <w:rFonts w:ascii="Calibri" w:hAnsi="Calibri" w:cs="Calibri"/>
          <w:sz w:val="20"/>
          <w:szCs w:val="20"/>
        </w:rPr>
        <w:t>No caso da repactuação, poderá ser a pedido do interessado, conforme critérios definidos para a contratação.</w:t>
      </w:r>
    </w:p>
    <w:p w14:paraId="399751F5" w14:textId="77777777" w:rsidR="00E76174" w:rsidRPr="00E76174" w:rsidRDefault="00E76174" w:rsidP="00E76174">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sidRPr="00E76174">
        <w:rPr>
          <w:rFonts w:ascii="Calibri" w:hAnsi="Calibri" w:cs="Calibri"/>
          <w:b/>
          <w:bCs/>
          <w:color w:val="000000"/>
          <w:sz w:val="20"/>
          <w:szCs w:val="20"/>
        </w:rPr>
        <w:t>NEGOCIAÇÃO DE PREÇOS REGISTRADOS</w:t>
      </w:r>
    </w:p>
    <w:p w14:paraId="7D3005C8"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Na hipótese de o preço registrado tornar-se superior ao preço praticado no mercado por motivo superveniente, o órgão ou entidade gerenciadora convocará o fornecedor para negociar a redução do preço registrado.</w:t>
      </w:r>
    </w:p>
    <w:p w14:paraId="365ACB6F"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Caso não aceite reduzir seu preço aos valores praticados pelo mercado, o fornecedor será liberado do compromisso assumido quanto ao item registrado, sem aplicação de penalidades administrativas.</w:t>
      </w:r>
    </w:p>
    <w:p w14:paraId="543B2BE1"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7D0F264F"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Se não obtiver êxito nas negociações, o órgão ou entidade gerenciadora procederá ao cancelamento da ata de registro de preços, adotando as medidas cabíveis para obtenção de contratação mais vantajosa.</w:t>
      </w:r>
    </w:p>
    <w:p w14:paraId="493DA128"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5C5C4A21"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5B94C295"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 xml:space="preserve">Neste caso, o fornecedor encaminhará, juntamente com o pedido de alteração, a documentação comprobatória ou </w:t>
      </w:r>
      <w:proofErr w:type="spellStart"/>
      <w:r w:rsidRPr="00E76174">
        <w:rPr>
          <w:rFonts w:ascii="Calibri" w:hAnsi="Calibri" w:cs="Calibri"/>
          <w:color w:val="000000"/>
          <w:sz w:val="20"/>
          <w:szCs w:val="20"/>
        </w:rPr>
        <w:t>a</w:t>
      </w:r>
      <w:proofErr w:type="spellEnd"/>
      <w:r w:rsidRPr="00E76174">
        <w:rPr>
          <w:rFonts w:ascii="Calibri" w:hAnsi="Calibri" w:cs="Calibri"/>
          <w:color w:val="000000"/>
          <w:sz w:val="20"/>
          <w:szCs w:val="20"/>
        </w:rPr>
        <w:t xml:space="preserve"> planilha de custos que demonstre a inviabilidade do preço registrado em relação às condições inicialmente pactuadas.</w:t>
      </w:r>
    </w:p>
    <w:p w14:paraId="74F9ABDC"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 xml:space="preserve">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w:t>
      </w:r>
      <w:hyperlink w:anchor="cancelamento_do_fornecedor" w:history="1">
        <w:r w:rsidRPr="00E76174">
          <w:rPr>
            <w:rFonts w:ascii="Calibri" w:hAnsi="Calibri" w:cs="Calibri"/>
            <w:color w:val="000000"/>
            <w:sz w:val="20"/>
            <w:szCs w:val="20"/>
          </w:rPr>
          <w:t>9.1</w:t>
        </w:r>
      </w:hyperlink>
      <w:r w:rsidRPr="00E76174">
        <w:rPr>
          <w:rFonts w:ascii="Calibri" w:hAnsi="Calibri" w:cs="Calibri"/>
          <w:color w:val="000000"/>
          <w:sz w:val="20"/>
          <w:szCs w:val="20"/>
        </w:rPr>
        <w:t>, sem prejuízo das sanções previstas na Lei nº 14.133, de 2021, e na legislação aplicável.</w:t>
      </w:r>
    </w:p>
    <w:p w14:paraId="2943200B"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0F31090F"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lastRenderedPageBreak/>
        <w:t xml:space="preserve">Se não obtiver êxito nas negociações, o órgão ou entidade gerenciadora procederá ao cancelamento da ata de registro de preços, nos termos do item </w:t>
      </w:r>
      <w:hyperlink w:anchor="cancelamento_da_ata" w:history="1">
        <w:r w:rsidRPr="00E76174">
          <w:rPr>
            <w:rFonts w:ascii="Calibri" w:hAnsi="Calibri" w:cs="Calibri"/>
            <w:color w:val="000000"/>
            <w:sz w:val="20"/>
            <w:szCs w:val="20"/>
          </w:rPr>
          <w:t>9.4</w:t>
        </w:r>
      </w:hyperlink>
      <w:r w:rsidRPr="00E76174">
        <w:rPr>
          <w:rFonts w:ascii="Calibri" w:hAnsi="Calibri" w:cs="Calibri"/>
          <w:color w:val="000000"/>
          <w:sz w:val="20"/>
          <w:szCs w:val="20"/>
        </w:rPr>
        <w:t>, e adotará as medidas cabíveis para a obtenção da contratação mais vantajosa.</w:t>
      </w:r>
    </w:p>
    <w:p w14:paraId="67354DBA"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 xml:space="preserve">Na hipótese de comprovação da majoração do preço de mercado que inviabilize o preço registrado, conforme previsto no item </w:t>
      </w:r>
      <w:hyperlink w:anchor="hipotese_preco_mercado_maior" w:history="1">
        <w:r w:rsidRPr="00E76174">
          <w:rPr>
            <w:rFonts w:ascii="Calibri" w:hAnsi="Calibri" w:cs="Calibri"/>
            <w:color w:val="000000"/>
            <w:sz w:val="20"/>
            <w:szCs w:val="20"/>
          </w:rPr>
          <w:t>7.2</w:t>
        </w:r>
      </w:hyperlink>
      <w:r w:rsidRPr="00E76174">
        <w:rPr>
          <w:rFonts w:ascii="Calibri" w:hAnsi="Calibri" w:cs="Calibri"/>
          <w:color w:val="000000"/>
          <w:sz w:val="20"/>
          <w:szCs w:val="20"/>
        </w:rPr>
        <w:t xml:space="preserve"> e no item </w:t>
      </w:r>
      <w:hyperlink w:anchor="prova_preco_mercado_maior" w:history="1">
        <w:r w:rsidRPr="00E76174">
          <w:rPr>
            <w:rFonts w:ascii="Calibri" w:hAnsi="Calibri" w:cs="Calibri"/>
            <w:color w:val="000000"/>
            <w:sz w:val="20"/>
            <w:szCs w:val="20"/>
          </w:rPr>
          <w:t>7.2.1</w:t>
        </w:r>
      </w:hyperlink>
      <w:r w:rsidRPr="00E76174">
        <w:rPr>
          <w:rFonts w:ascii="Calibri" w:hAnsi="Calibri" w:cs="Calibri"/>
          <w:color w:val="000000"/>
          <w:sz w:val="20"/>
          <w:szCs w:val="20"/>
        </w:rPr>
        <w:t>, o órgão ou entidade gerenciadora atualizará o preço registrado, de acordo com a realidade dos valores praticados pelo mercado.</w:t>
      </w:r>
    </w:p>
    <w:p w14:paraId="02F3CB24"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5DC4CD23" w14:textId="77777777" w:rsidR="00E76174" w:rsidRPr="00E76174" w:rsidRDefault="00E76174" w:rsidP="00E76174">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sidRPr="00E76174">
        <w:rPr>
          <w:rFonts w:ascii="Calibri" w:hAnsi="Calibri" w:cs="Calibri"/>
          <w:b/>
          <w:bCs/>
          <w:color w:val="000000"/>
          <w:sz w:val="20"/>
          <w:szCs w:val="20"/>
        </w:rPr>
        <w:t>REMANEJAMENTO DAS QUANTIDADES REGISTRADAS NA ATA DE REGISTRO DE PREÇOS</w:t>
      </w:r>
    </w:p>
    <w:p w14:paraId="61FEA63C"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013C3992"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 xml:space="preserve"> O remanejamento somente poderá ser feito:</w:t>
      </w:r>
    </w:p>
    <w:p w14:paraId="7E794D7C"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De órgão ou entidade participante para órgão ou entidade participante; ou</w:t>
      </w:r>
    </w:p>
    <w:p w14:paraId="0E9E77C6"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De órgão ou entidade participante para órgão ou entidade não participante.</w:t>
      </w:r>
    </w:p>
    <w:p w14:paraId="7065B155"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O órgão ou entidade gerenciadora que tiver estimado as quantidades que pretende contratar será considerado participante para efeito do remanejamento.</w:t>
      </w:r>
    </w:p>
    <w:p w14:paraId="0850F1E2"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Na hipótese de remanejamento de órgão ou entidade participante para órgão ou entidade não participante, serão observados os limites previstos no art. 32 do Decreto nº 11.462, de 2023.</w:t>
      </w:r>
    </w:p>
    <w:p w14:paraId="245C2313"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7DBA5DAD"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Caso o remanejamento seja feito entre órgãos ou entidades de Municípios distintos, caberá ao fornecedor beneficiário da ata de registro de preços, observadas as condições nela estabelecidas, optar pela aceitação ou não do fornecimento decorrente do remanejamento dos itens.</w:t>
      </w:r>
    </w:p>
    <w:p w14:paraId="71A8A484"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 xml:space="preserve">Na hipótese da compra centralizada, não havendo indicação pelo órgão ou pela entidade gerenciadora, dos quantitativos dos participantes da compra centralizada, nos termos do item </w:t>
      </w:r>
      <w:hyperlink w:anchor="gerenciador_estimador_é_partic_em_remane" w:history="1">
        <w:r w:rsidRPr="00E76174">
          <w:rPr>
            <w:rFonts w:ascii="Calibri" w:hAnsi="Calibri" w:cs="Calibri"/>
            <w:sz w:val="20"/>
            <w:szCs w:val="20"/>
          </w:rPr>
          <w:t>8.3</w:t>
        </w:r>
      </w:hyperlink>
      <w:r w:rsidRPr="00E76174">
        <w:rPr>
          <w:rFonts w:ascii="Calibri" w:hAnsi="Calibri" w:cs="Calibri"/>
          <w:sz w:val="20"/>
          <w:szCs w:val="20"/>
        </w:rPr>
        <w:t>, a distribuição das quantidades para a execução descentralizada será por meio do remanejamento.</w:t>
      </w:r>
    </w:p>
    <w:p w14:paraId="6DBC40BB" w14:textId="77777777" w:rsidR="00E76174" w:rsidRPr="00E76174" w:rsidRDefault="00E76174" w:rsidP="00E76174">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sidRPr="00E76174">
        <w:rPr>
          <w:rFonts w:ascii="Calibri" w:hAnsi="Calibri" w:cs="Calibri"/>
          <w:b/>
          <w:bCs/>
          <w:color w:val="000000"/>
          <w:sz w:val="20"/>
          <w:szCs w:val="20"/>
        </w:rPr>
        <w:t>CANCELAMENTO DO REGISTRO DO LICITANTE VENCEDOR E DOS PREÇOS REGISTRADOS</w:t>
      </w:r>
    </w:p>
    <w:p w14:paraId="6A0C2B9C"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O registro do fornecedor será cancelado pelo gerenciador, quando o fornecedor:</w:t>
      </w:r>
    </w:p>
    <w:p w14:paraId="6FF1EC3E"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Descumprir as condições da ata de registro de preços, sem motivo justificado;</w:t>
      </w:r>
    </w:p>
    <w:p w14:paraId="2F00E7EE"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Não retirar a nota de empenho, ou instrumento equivalente, no prazo estabelecido pela Administração sem justificativa razoável;</w:t>
      </w:r>
    </w:p>
    <w:p w14:paraId="50CE7465"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lastRenderedPageBreak/>
        <w:t>Não aceitar manter seu preço registrado, na hipótese prevista no artigo 27, § 2º, do Decreto nº 11.462, de 2023; ou</w:t>
      </w:r>
    </w:p>
    <w:p w14:paraId="1B5425DA"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 xml:space="preserve"> Sofrer sanção prevista nos incisos III ou IV do caput do art. 156 da Lei nº 14.133, de 2021.</w:t>
      </w:r>
    </w:p>
    <w:p w14:paraId="063CE9E6" w14:textId="77777777" w:rsidR="00E76174" w:rsidRPr="00E76174" w:rsidRDefault="00E76174" w:rsidP="00E76174">
      <w:pPr>
        <w:pStyle w:val="ParagraphStyle"/>
        <w:widowControl/>
        <w:numPr>
          <w:ilvl w:val="3"/>
          <w:numId w:val="57"/>
        </w:numPr>
        <w:spacing w:line="360" w:lineRule="auto"/>
        <w:jc w:val="both"/>
        <w:rPr>
          <w:rFonts w:ascii="Calibri" w:hAnsi="Calibri" w:cs="Calibri"/>
          <w:sz w:val="20"/>
          <w:szCs w:val="20"/>
        </w:rPr>
      </w:pPr>
      <w:r w:rsidRPr="00E76174">
        <w:rPr>
          <w:rFonts w:ascii="Calibri" w:hAnsi="Calibri" w:cs="Calibri"/>
          <w:sz w:val="20"/>
          <w:szCs w:val="20"/>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69E5DDE4"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 xml:space="preserve"> O cancelamento de registros nas hipóteses previstas no item </w:t>
      </w:r>
      <w:hyperlink w:anchor="cancelamento_do_fornecedor" w:history="1">
        <w:r w:rsidRPr="00E76174">
          <w:rPr>
            <w:rFonts w:ascii="Calibri" w:hAnsi="Calibri" w:cs="Calibri"/>
            <w:sz w:val="20"/>
            <w:szCs w:val="20"/>
          </w:rPr>
          <w:t>9.1</w:t>
        </w:r>
      </w:hyperlink>
      <w:r w:rsidRPr="00E76174">
        <w:rPr>
          <w:rFonts w:ascii="Calibri" w:hAnsi="Calibri" w:cs="Calibri"/>
          <w:sz w:val="20"/>
          <w:szCs w:val="20"/>
        </w:rPr>
        <w:t xml:space="preserve"> será formalizado por despacho do órgão ou da entidade gerenciadora, garantidos os princípios do contraditório e da ampla defesa.</w:t>
      </w:r>
    </w:p>
    <w:p w14:paraId="327E5CA7"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Na hipótese de cancelamento do registro do fornecedor, o órgão ou a entidade gerenciadora poderá convocar os licitantes que compõem o cadastro de reserva, observada a ordem de classificação.</w:t>
      </w:r>
    </w:p>
    <w:p w14:paraId="34B550EE"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O cancelamento dos preços registrados poderá ser realizado pelo gerenciador, em determinada ata de registro de preços, total ou parcialmente, nas seguintes hipóteses, desde que devidamente comprovadas e justificadas:</w:t>
      </w:r>
    </w:p>
    <w:p w14:paraId="2AEE8145"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Por razão de interesse público;</w:t>
      </w:r>
    </w:p>
    <w:p w14:paraId="1AE2007F"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A pedido do fornecedor, decorrente de caso fortuito ou força maior; ou</w:t>
      </w:r>
    </w:p>
    <w:p w14:paraId="6B39C61A"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 xml:space="preserve">Se não houver êxito nas negociações, nas hipóteses em que o preço de mercado tornar-se superior ou inferior ao preço registrado, nos termos do artigos 26, § 3º e 27, § 4º, ambos do Decreto nº 11.462, de 2023. </w:t>
      </w:r>
    </w:p>
    <w:p w14:paraId="2271B59B" w14:textId="77777777" w:rsidR="00E76174" w:rsidRPr="00E76174" w:rsidRDefault="00E76174" w:rsidP="00E76174">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sidRPr="00E76174">
        <w:rPr>
          <w:rFonts w:ascii="Calibri" w:hAnsi="Calibri" w:cs="Calibri"/>
          <w:b/>
          <w:bCs/>
          <w:color w:val="000000"/>
          <w:sz w:val="20"/>
          <w:szCs w:val="20"/>
        </w:rPr>
        <w:t>DAS PENALIDADES</w:t>
      </w:r>
    </w:p>
    <w:p w14:paraId="7F50ACFC" w14:textId="77777777" w:rsidR="00E76174" w:rsidRPr="00E76174" w:rsidRDefault="00E76174" w:rsidP="00E76174">
      <w:pPr>
        <w:pStyle w:val="ParagraphStyle"/>
        <w:widowControl/>
        <w:numPr>
          <w:ilvl w:val="1"/>
          <w:numId w:val="57"/>
        </w:numPr>
        <w:spacing w:line="360" w:lineRule="auto"/>
        <w:jc w:val="both"/>
        <w:rPr>
          <w:rFonts w:ascii="Times New Roman" w:hAnsi="Times New Roman" w:cs="Times New Roman"/>
          <w:sz w:val="20"/>
          <w:szCs w:val="20"/>
        </w:rPr>
      </w:pPr>
      <w:r w:rsidRPr="00E76174">
        <w:rPr>
          <w:rFonts w:ascii="Calibri" w:hAnsi="Calibri" w:cs="Calibri"/>
          <w:sz w:val="20"/>
          <w:szCs w:val="20"/>
        </w:rPr>
        <w:t>O descumprimento da Ata de Registro de Preços ensejará aplicação das penalidades estabelecidas no edital;</w:t>
      </w:r>
    </w:p>
    <w:p w14:paraId="550929CB"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 xml:space="preserve">As sanções também se aplicam aos integrantes do cadastro de reserva no registro de preços que, convocados, não honrarem o compromisso assumido injustificadamente após terem assinado a ata. </w:t>
      </w:r>
    </w:p>
    <w:p w14:paraId="5B954076"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07D6E868"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O órgão ou entidade participante deverá comunicar ao órgão gerenciador qualquer das ocorrências previstas no item 9.1, dada a necessidade de instauração de procedimento para cancelamento do registro do fornecedor.</w:t>
      </w:r>
    </w:p>
    <w:p w14:paraId="5A9E82B8" w14:textId="77777777" w:rsidR="00E76174" w:rsidRPr="00E76174" w:rsidRDefault="00E76174" w:rsidP="00E76174">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sidRPr="00E76174">
        <w:rPr>
          <w:rFonts w:ascii="Calibri" w:hAnsi="Calibri" w:cs="Calibri"/>
          <w:b/>
          <w:bCs/>
          <w:color w:val="000000"/>
          <w:sz w:val="20"/>
          <w:szCs w:val="20"/>
        </w:rPr>
        <w:t>CONDIÇÕES GERAIS</w:t>
      </w:r>
    </w:p>
    <w:p w14:paraId="0E09BBBE"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 xml:space="preserve">As condições gerais de execução do objeto, tais como os prazos para entrega e recebimento, as obrigações da Administração e do fornecedor registrado, penalidades e demais condições do ajuste, encontram-se definidos no </w:t>
      </w:r>
      <w:r w:rsidRPr="00E76174">
        <w:rPr>
          <w:rFonts w:ascii="Calibri" w:hAnsi="Calibri" w:cs="Calibri"/>
          <w:b/>
          <w:bCs/>
          <w:sz w:val="20"/>
          <w:szCs w:val="20"/>
        </w:rPr>
        <w:t>Termo de Referência</w:t>
      </w:r>
      <w:r w:rsidRPr="00E76174">
        <w:rPr>
          <w:rFonts w:ascii="Calibri" w:hAnsi="Calibri" w:cs="Calibri"/>
          <w:sz w:val="20"/>
          <w:szCs w:val="20"/>
        </w:rPr>
        <w:t xml:space="preserve">, ANEXO 07 do edital </w:t>
      </w:r>
      <w:r w:rsidRPr="00E76174">
        <w:rPr>
          <w:rFonts w:ascii="Calibri" w:hAnsi="Calibri" w:cs="Calibri"/>
          <w:b/>
          <w:bCs/>
          <w:sz w:val="20"/>
          <w:szCs w:val="20"/>
        </w:rPr>
        <w:t xml:space="preserve">Nº </w:t>
      </w:r>
      <w:proofErr w:type="spellStart"/>
      <w:r w:rsidRPr="00E76174">
        <w:rPr>
          <w:rFonts w:ascii="Calibri" w:hAnsi="Calibri" w:cs="Calibri"/>
          <w:b/>
          <w:bCs/>
          <w:sz w:val="20"/>
          <w:szCs w:val="20"/>
        </w:rPr>
        <w:t>xx</w:t>
      </w:r>
      <w:proofErr w:type="spellEnd"/>
      <w:r w:rsidRPr="00E76174">
        <w:rPr>
          <w:rFonts w:ascii="Calibri" w:hAnsi="Calibri" w:cs="Calibri"/>
          <w:b/>
          <w:bCs/>
          <w:sz w:val="20"/>
          <w:szCs w:val="20"/>
        </w:rPr>
        <w:t>/2025</w:t>
      </w:r>
      <w:r w:rsidRPr="00E76174">
        <w:rPr>
          <w:rFonts w:ascii="Calibri" w:hAnsi="Calibri" w:cs="Calibri"/>
          <w:sz w:val="20"/>
          <w:szCs w:val="20"/>
        </w:rPr>
        <w:t>.</w:t>
      </w:r>
    </w:p>
    <w:p w14:paraId="267414E8"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No caso de adjudicação por preço global de grupo de itens, só será admitida a contratação de parte de itens do grupo se houver prévia pesquisa de mercado e demonstração de sua vantagem para o órgão ou a entidade.</w:t>
      </w:r>
    </w:p>
    <w:p w14:paraId="4E52DA8D" w14:textId="77777777" w:rsidR="00E76174" w:rsidRPr="00E76174" w:rsidRDefault="00E76174" w:rsidP="00E76174">
      <w:pPr>
        <w:pStyle w:val="ParagraphStyle"/>
        <w:spacing w:line="360" w:lineRule="auto"/>
        <w:jc w:val="both"/>
        <w:rPr>
          <w:rFonts w:ascii="Calibri" w:hAnsi="Calibri" w:cs="Calibri"/>
          <w:color w:val="000000"/>
          <w:sz w:val="20"/>
          <w:szCs w:val="20"/>
        </w:rPr>
      </w:pPr>
    </w:p>
    <w:p w14:paraId="5B973DFE" w14:textId="77777777" w:rsidR="00E76174" w:rsidRPr="00E76174" w:rsidRDefault="00E76174" w:rsidP="00E76174">
      <w:pPr>
        <w:pStyle w:val="ParagraphStyle"/>
        <w:spacing w:line="360" w:lineRule="auto"/>
        <w:jc w:val="both"/>
        <w:rPr>
          <w:rFonts w:ascii="Calibri" w:hAnsi="Calibri" w:cs="Calibri"/>
          <w:color w:val="000000"/>
          <w:sz w:val="20"/>
          <w:szCs w:val="20"/>
        </w:rPr>
      </w:pPr>
      <w:r w:rsidRPr="00E76174">
        <w:rPr>
          <w:rFonts w:ascii="Calibri" w:hAnsi="Calibri" w:cs="Calibri"/>
          <w:color w:val="000000"/>
          <w:sz w:val="20"/>
          <w:szCs w:val="20"/>
        </w:rPr>
        <w:lastRenderedPageBreak/>
        <w:t xml:space="preserve">Para firmeza e validade do pactuado, a presente Ata foi lavrada em </w:t>
      </w:r>
      <w:r w:rsidRPr="00E76174">
        <w:rPr>
          <w:rFonts w:ascii="Calibri" w:hAnsi="Calibri" w:cs="Calibri"/>
          <w:sz w:val="20"/>
          <w:szCs w:val="20"/>
        </w:rPr>
        <w:t xml:space="preserve">XX (XX extenso) </w:t>
      </w:r>
      <w:r w:rsidRPr="00E76174">
        <w:rPr>
          <w:rFonts w:ascii="Calibri" w:hAnsi="Calibri" w:cs="Calibri"/>
          <w:color w:val="000000"/>
          <w:sz w:val="20"/>
          <w:szCs w:val="20"/>
        </w:rPr>
        <w:t>vias de igual teor, que, depois de lida e achada em ordem, vai assinada pelas partes e encaminhada cópia aos demais órgãos participantes.</w:t>
      </w:r>
    </w:p>
    <w:p w14:paraId="54323341" w14:textId="77777777" w:rsidR="00E76174" w:rsidRPr="00E76174" w:rsidRDefault="00E76174" w:rsidP="00E76174">
      <w:pPr>
        <w:pStyle w:val="ParagraphStyle"/>
        <w:spacing w:line="360" w:lineRule="auto"/>
        <w:jc w:val="center"/>
        <w:rPr>
          <w:rFonts w:ascii="Calibri" w:hAnsi="Calibri" w:cs="Calibri"/>
          <w:color w:val="000000"/>
          <w:sz w:val="20"/>
          <w:szCs w:val="20"/>
        </w:rPr>
      </w:pPr>
    </w:p>
    <w:p w14:paraId="24E539BA" w14:textId="77777777" w:rsidR="00E76174" w:rsidRPr="00E76174" w:rsidRDefault="00E76174" w:rsidP="00E76174">
      <w:pPr>
        <w:pStyle w:val="ParagraphStyle"/>
        <w:spacing w:line="360" w:lineRule="auto"/>
        <w:jc w:val="center"/>
        <w:rPr>
          <w:rFonts w:ascii="Calibri" w:hAnsi="Calibri" w:cs="Calibri"/>
          <w:color w:val="000000"/>
          <w:sz w:val="20"/>
          <w:szCs w:val="20"/>
        </w:rPr>
      </w:pPr>
      <w:r w:rsidRPr="00E76174">
        <w:rPr>
          <w:rFonts w:ascii="Calibri" w:hAnsi="Calibri" w:cs="Calibri"/>
          <w:color w:val="000000"/>
          <w:sz w:val="20"/>
          <w:szCs w:val="20"/>
        </w:rPr>
        <w:t>Ibaiti, XX de XXXX de 2025</w:t>
      </w:r>
    </w:p>
    <w:p w14:paraId="08E46ABE" w14:textId="77777777" w:rsidR="00E76174" w:rsidRPr="00E76174" w:rsidRDefault="00E76174" w:rsidP="00E76174">
      <w:pPr>
        <w:pStyle w:val="ParagraphStyle"/>
        <w:spacing w:line="360" w:lineRule="auto"/>
        <w:jc w:val="center"/>
        <w:rPr>
          <w:rFonts w:ascii="Calibri" w:hAnsi="Calibri" w:cs="Calibri"/>
          <w:color w:val="000000"/>
          <w:sz w:val="20"/>
          <w:szCs w:val="20"/>
        </w:rPr>
      </w:pPr>
    </w:p>
    <w:tbl>
      <w:tblPr>
        <w:tblW w:w="5000" w:type="pct"/>
        <w:jc w:val="center"/>
        <w:tblLayout w:type="fixed"/>
        <w:tblCellMar>
          <w:left w:w="105" w:type="dxa"/>
          <w:right w:w="105" w:type="dxa"/>
        </w:tblCellMar>
        <w:tblLook w:val="0000" w:firstRow="0" w:lastRow="0" w:firstColumn="0" w:lastColumn="0" w:noHBand="0" w:noVBand="0"/>
      </w:tblPr>
      <w:tblGrid>
        <w:gridCol w:w="4848"/>
        <w:gridCol w:w="4917"/>
      </w:tblGrid>
      <w:tr w:rsidR="00E76174" w:rsidRPr="00E76174" w14:paraId="32B679CC" w14:textId="77777777" w:rsidTr="00C43950">
        <w:trPr>
          <w:jc w:val="center"/>
        </w:trPr>
        <w:tc>
          <w:tcPr>
            <w:tcW w:w="5190" w:type="dxa"/>
            <w:tcBorders>
              <w:top w:val="single" w:sz="6" w:space="0" w:color="000000"/>
              <w:left w:val="single" w:sz="6" w:space="0" w:color="000000"/>
              <w:bottom w:val="single" w:sz="6" w:space="0" w:color="000000"/>
              <w:right w:val="single" w:sz="6" w:space="0" w:color="000000"/>
            </w:tcBorders>
            <w:vAlign w:val="bottom"/>
          </w:tcPr>
          <w:p w14:paraId="3DDFAA27" w14:textId="77777777" w:rsidR="00E76174" w:rsidRPr="00E76174" w:rsidRDefault="00E76174" w:rsidP="00C43950">
            <w:pPr>
              <w:pStyle w:val="ParagraphStyle"/>
              <w:jc w:val="center"/>
              <w:rPr>
                <w:rFonts w:ascii="Calibri" w:hAnsi="Calibri" w:cs="Calibri"/>
                <w:b/>
                <w:bCs/>
                <w:sz w:val="20"/>
                <w:szCs w:val="20"/>
              </w:rPr>
            </w:pPr>
            <w:r w:rsidRPr="00E76174">
              <w:rPr>
                <w:rFonts w:ascii="Calibri" w:hAnsi="Calibri" w:cs="Calibri"/>
                <w:b/>
                <w:bCs/>
                <w:sz w:val="20"/>
                <w:szCs w:val="20"/>
              </w:rPr>
              <w:t>Prefeito Municipal</w:t>
            </w:r>
          </w:p>
          <w:p w14:paraId="488F7DAC" w14:textId="77777777" w:rsidR="00E76174" w:rsidRPr="00E76174" w:rsidRDefault="00E76174" w:rsidP="00C43950">
            <w:pPr>
              <w:pStyle w:val="ParagraphStyle"/>
              <w:jc w:val="center"/>
              <w:rPr>
                <w:rFonts w:ascii="Calibri" w:hAnsi="Calibri" w:cs="Calibri"/>
                <w:b/>
                <w:bCs/>
                <w:sz w:val="20"/>
                <w:szCs w:val="20"/>
              </w:rPr>
            </w:pPr>
            <w:r w:rsidRPr="00E76174">
              <w:rPr>
                <w:rFonts w:ascii="Calibri" w:hAnsi="Calibri" w:cs="Calibri"/>
                <w:b/>
                <w:bCs/>
                <w:sz w:val="20"/>
                <w:szCs w:val="20"/>
              </w:rPr>
              <w:t>ORGÃO GERENCIADOR DA ATA</w:t>
            </w:r>
          </w:p>
        </w:tc>
        <w:tc>
          <w:tcPr>
            <w:tcW w:w="5265" w:type="dxa"/>
            <w:tcBorders>
              <w:top w:val="single" w:sz="6" w:space="0" w:color="000000"/>
              <w:left w:val="single" w:sz="6" w:space="0" w:color="000000"/>
              <w:bottom w:val="single" w:sz="6" w:space="0" w:color="000000"/>
              <w:right w:val="single" w:sz="6" w:space="0" w:color="000000"/>
            </w:tcBorders>
            <w:vAlign w:val="bottom"/>
          </w:tcPr>
          <w:p w14:paraId="43D511B7" w14:textId="77777777" w:rsidR="00E76174" w:rsidRPr="00E76174" w:rsidRDefault="00E76174" w:rsidP="00C43950">
            <w:pPr>
              <w:pStyle w:val="ParagraphStyle"/>
              <w:jc w:val="center"/>
              <w:rPr>
                <w:rFonts w:ascii="Calibri" w:hAnsi="Calibri" w:cs="Calibri"/>
                <w:b/>
                <w:bCs/>
                <w:sz w:val="20"/>
                <w:szCs w:val="20"/>
              </w:rPr>
            </w:pPr>
            <w:r w:rsidRPr="00E76174">
              <w:rPr>
                <w:rFonts w:ascii="Calibri" w:hAnsi="Calibri" w:cs="Calibri"/>
                <w:b/>
                <w:bCs/>
                <w:sz w:val="20"/>
                <w:szCs w:val="20"/>
              </w:rPr>
              <w:t>Empresa</w:t>
            </w:r>
          </w:p>
          <w:p w14:paraId="60157857" w14:textId="77777777" w:rsidR="00E76174" w:rsidRPr="00E76174" w:rsidRDefault="00E76174" w:rsidP="00C43950">
            <w:pPr>
              <w:pStyle w:val="ParagraphStyle"/>
              <w:jc w:val="center"/>
              <w:rPr>
                <w:rFonts w:ascii="Calibri" w:hAnsi="Calibri" w:cs="Calibri"/>
                <w:b/>
                <w:bCs/>
                <w:sz w:val="20"/>
                <w:szCs w:val="20"/>
              </w:rPr>
            </w:pPr>
            <w:r w:rsidRPr="00E76174">
              <w:rPr>
                <w:rFonts w:ascii="Calibri" w:hAnsi="Calibri" w:cs="Calibri"/>
                <w:b/>
                <w:bCs/>
                <w:sz w:val="20"/>
                <w:szCs w:val="20"/>
              </w:rPr>
              <w:t>FORNECEDOR REGISTRADO</w:t>
            </w:r>
          </w:p>
        </w:tc>
      </w:tr>
    </w:tbl>
    <w:p w14:paraId="1D6B58EF" w14:textId="77777777" w:rsidR="00E76174" w:rsidRPr="00E76174" w:rsidRDefault="00E76174" w:rsidP="00E76174">
      <w:pPr>
        <w:pStyle w:val="ParagraphStyle"/>
        <w:spacing w:line="360" w:lineRule="auto"/>
        <w:jc w:val="center"/>
        <w:rPr>
          <w:rFonts w:ascii="Calibri" w:hAnsi="Calibri" w:cs="Calibri"/>
          <w:color w:val="000000"/>
          <w:sz w:val="20"/>
          <w:szCs w:val="20"/>
        </w:rPr>
      </w:pPr>
    </w:p>
    <w:p w14:paraId="3A3F89CA" w14:textId="77777777" w:rsidR="00E76174" w:rsidRPr="00E76174" w:rsidRDefault="00E76174" w:rsidP="00E76174">
      <w:pPr>
        <w:pStyle w:val="ParagraphStyle"/>
        <w:jc w:val="center"/>
        <w:rPr>
          <w:rFonts w:ascii="Calibri" w:hAnsi="Calibri" w:cs="Calibri"/>
          <w:b/>
          <w:bCs/>
          <w:color w:val="000000"/>
          <w:sz w:val="20"/>
          <w:szCs w:val="20"/>
        </w:rPr>
      </w:pPr>
      <w:r w:rsidRPr="00E76174">
        <w:rPr>
          <w:rFonts w:ascii="Calibri" w:hAnsi="Calibri" w:cs="Calibri"/>
          <w:color w:val="000000"/>
          <w:sz w:val="20"/>
          <w:szCs w:val="20"/>
        </w:rPr>
        <w:br w:type="page"/>
      </w:r>
      <w:r w:rsidRPr="00E76174">
        <w:rPr>
          <w:rFonts w:ascii="Calibri" w:hAnsi="Calibri" w:cs="Calibri"/>
          <w:b/>
          <w:bCs/>
          <w:color w:val="000000"/>
          <w:sz w:val="20"/>
          <w:szCs w:val="20"/>
        </w:rPr>
        <w:lastRenderedPageBreak/>
        <w:t>Anexo 05 - MODELO DE TERMO DE CONTRATO</w:t>
      </w:r>
    </w:p>
    <w:p w14:paraId="3295D05E" w14:textId="50CE3BD6" w:rsidR="00E76174" w:rsidRPr="00E76174" w:rsidRDefault="00E76174" w:rsidP="00E76174">
      <w:pPr>
        <w:pStyle w:val="ParagraphStyle"/>
        <w:jc w:val="center"/>
        <w:rPr>
          <w:rFonts w:ascii="Calibri" w:hAnsi="Calibri" w:cs="Calibri"/>
          <w:b/>
          <w:bCs/>
          <w:color w:val="000000"/>
          <w:sz w:val="20"/>
          <w:szCs w:val="20"/>
        </w:rPr>
      </w:pPr>
      <w:r w:rsidRPr="00E76174">
        <w:rPr>
          <w:rFonts w:ascii="Calibri" w:hAnsi="Calibri" w:cs="Calibri"/>
          <w:b/>
          <w:bCs/>
          <w:color w:val="000000"/>
          <w:sz w:val="20"/>
          <w:szCs w:val="20"/>
        </w:rPr>
        <w:t xml:space="preserve">PREGÃO, NA FORMA ELETRÔNICA Nº </w:t>
      </w:r>
      <w:r w:rsidRPr="00E76174">
        <w:rPr>
          <w:rFonts w:ascii="Calibri" w:hAnsi="Calibri" w:cs="Calibri"/>
          <w:b/>
          <w:bCs/>
          <w:color w:val="000000"/>
          <w:sz w:val="20"/>
          <w:szCs w:val="20"/>
        </w:rPr>
        <w:t>20</w:t>
      </w:r>
      <w:r w:rsidRPr="00E76174">
        <w:rPr>
          <w:rFonts w:ascii="Calibri" w:hAnsi="Calibri" w:cs="Calibri"/>
          <w:b/>
          <w:bCs/>
          <w:color w:val="000000"/>
          <w:sz w:val="20"/>
          <w:szCs w:val="20"/>
        </w:rPr>
        <w:t>/2025</w:t>
      </w:r>
    </w:p>
    <w:p w14:paraId="386772A7" w14:textId="77777777" w:rsidR="00E76174" w:rsidRPr="00E76174" w:rsidRDefault="00E76174" w:rsidP="00E76174">
      <w:pPr>
        <w:pStyle w:val="ParagraphStyle"/>
        <w:spacing w:line="360" w:lineRule="auto"/>
        <w:rPr>
          <w:rFonts w:ascii="Calibri" w:hAnsi="Calibri" w:cs="Calibri"/>
          <w:sz w:val="20"/>
          <w:szCs w:val="20"/>
        </w:rPr>
      </w:pPr>
    </w:p>
    <w:p w14:paraId="73A63599" w14:textId="77777777" w:rsidR="00E76174" w:rsidRPr="00E76174" w:rsidRDefault="00E76174" w:rsidP="00E76174">
      <w:pPr>
        <w:pStyle w:val="ParagraphStyle"/>
        <w:spacing w:line="360" w:lineRule="auto"/>
        <w:rPr>
          <w:rFonts w:ascii="Calibri" w:hAnsi="Calibri" w:cs="Calibri"/>
          <w:sz w:val="20"/>
          <w:szCs w:val="20"/>
        </w:rPr>
      </w:pPr>
    </w:p>
    <w:p w14:paraId="4A6332FB" w14:textId="77777777" w:rsidR="00E76174" w:rsidRPr="00E76174" w:rsidRDefault="00E76174" w:rsidP="00E76174">
      <w:pPr>
        <w:pStyle w:val="ParagraphStyle"/>
        <w:spacing w:line="360" w:lineRule="auto"/>
        <w:ind w:left="3405"/>
        <w:jc w:val="both"/>
        <w:rPr>
          <w:rFonts w:ascii="Calibri" w:hAnsi="Calibri" w:cs="Calibri"/>
          <w:sz w:val="20"/>
          <w:szCs w:val="20"/>
        </w:rPr>
      </w:pPr>
      <w:r w:rsidRPr="00E76174">
        <w:rPr>
          <w:rFonts w:ascii="Calibri" w:hAnsi="Calibri" w:cs="Calibri"/>
          <w:b/>
          <w:bCs/>
          <w:sz w:val="20"/>
          <w:szCs w:val="20"/>
        </w:rPr>
        <w:t>Contrato Administrativo Nº</w:t>
      </w:r>
      <w:r w:rsidRPr="00E76174">
        <w:rPr>
          <w:rFonts w:ascii="Calibri" w:hAnsi="Calibri" w:cs="Calibri"/>
          <w:sz w:val="20"/>
          <w:szCs w:val="20"/>
        </w:rPr>
        <w:t xml:space="preserve"> ......../...., que fazem entre si a Prefeitura de Ibaiti/PR e a empresa XXXXXXXXXX</w:t>
      </w:r>
    </w:p>
    <w:p w14:paraId="5AA79F86" w14:textId="77777777" w:rsidR="00E76174" w:rsidRPr="00E76174" w:rsidRDefault="00E76174" w:rsidP="00E76174">
      <w:pPr>
        <w:pStyle w:val="ParagraphStyle"/>
        <w:spacing w:line="360" w:lineRule="auto"/>
        <w:ind w:left="3405"/>
        <w:jc w:val="both"/>
        <w:rPr>
          <w:rFonts w:ascii="Calibri" w:hAnsi="Calibri" w:cs="Calibri"/>
          <w:sz w:val="20"/>
          <w:szCs w:val="20"/>
        </w:rPr>
      </w:pPr>
    </w:p>
    <w:p w14:paraId="6B9FB770" w14:textId="77777777" w:rsidR="00E76174" w:rsidRPr="00E76174" w:rsidRDefault="00E76174" w:rsidP="00E76174">
      <w:pPr>
        <w:pStyle w:val="ParagraphStyle"/>
        <w:spacing w:line="360" w:lineRule="auto"/>
        <w:ind w:left="3405"/>
        <w:jc w:val="both"/>
        <w:rPr>
          <w:rFonts w:ascii="Calibri" w:hAnsi="Calibri" w:cs="Calibri"/>
          <w:sz w:val="20"/>
          <w:szCs w:val="20"/>
        </w:rPr>
      </w:pPr>
    </w:p>
    <w:p w14:paraId="694D22C5" w14:textId="7B7C86E6" w:rsidR="00E76174" w:rsidRPr="00E76174" w:rsidRDefault="00E76174" w:rsidP="00E76174">
      <w:pPr>
        <w:pStyle w:val="ParagraphStyle"/>
        <w:spacing w:line="360" w:lineRule="auto"/>
        <w:ind w:firstLine="1140"/>
        <w:jc w:val="both"/>
        <w:rPr>
          <w:rFonts w:ascii="Calibri" w:hAnsi="Calibri" w:cs="Calibri"/>
          <w:color w:val="000000"/>
          <w:sz w:val="20"/>
          <w:szCs w:val="20"/>
        </w:rPr>
      </w:pPr>
      <w:r w:rsidRPr="00E76174">
        <w:rPr>
          <w:rFonts w:ascii="Calibri" w:hAnsi="Calibri" w:cs="Calibri"/>
          <w:color w:val="000000"/>
          <w:sz w:val="20"/>
          <w:szCs w:val="20"/>
        </w:rPr>
        <w:t xml:space="preserve">O </w:t>
      </w:r>
      <w:r w:rsidRPr="00E76174">
        <w:rPr>
          <w:rFonts w:ascii="Calibri" w:hAnsi="Calibri" w:cs="Calibri"/>
          <w:b/>
          <w:bCs/>
          <w:color w:val="000000"/>
          <w:sz w:val="20"/>
          <w:szCs w:val="20"/>
        </w:rPr>
        <w:t>MUNICÍPIO DE IBAITI</w:t>
      </w:r>
      <w:r w:rsidRPr="00E76174">
        <w:rPr>
          <w:rFonts w:ascii="Calibri" w:hAnsi="Calibri" w:cs="Calibri"/>
          <w:color w:val="000000"/>
          <w:sz w:val="20"/>
          <w:szCs w:val="20"/>
        </w:rPr>
        <w:t xml:space="preserve">, pessoa jurídica de direito público, com sede em Ibaiti (PR), sito a Praça dos Três Poderes, nº. 23, CNPJ/MF nº. 77.008.068/0001-41, representada pelo senhor Prefeito Municipal Roberto </w:t>
      </w:r>
      <w:proofErr w:type="spellStart"/>
      <w:r w:rsidRPr="00E76174">
        <w:rPr>
          <w:rFonts w:ascii="Calibri" w:hAnsi="Calibri" w:cs="Calibri"/>
          <w:color w:val="000000"/>
          <w:sz w:val="20"/>
          <w:szCs w:val="20"/>
        </w:rPr>
        <w:t>Regazzo</w:t>
      </w:r>
      <w:proofErr w:type="spellEnd"/>
      <w:r w:rsidRPr="00E76174">
        <w:rPr>
          <w:rFonts w:ascii="Calibri" w:hAnsi="Calibri" w:cs="Calibri"/>
          <w:color w:val="000000"/>
          <w:sz w:val="20"/>
          <w:szCs w:val="20"/>
        </w:rPr>
        <w:t xml:space="preserve">, com sede na Rua José de Moura Bueno, 23 – Centro Ibaiti-Pr, doravante denominado CONTRATANTE, e </w:t>
      </w:r>
      <w:r w:rsidRPr="00E76174">
        <w:rPr>
          <w:rFonts w:ascii="Calibri" w:hAnsi="Calibri" w:cs="Calibri"/>
          <w:sz w:val="20"/>
          <w:szCs w:val="20"/>
        </w:rPr>
        <w:t xml:space="preserve">a empresa XXXXXXXXXX, inscrita no CNPJ/MF sob o nº XXXXXX, sediada na XXXXXXXXXXXX, doravante designada CONTRATADA, neste ato representado(a) por XXXXXXXXXX (nome e função no contratado, não colocar documentos pessoais), conforme atos constitutivos da empresa </w:t>
      </w:r>
      <w:r w:rsidRPr="00E76174">
        <w:rPr>
          <w:rFonts w:ascii="Calibri" w:hAnsi="Calibri" w:cs="Calibri"/>
          <w:b/>
          <w:bCs/>
          <w:sz w:val="20"/>
          <w:szCs w:val="20"/>
        </w:rPr>
        <w:t>OU</w:t>
      </w:r>
      <w:r w:rsidRPr="00E76174">
        <w:rPr>
          <w:rFonts w:ascii="Calibri" w:hAnsi="Calibri" w:cs="Calibri"/>
          <w:sz w:val="20"/>
          <w:szCs w:val="20"/>
        </w:rPr>
        <w:t xml:space="preserve"> procuração apresentada nos autos, tendo em vista o que consta no Processo nº 150/2025 e em observância às </w:t>
      </w:r>
      <w:r w:rsidRPr="00E76174">
        <w:rPr>
          <w:rFonts w:ascii="Calibri" w:hAnsi="Calibri" w:cs="Calibri"/>
          <w:color w:val="000000"/>
          <w:sz w:val="20"/>
          <w:szCs w:val="20"/>
        </w:rPr>
        <w:t xml:space="preserve">disposições da </w:t>
      </w:r>
      <w:hyperlink r:id="rId15" w:history="1">
        <w:r w:rsidRPr="00E76174">
          <w:rPr>
            <w:rFonts w:ascii="Calibri" w:hAnsi="Calibri" w:cs="Calibri"/>
            <w:color w:val="0000FF"/>
            <w:sz w:val="20"/>
            <w:szCs w:val="20"/>
            <w:u w:val="single"/>
          </w:rPr>
          <w:t>Lei nº 14.133, de 1º de abril de 2021</w:t>
        </w:r>
      </w:hyperlink>
      <w:r w:rsidRPr="00E76174">
        <w:rPr>
          <w:rFonts w:ascii="Calibri" w:hAnsi="Calibri" w:cs="Calibri"/>
          <w:color w:val="000000"/>
          <w:sz w:val="20"/>
          <w:szCs w:val="20"/>
        </w:rPr>
        <w:t xml:space="preserve">, e demais legislação aplicável, resolvem celebrar o presente </w:t>
      </w:r>
      <w:r w:rsidRPr="00E76174">
        <w:rPr>
          <w:rFonts w:ascii="Calibri" w:hAnsi="Calibri" w:cs="Calibri"/>
          <w:sz w:val="20"/>
          <w:szCs w:val="20"/>
        </w:rPr>
        <w:t xml:space="preserve">Termo de Contrato, decorrente do Pregão, na forma Eletrônica Nº </w:t>
      </w:r>
      <w:r w:rsidRPr="00E76174">
        <w:rPr>
          <w:rFonts w:ascii="Calibri" w:hAnsi="Calibri" w:cs="Calibri"/>
          <w:sz w:val="20"/>
          <w:szCs w:val="20"/>
        </w:rPr>
        <w:t>20</w:t>
      </w:r>
      <w:r w:rsidRPr="00E76174">
        <w:rPr>
          <w:rFonts w:ascii="Calibri" w:hAnsi="Calibri" w:cs="Calibri"/>
          <w:sz w:val="20"/>
          <w:szCs w:val="20"/>
        </w:rPr>
        <w:t>/2025, mediante as cláusulas e condições a seguir enunciadas</w:t>
      </w:r>
      <w:r w:rsidRPr="00E76174">
        <w:rPr>
          <w:rFonts w:ascii="Calibri" w:hAnsi="Calibri" w:cs="Calibri"/>
          <w:color w:val="000000"/>
          <w:sz w:val="20"/>
          <w:szCs w:val="20"/>
        </w:rPr>
        <w:t>.</w:t>
      </w:r>
    </w:p>
    <w:p w14:paraId="4F3BCCBC" w14:textId="77777777" w:rsidR="00E76174" w:rsidRPr="00E76174" w:rsidRDefault="00E76174" w:rsidP="00E76174">
      <w:pPr>
        <w:pStyle w:val="ParagraphStyle"/>
        <w:keepNext/>
        <w:keepLines/>
        <w:widowControl/>
        <w:numPr>
          <w:ilvl w:val="0"/>
          <w:numId w:val="58"/>
        </w:numPr>
        <w:tabs>
          <w:tab w:val="left" w:pos="570"/>
        </w:tabs>
        <w:spacing w:before="240" w:after="120"/>
        <w:jc w:val="both"/>
        <w:outlineLvl w:val="0"/>
        <w:rPr>
          <w:rFonts w:ascii="Calibri" w:hAnsi="Calibri" w:cs="Calibri"/>
          <w:b/>
          <w:bCs/>
          <w:color w:val="000000"/>
          <w:sz w:val="20"/>
          <w:szCs w:val="20"/>
        </w:rPr>
      </w:pPr>
      <w:r w:rsidRPr="00E76174">
        <w:rPr>
          <w:rFonts w:ascii="Calibri" w:hAnsi="Calibri" w:cs="Calibri"/>
          <w:b/>
          <w:bCs/>
          <w:color w:val="000000"/>
          <w:sz w:val="20"/>
          <w:szCs w:val="20"/>
        </w:rPr>
        <w:t>CLÁUSULA PRIMEIRA – OBJETO (</w:t>
      </w:r>
      <w:hyperlink r:id="rId16" w:anchor="art92" w:history="1">
        <w:r w:rsidRPr="00E76174">
          <w:rPr>
            <w:rFonts w:ascii="Calibri" w:hAnsi="Calibri" w:cs="Calibri"/>
            <w:b/>
            <w:bCs/>
            <w:color w:val="0000FF"/>
            <w:sz w:val="20"/>
            <w:szCs w:val="20"/>
            <w:u w:val="single"/>
          </w:rPr>
          <w:t>art. 92, I e II</w:t>
        </w:r>
      </w:hyperlink>
      <w:r w:rsidRPr="00E76174">
        <w:rPr>
          <w:rFonts w:ascii="Calibri" w:hAnsi="Calibri" w:cs="Calibri"/>
          <w:b/>
          <w:bCs/>
          <w:color w:val="000000"/>
          <w:sz w:val="20"/>
          <w:szCs w:val="20"/>
        </w:rPr>
        <w:t>)</w:t>
      </w:r>
    </w:p>
    <w:p w14:paraId="442A3B16"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 xml:space="preserve">O objeto do presente instrumento é a contratação de </w:t>
      </w:r>
      <w:r w:rsidRPr="00E76174">
        <w:rPr>
          <w:rFonts w:ascii="Calibri" w:hAnsi="Calibri" w:cs="Calibri"/>
          <w:b/>
          <w:bCs/>
          <w:sz w:val="20"/>
          <w:szCs w:val="20"/>
          <w:lang w:val="pt-BR"/>
        </w:rPr>
        <w:t>Registro de preços para aquisição de medicamentos de acordo com o Termo de Referência, itens desertos e frustrados do Pregão Eletrônico 12/2025.</w:t>
      </w:r>
      <w:r w:rsidRPr="00E76174">
        <w:rPr>
          <w:rFonts w:ascii="Calibri" w:hAnsi="Calibri" w:cs="Calibri"/>
          <w:sz w:val="20"/>
          <w:szCs w:val="20"/>
        </w:rPr>
        <w:t>, nas condições estabelecidas no Termo de Referência.</w:t>
      </w:r>
    </w:p>
    <w:p w14:paraId="23299F53"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Objeto da contratação:</w:t>
      </w:r>
    </w:p>
    <w:p w14:paraId="0ED1EEF3" w14:textId="77777777" w:rsidR="00E76174" w:rsidRPr="00E76174" w:rsidRDefault="00E76174" w:rsidP="00E76174">
      <w:pPr>
        <w:pStyle w:val="ParagraphStyle"/>
        <w:tabs>
          <w:tab w:val="left" w:pos="570"/>
        </w:tabs>
        <w:spacing w:line="360" w:lineRule="auto"/>
        <w:jc w:val="both"/>
        <w:rPr>
          <w:rFonts w:ascii="Calibri" w:hAnsi="Calibri" w:cs="Calibri"/>
          <w:sz w:val="20"/>
          <w:szCs w:val="20"/>
        </w:rPr>
      </w:pPr>
    </w:p>
    <w:p w14:paraId="26C891CF"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Vinculam esta contratação, independentemente de transcrição:</w:t>
      </w:r>
    </w:p>
    <w:p w14:paraId="778E6825"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O Termo de Referência;</w:t>
      </w:r>
    </w:p>
    <w:p w14:paraId="2D3E4B41"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O Edital da Licitação;</w:t>
      </w:r>
    </w:p>
    <w:p w14:paraId="49D9C12C"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A Proposta do contratado;</w:t>
      </w:r>
    </w:p>
    <w:p w14:paraId="41D4968B"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Eventuais anexos dos documentos supracitados.</w:t>
      </w:r>
    </w:p>
    <w:p w14:paraId="13A01902" w14:textId="77777777" w:rsidR="00E76174" w:rsidRPr="00E76174" w:rsidRDefault="00E76174" w:rsidP="00E76174">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sidRPr="00E76174">
        <w:rPr>
          <w:rFonts w:ascii="Calibri" w:hAnsi="Calibri" w:cs="Calibri"/>
          <w:b/>
          <w:bCs/>
          <w:color w:val="000000"/>
          <w:sz w:val="20"/>
          <w:szCs w:val="20"/>
        </w:rPr>
        <w:t>CLÁUSULA SEGUNDA – VIGÊNCIA E PRORROGAÇÃO</w:t>
      </w:r>
    </w:p>
    <w:p w14:paraId="7FEC1247" w14:textId="77777777" w:rsidR="00E76174" w:rsidRPr="00E76174" w:rsidRDefault="00E76174" w:rsidP="00E76174">
      <w:pPr>
        <w:pStyle w:val="ParagraphStyle"/>
        <w:widowControl/>
        <w:numPr>
          <w:ilvl w:val="1"/>
          <w:numId w:val="57"/>
        </w:numPr>
        <w:spacing w:line="360" w:lineRule="auto"/>
        <w:jc w:val="both"/>
        <w:rPr>
          <w:rFonts w:ascii="Times New Roman" w:hAnsi="Times New Roman" w:cs="Times New Roman"/>
          <w:sz w:val="20"/>
          <w:szCs w:val="20"/>
        </w:rPr>
      </w:pPr>
      <w:r w:rsidRPr="00E76174">
        <w:rPr>
          <w:rFonts w:ascii="Calibri" w:hAnsi="Calibri" w:cs="Calibri"/>
          <w:sz w:val="20"/>
          <w:szCs w:val="20"/>
        </w:rPr>
        <w:t xml:space="preserve">O prazo de vigência da contratação é de 12 Meses, contados do(a) da data do contrato, prorrogável por até 5 / 10 anos, na forma dos </w:t>
      </w:r>
      <w:hyperlink r:id="rId17" w:anchor="art106" w:history="1">
        <w:r w:rsidRPr="00E76174">
          <w:rPr>
            <w:rFonts w:ascii="Calibri" w:hAnsi="Calibri" w:cs="Calibri"/>
            <w:color w:val="0000FF"/>
            <w:sz w:val="20"/>
            <w:szCs w:val="20"/>
            <w:u w:val="single"/>
          </w:rPr>
          <w:t>artigos 106 e 107 da Lei n° 14.133, de 2021</w:t>
        </w:r>
      </w:hyperlink>
      <w:r w:rsidRPr="00E76174">
        <w:rPr>
          <w:rFonts w:ascii="Times New Roman" w:hAnsi="Times New Roman" w:cs="Times New Roman"/>
          <w:sz w:val="20"/>
          <w:szCs w:val="20"/>
        </w:rPr>
        <w:t>.</w:t>
      </w:r>
    </w:p>
    <w:p w14:paraId="1E86229C"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A prorrogação de que trata este item é condicionada ao ateste, pela autoridade competente, de que as condições e os preços permanecem vantajosos para a Administração, permitida a negociação com o contratado.</w:t>
      </w:r>
    </w:p>
    <w:p w14:paraId="1AEA750B"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O contratado não tem direito subjetivo à prorrogação contratual.</w:t>
      </w:r>
    </w:p>
    <w:p w14:paraId="2F98ED94"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A prorrogação de contrato deverá ser promovida mediante celebração de termo aditivo.</w:t>
      </w:r>
    </w:p>
    <w:p w14:paraId="18DF24A7"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lastRenderedPageBreak/>
        <w:t>O contrato não poderá ser prorrogado quando o contratado tiver sido penalizado nas sanções de declaração de inidoneidade ou impedimento de licitar e contratar com poder público, observadas as abrangências de aplicação.</w:t>
      </w:r>
    </w:p>
    <w:p w14:paraId="438DE4FF" w14:textId="77777777" w:rsidR="00E76174" w:rsidRPr="00E76174" w:rsidRDefault="00E76174" w:rsidP="00E76174">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sidRPr="00E76174">
        <w:rPr>
          <w:rFonts w:ascii="Calibri" w:hAnsi="Calibri" w:cs="Calibri"/>
          <w:b/>
          <w:bCs/>
          <w:color w:val="000000"/>
          <w:sz w:val="20"/>
          <w:szCs w:val="20"/>
        </w:rPr>
        <w:t>CLÁUSULA TERCEIRA – MODELOS DE EXECUÇÃO E GESTÃO CONTRATUAIS (</w:t>
      </w:r>
      <w:hyperlink r:id="rId18" w:anchor="art92" w:history="1">
        <w:r w:rsidRPr="00E76174">
          <w:rPr>
            <w:rFonts w:ascii="Calibri" w:hAnsi="Calibri" w:cs="Calibri"/>
            <w:b/>
            <w:bCs/>
            <w:color w:val="0000FF"/>
            <w:sz w:val="20"/>
            <w:szCs w:val="20"/>
            <w:u w:val="single"/>
          </w:rPr>
          <w:t>art. 92, IV, VII e XVIII)</w:t>
        </w:r>
      </w:hyperlink>
    </w:p>
    <w:p w14:paraId="3596EBAB"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O regime de execução contratual, os modelos de gestão e de execução, assim como os prazos e condições de conclusão, entrega, observação e recebimento do objeto constam no Termo de Referência, anexo a este Contrato.</w:t>
      </w:r>
    </w:p>
    <w:p w14:paraId="79DBE193" w14:textId="77777777" w:rsidR="00E76174" w:rsidRPr="00E76174" w:rsidRDefault="00E76174" w:rsidP="00E76174">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sidRPr="00E76174">
        <w:rPr>
          <w:rFonts w:ascii="Calibri" w:hAnsi="Calibri" w:cs="Calibri"/>
          <w:b/>
          <w:bCs/>
          <w:color w:val="000000"/>
          <w:sz w:val="20"/>
          <w:szCs w:val="20"/>
        </w:rPr>
        <w:t>CLÁUSULA QUARTA – SUBCONTRATAÇÃO</w:t>
      </w:r>
    </w:p>
    <w:p w14:paraId="0369B82C"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Não será admitida a subcontratação do objeto contratual.</w:t>
      </w:r>
    </w:p>
    <w:p w14:paraId="09CB1587" w14:textId="77777777" w:rsidR="00E76174" w:rsidRPr="00E76174" w:rsidRDefault="00E76174" w:rsidP="00E76174">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sidRPr="00E76174">
        <w:rPr>
          <w:rFonts w:ascii="Calibri" w:hAnsi="Calibri" w:cs="Calibri"/>
          <w:b/>
          <w:bCs/>
          <w:color w:val="000000"/>
          <w:sz w:val="20"/>
          <w:szCs w:val="20"/>
        </w:rPr>
        <w:t>CLÁUSULA QUINTA – PREÇO (</w:t>
      </w:r>
      <w:hyperlink r:id="rId19" w:anchor="art92" w:history="1">
        <w:r w:rsidRPr="00E76174">
          <w:rPr>
            <w:rFonts w:ascii="Calibri" w:hAnsi="Calibri" w:cs="Calibri"/>
            <w:b/>
            <w:bCs/>
            <w:color w:val="0000FF"/>
            <w:sz w:val="20"/>
            <w:szCs w:val="20"/>
            <w:u w:val="single"/>
          </w:rPr>
          <w:t>art. 92, V)</w:t>
        </w:r>
      </w:hyperlink>
    </w:p>
    <w:p w14:paraId="4F058F98"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O valor total da contratação é de R$.......... (.....)</w:t>
      </w:r>
    </w:p>
    <w:p w14:paraId="236292DC"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7A8D731"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O valor acima é meramente estimativo, de forma que os pagamentos devidos ao contratado dependerão dos quantitativos efetivamente fornecidos.</w:t>
      </w:r>
    </w:p>
    <w:p w14:paraId="43544167" w14:textId="77777777" w:rsidR="00E76174" w:rsidRPr="00E76174" w:rsidRDefault="00E76174" w:rsidP="00E76174">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sidRPr="00E76174">
        <w:rPr>
          <w:rFonts w:ascii="Calibri" w:hAnsi="Calibri" w:cs="Calibri"/>
          <w:b/>
          <w:bCs/>
          <w:color w:val="000000"/>
          <w:sz w:val="20"/>
          <w:szCs w:val="20"/>
        </w:rPr>
        <w:t>CLÁUSULA SEXTA - PAGAMENTO (</w:t>
      </w:r>
      <w:hyperlink r:id="rId20" w:anchor="art92" w:history="1">
        <w:r w:rsidRPr="00E76174">
          <w:rPr>
            <w:rFonts w:ascii="Calibri" w:hAnsi="Calibri" w:cs="Calibri"/>
            <w:b/>
            <w:bCs/>
            <w:color w:val="0000FF"/>
            <w:sz w:val="20"/>
            <w:szCs w:val="20"/>
            <w:u w:val="single"/>
          </w:rPr>
          <w:t>art. 92, V e VI</w:t>
        </w:r>
      </w:hyperlink>
      <w:r w:rsidRPr="00E76174">
        <w:rPr>
          <w:rFonts w:ascii="Calibri" w:hAnsi="Calibri" w:cs="Calibri"/>
          <w:b/>
          <w:bCs/>
          <w:color w:val="000000"/>
          <w:sz w:val="20"/>
          <w:szCs w:val="20"/>
        </w:rPr>
        <w:t>)</w:t>
      </w:r>
    </w:p>
    <w:p w14:paraId="125DD4A7"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O prazo para pagamento ao contratado e demais condições a ele referentes encontram-se definidos no Termo de Referência, anexo a este Contrato.</w:t>
      </w:r>
    </w:p>
    <w:p w14:paraId="34B3C20A" w14:textId="77777777" w:rsidR="00E76174" w:rsidRPr="00E76174" w:rsidRDefault="00E76174" w:rsidP="00E76174">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sidRPr="00E76174">
        <w:rPr>
          <w:rFonts w:ascii="Calibri" w:hAnsi="Calibri" w:cs="Calibri"/>
          <w:b/>
          <w:bCs/>
          <w:color w:val="000000"/>
          <w:sz w:val="20"/>
          <w:szCs w:val="20"/>
        </w:rPr>
        <w:t>CLÁUSULA SÉTIMA - REAJUSTE (</w:t>
      </w:r>
      <w:hyperlink r:id="rId21" w:anchor="art92" w:history="1">
        <w:r w:rsidRPr="00E76174">
          <w:rPr>
            <w:rFonts w:ascii="Calibri" w:hAnsi="Calibri" w:cs="Calibri"/>
            <w:b/>
            <w:bCs/>
            <w:color w:val="0000FF"/>
            <w:sz w:val="20"/>
            <w:szCs w:val="20"/>
            <w:u w:val="single"/>
          </w:rPr>
          <w:t>art. 92, V)</w:t>
        </w:r>
      </w:hyperlink>
    </w:p>
    <w:p w14:paraId="6F27DC63"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Os preços inicialmente contratados são fixos e irreajustáveis no prazo de um ano contado da data do orçamento estimado, em abril de 2025 – (Relatório de Formação de Preços).</w:t>
      </w:r>
    </w:p>
    <w:p w14:paraId="673EAB3D"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Após o interregno de um ano, e independentemente de pedido do contratado, os preços iniciais serão reajustados, mediante a aplicação, pelo contratante, do índice INPC exclusivamente para as obrigações iniciadas e concluídas após a ocorrência da anualidade.</w:t>
      </w:r>
    </w:p>
    <w:p w14:paraId="6A3C24F0"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Nos reajustes subsequentes ao primeiro, o interregno mínimo de um ano será contado a partir dos efeitos financeiros do último reajuste.</w:t>
      </w:r>
    </w:p>
    <w:p w14:paraId="20620CF7"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C982A48"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Nas aferições finais, o(s) índice(s) utilizado(s) para reajuste será(</w:t>
      </w:r>
      <w:proofErr w:type="spellStart"/>
      <w:r w:rsidRPr="00E76174">
        <w:rPr>
          <w:rFonts w:ascii="Calibri" w:hAnsi="Calibri" w:cs="Calibri"/>
          <w:sz w:val="20"/>
          <w:szCs w:val="20"/>
        </w:rPr>
        <w:t>ão</w:t>
      </w:r>
      <w:proofErr w:type="spellEnd"/>
      <w:r w:rsidRPr="00E76174">
        <w:rPr>
          <w:rFonts w:ascii="Calibri" w:hAnsi="Calibri" w:cs="Calibri"/>
          <w:sz w:val="20"/>
          <w:szCs w:val="20"/>
        </w:rPr>
        <w:t>), obrigatoriamente, o(s) definitivo(s).</w:t>
      </w:r>
    </w:p>
    <w:p w14:paraId="249B0218"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Caso o(s) índice(s) estabelecido(s) para reajustamento venha(m) a ser extinto(s) ou de qualquer forma não possa(m) mais ser utilizado(s), será(</w:t>
      </w:r>
      <w:proofErr w:type="spellStart"/>
      <w:r w:rsidRPr="00E76174">
        <w:rPr>
          <w:rFonts w:ascii="Calibri" w:hAnsi="Calibri" w:cs="Calibri"/>
          <w:sz w:val="20"/>
          <w:szCs w:val="20"/>
        </w:rPr>
        <w:t>ão</w:t>
      </w:r>
      <w:proofErr w:type="spellEnd"/>
      <w:r w:rsidRPr="00E76174">
        <w:rPr>
          <w:rFonts w:ascii="Calibri" w:hAnsi="Calibri" w:cs="Calibri"/>
          <w:sz w:val="20"/>
          <w:szCs w:val="20"/>
        </w:rPr>
        <w:t>) adotado(s), em substituição, o(s) que vier(em) a ser determinado(s) pela legislação então em vigor.</w:t>
      </w:r>
    </w:p>
    <w:p w14:paraId="69AC28F6"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lastRenderedPageBreak/>
        <w:t xml:space="preserve">Na ausência de previsão legal quanto ao índice substituto, as partes elegerão novo índice oficial, para reajustamento do preço do valor remanescente, por meio de termo aditivo. </w:t>
      </w:r>
    </w:p>
    <w:p w14:paraId="0CAC41D5"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O reajuste será realizado por apostilamento.</w:t>
      </w:r>
    </w:p>
    <w:p w14:paraId="47664166" w14:textId="77777777" w:rsidR="00E76174" w:rsidRPr="00E76174" w:rsidRDefault="00E76174" w:rsidP="00E76174">
      <w:pPr>
        <w:pStyle w:val="ParagraphStyle"/>
        <w:widowControl/>
        <w:numPr>
          <w:ilvl w:val="1"/>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14:paraId="38E7C8A9" w14:textId="77777777" w:rsidR="00E76174" w:rsidRPr="00E76174" w:rsidRDefault="00E76174" w:rsidP="00E76174">
      <w:pPr>
        <w:pStyle w:val="ParagraphStyle"/>
        <w:tabs>
          <w:tab w:val="left" w:pos="570"/>
        </w:tabs>
        <w:spacing w:line="360" w:lineRule="auto"/>
        <w:ind w:left="990"/>
        <w:jc w:val="both"/>
        <w:rPr>
          <w:rFonts w:ascii="Calibri" w:hAnsi="Calibri" w:cs="Calibri"/>
          <w:color w:val="000000"/>
          <w:sz w:val="20"/>
          <w:szCs w:val="20"/>
        </w:rPr>
      </w:pPr>
      <w:r w:rsidRPr="00E76174">
        <w:rPr>
          <w:rFonts w:ascii="Calibri" w:hAnsi="Calibri" w:cs="Calibri"/>
          <w:b/>
          <w:bCs/>
          <w:color w:val="000000"/>
          <w:sz w:val="20"/>
          <w:szCs w:val="20"/>
        </w:rPr>
        <w:t>a)</w:t>
      </w:r>
      <w:r w:rsidRPr="00E76174">
        <w:rPr>
          <w:rFonts w:ascii="Calibri" w:hAnsi="Calibri" w:cs="Calibri"/>
          <w:color w:val="000000"/>
          <w:sz w:val="20"/>
          <w:szCs w:val="20"/>
        </w:rPr>
        <w:t xml:space="preserve"> Apresentação de notas fiscais de compras promovidas em datas que antecederam brevemente a data da sessão pública de lances do pregão;</w:t>
      </w:r>
    </w:p>
    <w:p w14:paraId="2F09D6BC" w14:textId="77777777" w:rsidR="00E76174" w:rsidRPr="00E76174" w:rsidRDefault="00E76174" w:rsidP="00E76174">
      <w:pPr>
        <w:pStyle w:val="ParagraphStyle"/>
        <w:tabs>
          <w:tab w:val="left" w:pos="570"/>
        </w:tabs>
        <w:spacing w:line="360" w:lineRule="auto"/>
        <w:ind w:left="990"/>
        <w:jc w:val="both"/>
        <w:rPr>
          <w:rFonts w:ascii="Calibri" w:hAnsi="Calibri" w:cs="Calibri"/>
          <w:color w:val="000000"/>
          <w:sz w:val="20"/>
          <w:szCs w:val="20"/>
        </w:rPr>
      </w:pPr>
      <w:r w:rsidRPr="00E76174">
        <w:rPr>
          <w:rFonts w:ascii="Calibri" w:hAnsi="Calibri" w:cs="Calibri"/>
          <w:b/>
          <w:bCs/>
          <w:color w:val="000000"/>
          <w:sz w:val="20"/>
          <w:szCs w:val="20"/>
        </w:rPr>
        <w:t>b)</w:t>
      </w:r>
      <w:r w:rsidRPr="00E76174">
        <w:rPr>
          <w:rFonts w:ascii="Calibri" w:hAnsi="Calibri" w:cs="Calibri"/>
          <w:color w:val="000000"/>
          <w:sz w:val="20"/>
          <w:szCs w:val="20"/>
        </w:rPr>
        <w:t xml:space="preserve"> Apresentação de notas fiscais de compras recentes que comprovem a variação de seu preço de custo, com estrita observância a equivalência dos quantitativos entre as notas fiscais;</w:t>
      </w:r>
    </w:p>
    <w:p w14:paraId="277FADE2" w14:textId="77777777" w:rsidR="00E76174" w:rsidRPr="00E76174" w:rsidRDefault="00E76174" w:rsidP="00E76174">
      <w:pPr>
        <w:pStyle w:val="ParagraphStyle"/>
        <w:tabs>
          <w:tab w:val="left" w:pos="570"/>
        </w:tabs>
        <w:spacing w:line="360" w:lineRule="auto"/>
        <w:ind w:left="990"/>
        <w:jc w:val="both"/>
        <w:rPr>
          <w:rFonts w:ascii="Calibri" w:hAnsi="Calibri" w:cs="Calibri"/>
          <w:color w:val="000000"/>
          <w:sz w:val="20"/>
          <w:szCs w:val="20"/>
        </w:rPr>
      </w:pPr>
      <w:r w:rsidRPr="00E76174">
        <w:rPr>
          <w:rFonts w:ascii="Calibri" w:hAnsi="Calibri" w:cs="Calibri"/>
          <w:b/>
          <w:bCs/>
          <w:color w:val="000000"/>
          <w:sz w:val="20"/>
          <w:szCs w:val="20"/>
        </w:rPr>
        <w:t>c)</w:t>
      </w:r>
      <w:r w:rsidRPr="00E76174">
        <w:rPr>
          <w:rFonts w:ascii="Calibri" w:hAnsi="Calibri" w:cs="Calibri"/>
          <w:color w:val="000000"/>
          <w:sz w:val="20"/>
          <w:szCs w:val="20"/>
        </w:rPr>
        <w:t xml:space="preserve"> Por meio destas informações, a administração conseguirá aferir a </w:t>
      </w:r>
      <w:r w:rsidRPr="00E76174">
        <w:rPr>
          <w:rFonts w:ascii="Calibri" w:hAnsi="Calibri" w:cs="Calibri"/>
          <w:b/>
          <w:bCs/>
          <w:color w:val="000000"/>
          <w:sz w:val="20"/>
          <w:szCs w:val="20"/>
        </w:rPr>
        <w:t xml:space="preserve">variação de preço do item </w:t>
      </w:r>
      <w:r w:rsidRPr="00E76174">
        <w:rPr>
          <w:rFonts w:ascii="Calibri" w:hAnsi="Calibri" w:cs="Calibri"/>
          <w:color w:val="000000"/>
          <w:sz w:val="20"/>
          <w:szCs w:val="20"/>
        </w:rPr>
        <w:t>por meio de percentual;</w:t>
      </w:r>
    </w:p>
    <w:p w14:paraId="683E8ACB" w14:textId="77777777" w:rsidR="00E76174" w:rsidRPr="00E76174" w:rsidRDefault="00E76174" w:rsidP="00E76174">
      <w:pPr>
        <w:pStyle w:val="ParagraphStyle"/>
        <w:widowControl/>
        <w:numPr>
          <w:ilvl w:val="1"/>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 xml:space="preserve">A administração efetuará nova pesquisa de mercado respeitando as mesmas fontes de pesquisa e metodologia matemática utilizada na etapa de formação de preços, atribuindo assim um </w:t>
      </w:r>
      <w:r w:rsidRPr="00E76174">
        <w:rPr>
          <w:rFonts w:ascii="Calibri" w:hAnsi="Calibri" w:cs="Calibri"/>
          <w:b/>
          <w:bCs/>
          <w:color w:val="000000"/>
          <w:sz w:val="20"/>
          <w:szCs w:val="20"/>
        </w:rPr>
        <w:t>novo preço de mercado</w:t>
      </w:r>
      <w:r w:rsidRPr="00E76174">
        <w:rPr>
          <w:rFonts w:ascii="Calibri" w:hAnsi="Calibri" w:cs="Calibri"/>
          <w:color w:val="000000"/>
          <w:sz w:val="20"/>
          <w:szCs w:val="20"/>
        </w:rPr>
        <w:t>;</w:t>
      </w:r>
    </w:p>
    <w:p w14:paraId="425F89D4" w14:textId="77777777" w:rsidR="00E76174" w:rsidRPr="00E76174" w:rsidRDefault="00E76174" w:rsidP="00E76174">
      <w:pPr>
        <w:pStyle w:val="ParagraphStyle"/>
        <w:widowControl/>
        <w:numPr>
          <w:ilvl w:val="1"/>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 xml:space="preserve">Para a concessão do reequilíbrio, será aplicado o percentual de desconto ofertado pela licitante em sessão no </w:t>
      </w:r>
      <w:r w:rsidRPr="00E76174">
        <w:rPr>
          <w:rFonts w:ascii="Calibri" w:hAnsi="Calibri" w:cs="Calibri"/>
          <w:b/>
          <w:bCs/>
          <w:color w:val="000000"/>
          <w:sz w:val="20"/>
          <w:szCs w:val="20"/>
        </w:rPr>
        <w:t xml:space="preserve">novo preço de mercado, </w:t>
      </w:r>
      <w:r w:rsidRPr="00E76174">
        <w:rPr>
          <w:rFonts w:ascii="Calibri" w:hAnsi="Calibri" w:cs="Calibri"/>
          <w:color w:val="000000"/>
          <w:sz w:val="20"/>
          <w:szCs w:val="20"/>
        </w:rPr>
        <w:t xml:space="preserve">e, será aplicado o percentual da </w:t>
      </w:r>
      <w:r w:rsidRPr="00E76174">
        <w:rPr>
          <w:rFonts w:ascii="Calibri" w:hAnsi="Calibri" w:cs="Calibri"/>
          <w:b/>
          <w:bCs/>
          <w:color w:val="000000"/>
          <w:sz w:val="20"/>
          <w:szCs w:val="20"/>
        </w:rPr>
        <w:t xml:space="preserve">variação de preço do item </w:t>
      </w:r>
      <w:r w:rsidRPr="00E76174">
        <w:rPr>
          <w:rFonts w:ascii="Calibri" w:hAnsi="Calibri" w:cs="Calibri"/>
          <w:color w:val="000000"/>
          <w:sz w:val="20"/>
          <w:szCs w:val="20"/>
        </w:rPr>
        <w:t xml:space="preserve">ao preço contratado, aquele preço que resultar no menor dispêndio financeiro para a Administração será o </w:t>
      </w:r>
      <w:r w:rsidRPr="00E76174">
        <w:rPr>
          <w:rFonts w:ascii="Calibri" w:hAnsi="Calibri" w:cs="Calibri"/>
          <w:b/>
          <w:bCs/>
          <w:color w:val="000000"/>
          <w:sz w:val="20"/>
          <w:szCs w:val="20"/>
        </w:rPr>
        <w:t>valor reequilibrado</w:t>
      </w:r>
      <w:r w:rsidRPr="00E76174">
        <w:rPr>
          <w:rFonts w:ascii="Calibri" w:hAnsi="Calibri" w:cs="Calibri"/>
          <w:color w:val="000000"/>
          <w:sz w:val="20"/>
          <w:szCs w:val="20"/>
        </w:rPr>
        <w:t>.</w:t>
      </w:r>
    </w:p>
    <w:p w14:paraId="66375C0F" w14:textId="77777777" w:rsidR="00E76174" w:rsidRPr="00E76174" w:rsidRDefault="00E76174" w:rsidP="00E76174">
      <w:pPr>
        <w:pStyle w:val="ParagraphStyle"/>
        <w:tabs>
          <w:tab w:val="left" w:pos="570"/>
        </w:tabs>
        <w:spacing w:line="360" w:lineRule="auto"/>
        <w:ind w:left="990" w:hanging="420"/>
        <w:jc w:val="both"/>
        <w:rPr>
          <w:rFonts w:ascii="Calibri" w:hAnsi="Calibri" w:cs="Calibri"/>
          <w:sz w:val="20"/>
          <w:szCs w:val="20"/>
        </w:rPr>
      </w:pPr>
    </w:p>
    <w:p w14:paraId="74D3A7AD" w14:textId="77777777" w:rsidR="00E76174" w:rsidRPr="00E76174" w:rsidRDefault="00E76174" w:rsidP="00E76174">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sidRPr="00E76174">
        <w:rPr>
          <w:rFonts w:ascii="Calibri" w:hAnsi="Calibri" w:cs="Calibri"/>
          <w:b/>
          <w:bCs/>
          <w:color w:val="000000"/>
          <w:sz w:val="20"/>
          <w:szCs w:val="20"/>
        </w:rPr>
        <w:t>CLÁUSULA OITAVA - OBRIGAÇÕES DO CONTRATANTE (</w:t>
      </w:r>
      <w:hyperlink r:id="rId22" w:anchor="art92" w:history="1">
        <w:r w:rsidRPr="00E76174">
          <w:rPr>
            <w:rFonts w:ascii="Calibri" w:hAnsi="Calibri" w:cs="Calibri"/>
            <w:b/>
            <w:bCs/>
            <w:color w:val="0000FF"/>
            <w:sz w:val="20"/>
            <w:szCs w:val="20"/>
            <w:u w:val="single"/>
          </w:rPr>
          <w:t>art. 92, X, XI e XIV</w:t>
        </w:r>
      </w:hyperlink>
      <w:r w:rsidRPr="00E76174">
        <w:rPr>
          <w:rFonts w:ascii="Calibri" w:hAnsi="Calibri" w:cs="Calibri"/>
          <w:b/>
          <w:bCs/>
          <w:color w:val="000000"/>
          <w:sz w:val="20"/>
          <w:szCs w:val="20"/>
        </w:rPr>
        <w:t>)</w:t>
      </w:r>
    </w:p>
    <w:p w14:paraId="76D49E31"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São obrigações do Contratante:</w:t>
      </w:r>
    </w:p>
    <w:p w14:paraId="55C5B1DD"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Exigir o cumprimento de todas as obrigações assumidas pelo Contratado, de acordo com o contrato e seus anexos;</w:t>
      </w:r>
    </w:p>
    <w:p w14:paraId="1C455310"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Receber o objeto no prazo e condições estabelecidas no Termo de Referência;</w:t>
      </w:r>
    </w:p>
    <w:p w14:paraId="2A90563E"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Notificar o Contratado, por escrito, sobre vícios, defeitos ou incorreções verificadas no objeto fornecido, para que seja por ele substituído, reparado ou corrigido, no total ou em parte, às suas expensas;</w:t>
      </w:r>
    </w:p>
    <w:p w14:paraId="7E4962A9"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Acompanhar e fiscalizar a execução do contrato e o cumprimento das obrigações pelo Contratado;</w:t>
      </w:r>
    </w:p>
    <w:p w14:paraId="605ADAF0"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Efetuar o pagamento ao Contratado do valor correspondente ao fornecimento do objeto, no prazo, forma e condições estabelecidos no presente Contrato e no Termo de Referência.</w:t>
      </w:r>
    </w:p>
    <w:p w14:paraId="188E189C"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 xml:space="preserve">Aplicar ao Contratado as sanções previstas na lei e neste Contrato; </w:t>
      </w:r>
    </w:p>
    <w:p w14:paraId="1E52CFF9"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Cientificar a Procuradoria Geral do Município - PROGE para adoção das medidas cabíveis quando do descumprimento de obrigações pelo Contratado;</w:t>
      </w:r>
    </w:p>
    <w:p w14:paraId="6A0138E1"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BEFFD22"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 xml:space="preserve"> A Administração terá o prazo de </w:t>
      </w:r>
      <w:r w:rsidRPr="00E76174">
        <w:rPr>
          <w:rFonts w:ascii="Calibri" w:hAnsi="Calibri" w:cs="Calibri"/>
          <w:b/>
          <w:bCs/>
          <w:color w:val="000000"/>
          <w:sz w:val="20"/>
          <w:szCs w:val="20"/>
        </w:rPr>
        <w:t>até 01 (um) mês</w:t>
      </w:r>
      <w:r w:rsidRPr="00E76174">
        <w:rPr>
          <w:rFonts w:ascii="Calibri" w:hAnsi="Calibri" w:cs="Calibri"/>
          <w:color w:val="000000"/>
          <w:sz w:val="20"/>
          <w:szCs w:val="20"/>
        </w:rPr>
        <w:t xml:space="preserve">, a contar da data do protocolo do requerimento para decidir, admitida a prorrogação motivada, por igual período. </w:t>
      </w:r>
    </w:p>
    <w:p w14:paraId="50CEE2AF"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lastRenderedPageBreak/>
        <w:t xml:space="preserve">Responder eventuais pedidos de reestabelecimento do equilíbrio econômico-financeiro feitos pelo contratado no </w:t>
      </w:r>
      <w:r w:rsidRPr="00E76174">
        <w:rPr>
          <w:rFonts w:ascii="Calibri" w:hAnsi="Calibri" w:cs="Calibri"/>
          <w:b/>
          <w:bCs/>
          <w:color w:val="000000"/>
          <w:sz w:val="20"/>
          <w:szCs w:val="20"/>
        </w:rPr>
        <w:t>prazo máximo de 15 (quinze) dias</w:t>
      </w:r>
      <w:r w:rsidRPr="00E76174">
        <w:rPr>
          <w:rFonts w:ascii="Calibri" w:hAnsi="Calibri" w:cs="Calibri"/>
          <w:color w:val="000000"/>
          <w:sz w:val="20"/>
          <w:szCs w:val="20"/>
        </w:rPr>
        <w:t>.</w:t>
      </w:r>
    </w:p>
    <w:p w14:paraId="2BDB2B8B"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Notificar os emitentes das garantias quanto ao início de processo administrativo para apuração de descumprimento de cláusulas contratuais.</w:t>
      </w:r>
    </w:p>
    <w:p w14:paraId="1222306A"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4A81FD5" w14:textId="77777777" w:rsidR="00E76174" w:rsidRPr="00E76174" w:rsidRDefault="00E76174" w:rsidP="00E76174">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sidRPr="00E76174">
        <w:rPr>
          <w:rFonts w:ascii="Calibri" w:hAnsi="Calibri" w:cs="Calibri"/>
          <w:b/>
          <w:bCs/>
          <w:color w:val="000000"/>
          <w:sz w:val="20"/>
          <w:szCs w:val="20"/>
        </w:rPr>
        <w:t>CLÁUSULA NONA - OBRIGAÇÕES DO CONTRATADO (</w:t>
      </w:r>
      <w:hyperlink r:id="rId23" w:anchor="art92" w:history="1">
        <w:r w:rsidRPr="00E76174">
          <w:rPr>
            <w:rFonts w:ascii="Calibri" w:hAnsi="Calibri" w:cs="Calibri"/>
            <w:b/>
            <w:bCs/>
            <w:color w:val="0000FF"/>
            <w:sz w:val="20"/>
            <w:szCs w:val="20"/>
            <w:u w:val="single"/>
          </w:rPr>
          <w:t>art. 92, XIV, XVI e XVII)</w:t>
        </w:r>
      </w:hyperlink>
    </w:p>
    <w:p w14:paraId="00DA199B"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A150003"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Entregar o objeto acompanhado do manual do usuário, com uma versão em português, e da relação da rede de assistência técnica autorizada;</w:t>
      </w:r>
    </w:p>
    <w:p w14:paraId="22AE4F7B"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Responsabilizar-se pelos vícios e danos decorrentes do objeto, de acordo com o Código de Defesa do Consumidor (</w:t>
      </w:r>
      <w:hyperlink r:id="rId24" w:history="1">
        <w:r w:rsidRPr="00E76174">
          <w:rPr>
            <w:rFonts w:ascii="Calibri" w:hAnsi="Calibri" w:cs="Calibri"/>
            <w:color w:val="0000FF"/>
            <w:sz w:val="20"/>
            <w:szCs w:val="20"/>
            <w:u w:val="single"/>
          </w:rPr>
          <w:t>Lei nº 8.078, de 1990</w:t>
        </w:r>
      </w:hyperlink>
      <w:r w:rsidRPr="00E76174">
        <w:rPr>
          <w:rFonts w:ascii="Calibri" w:hAnsi="Calibri" w:cs="Calibri"/>
          <w:sz w:val="20"/>
          <w:szCs w:val="20"/>
        </w:rPr>
        <w:t>);</w:t>
      </w:r>
    </w:p>
    <w:p w14:paraId="142BDF34"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Comunicar ao contratante, no prazo máximo de 24 (vinte e quatro) horas que antecede a data da entrega, os motivos que impossibilitem o cumprimento do prazo previsto, com a devida comprovação;</w:t>
      </w:r>
    </w:p>
    <w:p w14:paraId="721E863C" w14:textId="77777777" w:rsidR="00E76174" w:rsidRPr="00E76174" w:rsidRDefault="00E76174" w:rsidP="00E76174">
      <w:pPr>
        <w:pStyle w:val="ParagraphStyle"/>
        <w:widowControl/>
        <w:numPr>
          <w:ilvl w:val="1"/>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 xml:space="preserve">Atender </w:t>
      </w:r>
      <w:r w:rsidRPr="00E76174">
        <w:rPr>
          <w:rFonts w:ascii="Calibri" w:hAnsi="Calibri" w:cs="Calibri"/>
          <w:sz w:val="20"/>
          <w:szCs w:val="20"/>
        </w:rPr>
        <w:t>às</w:t>
      </w:r>
      <w:r w:rsidRPr="00E76174">
        <w:rPr>
          <w:rFonts w:ascii="Calibri" w:hAnsi="Calibri" w:cs="Calibri"/>
          <w:color w:val="000000"/>
          <w:sz w:val="20"/>
          <w:szCs w:val="20"/>
        </w:rPr>
        <w:t xml:space="preserve"> determinações regulares emitidas pelo fiscal ou gestor do contrato ou autoridade superior (</w:t>
      </w:r>
      <w:hyperlink r:id="rId25" w:anchor="art137" w:history="1">
        <w:r w:rsidRPr="00E76174">
          <w:rPr>
            <w:rFonts w:ascii="Calibri" w:hAnsi="Calibri" w:cs="Calibri"/>
            <w:color w:val="0000FF"/>
            <w:sz w:val="20"/>
            <w:szCs w:val="20"/>
            <w:u w:val="single"/>
          </w:rPr>
          <w:t>art. 137, II, da Lei n.º 14.133, de 2021</w:t>
        </w:r>
      </w:hyperlink>
      <w:r w:rsidRPr="00E76174">
        <w:rPr>
          <w:rFonts w:ascii="Calibri" w:hAnsi="Calibri" w:cs="Calibri"/>
          <w:color w:val="000000"/>
          <w:sz w:val="20"/>
          <w:szCs w:val="20"/>
        </w:rPr>
        <w:t xml:space="preserve">) e </w:t>
      </w:r>
      <w:r w:rsidRPr="00E76174">
        <w:rPr>
          <w:rFonts w:ascii="Calibri" w:hAnsi="Calibri" w:cs="Calibri"/>
          <w:sz w:val="20"/>
          <w:szCs w:val="20"/>
        </w:rPr>
        <w:t>prestar todo esclarecimento ou informação por eles solicitados</w:t>
      </w:r>
      <w:r w:rsidRPr="00E76174">
        <w:rPr>
          <w:rFonts w:ascii="Calibri" w:hAnsi="Calibri" w:cs="Calibri"/>
          <w:color w:val="000000"/>
          <w:sz w:val="20"/>
          <w:szCs w:val="20"/>
        </w:rPr>
        <w:t>;</w:t>
      </w:r>
    </w:p>
    <w:p w14:paraId="18109C6B"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Reparar, corrigir, remover, reconstruir ou substituir, às suas expensas, no total ou em parte, no prazo fixado pelo fiscal do contrato, os bens nos quais se verificarem vícios, defeitos ou incorreções resultantes da execução ou dos materiais empregados;</w:t>
      </w:r>
    </w:p>
    <w:p w14:paraId="504D68A5"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44B46F7D"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5925D750"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BC20E27"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lastRenderedPageBreak/>
        <w:t>Comunicar ao Fiscal do contrato, no prazo de 24 (vinte e quatro) horas, qualquer ocorrência anormal ou acidente que se verifique no local da execução do objeto contratual.</w:t>
      </w:r>
    </w:p>
    <w:p w14:paraId="7EA5ABD5"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Paralisar, por determinação do contratante, qualquer atividade que não esteja sendo executada de acordo com a boa técnica ou que ponha em risco a segurança de pessoas ou bens de terceiros.</w:t>
      </w:r>
    </w:p>
    <w:p w14:paraId="34BDF707"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Manter durante toda a vigência do contrato, em compatibilidade com as obrigações assumidas, todas as condições exigidas para habilitação na licitação;</w:t>
      </w:r>
    </w:p>
    <w:p w14:paraId="76BA89B4"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Cumprir, durante todo o período de execução do contrato, a reserva de cargos prevista em lei para pessoa com deficiência, para reabilitado da Previdência Social ou para aprendiz, bem como as reservas de cargos previstas na legislação (</w:t>
      </w:r>
      <w:hyperlink r:id="rId26" w:anchor="art116" w:history="1">
        <w:r w:rsidRPr="00E76174">
          <w:rPr>
            <w:rFonts w:ascii="Calibri" w:hAnsi="Calibri" w:cs="Calibri"/>
            <w:color w:val="0000FF"/>
            <w:sz w:val="20"/>
            <w:szCs w:val="20"/>
            <w:u w:val="single"/>
          </w:rPr>
          <w:t>art. 116, da Lei n.º 14.133, de 2021</w:t>
        </w:r>
      </w:hyperlink>
      <w:r w:rsidRPr="00E76174">
        <w:rPr>
          <w:rFonts w:ascii="Calibri" w:hAnsi="Calibri" w:cs="Calibri"/>
          <w:sz w:val="20"/>
          <w:szCs w:val="20"/>
        </w:rPr>
        <w:t>);</w:t>
      </w:r>
    </w:p>
    <w:p w14:paraId="6D41A723"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Comprovar a reserva de cargos a que se refere a cláusula acima, no prazo fixado pelo fiscal do contrato, com a indicação dos empregados que preencheram as referidas vagas (</w:t>
      </w:r>
      <w:hyperlink r:id="rId27" w:anchor="art116" w:history="1">
        <w:r w:rsidRPr="00E76174">
          <w:rPr>
            <w:rFonts w:ascii="Calibri" w:hAnsi="Calibri" w:cs="Calibri"/>
            <w:color w:val="0000FF"/>
            <w:sz w:val="20"/>
            <w:szCs w:val="20"/>
            <w:u w:val="single"/>
          </w:rPr>
          <w:t>art. 116, parágrafo único, da Lei n.º 14.133, de 2021</w:t>
        </w:r>
      </w:hyperlink>
      <w:r w:rsidRPr="00E76174">
        <w:rPr>
          <w:rFonts w:ascii="Calibri" w:hAnsi="Calibri" w:cs="Calibri"/>
          <w:sz w:val="20"/>
          <w:szCs w:val="20"/>
        </w:rPr>
        <w:t>);</w:t>
      </w:r>
    </w:p>
    <w:p w14:paraId="0AB5E786"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 xml:space="preserve">  Guardar sigilo sobre todas as informações obtidas em decorrência do cumprimento do contrato; </w:t>
      </w:r>
    </w:p>
    <w:p w14:paraId="7F7FB241"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8" w:anchor="art124" w:history="1">
        <w:r w:rsidRPr="00E76174">
          <w:rPr>
            <w:rFonts w:ascii="Calibri" w:hAnsi="Calibri" w:cs="Calibri"/>
            <w:color w:val="0000FF"/>
            <w:sz w:val="20"/>
            <w:szCs w:val="20"/>
            <w:u w:val="single"/>
          </w:rPr>
          <w:t>art. 124, II, d, da Lei nº 14.133, de 2021.</w:t>
        </w:r>
      </w:hyperlink>
    </w:p>
    <w:p w14:paraId="60E658C1"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Cumprir, além dos postulados legais vigentes de âmbito federal, estadual ou municipal, as normas de segurança do contratante;</w:t>
      </w:r>
    </w:p>
    <w:p w14:paraId="7FE7C8BD"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7A0CF8B0"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Orientar e treinar seus empregados sobre os deveres previstos na Lei nº 13.709, de 14 de agosto de 2018, adotando medidas eficazes para proteção de dados pessoais a que tenha acesso por força da execução deste contrato;</w:t>
      </w:r>
    </w:p>
    <w:p w14:paraId="5EAD65DB"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3D296E62"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Submeter previamente, por escrito, ao contratante, para análise e aprovação, quaisquer mudanças nos métodos executivos que fujam às especificações do memorial descritivo ou instrumento congênere.</w:t>
      </w:r>
    </w:p>
    <w:p w14:paraId="797C67AF"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34A2ACB8" w14:textId="77777777" w:rsidR="00E76174" w:rsidRPr="00E76174" w:rsidRDefault="00E76174" w:rsidP="00E76174">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sidRPr="00E76174">
        <w:rPr>
          <w:rFonts w:ascii="Calibri" w:hAnsi="Calibri" w:cs="Calibri"/>
          <w:b/>
          <w:bCs/>
          <w:color w:val="000000"/>
          <w:sz w:val="20"/>
          <w:szCs w:val="20"/>
        </w:rPr>
        <w:t>CLÁUSULA DÉCIMA– GARANTIA DE EXECUÇÃO (</w:t>
      </w:r>
      <w:hyperlink r:id="rId29" w:anchor="art92" w:history="1">
        <w:r w:rsidRPr="00E76174">
          <w:rPr>
            <w:rFonts w:ascii="Calibri" w:hAnsi="Calibri" w:cs="Calibri"/>
            <w:b/>
            <w:bCs/>
            <w:color w:val="0000FF"/>
            <w:sz w:val="20"/>
            <w:szCs w:val="20"/>
            <w:u w:val="single"/>
          </w:rPr>
          <w:t>art. 92, XII</w:t>
        </w:r>
      </w:hyperlink>
      <w:r w:rsidRPr="00E76174">
        <w:rPr>
          <w:rFonts w:ascii="Calibri" w:hAnsi="Calibri" w:cs="Calibri"/>
          <w:b/>
          <w:bCs/>
          <w:color w:val="000000"/>
          <w:sz w:val="20"/>
          <w:szCs w:val="20"/>
        </w:rPr>
        <w:t>)</w:t>
      </w:r>
    </w:p>
    <w:p w14:paraId="5FC8EA54"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 xml:space="preserve">  Não haverá exigência de garantia contratual da execução.</w:t>
      </w:r>
    </w:p>
    <w:p w14:paraId="39D29067" w14:textId="77777777" w:rsidR="00E76174" w:rsidRPr="00E76174" w:rsidRDefault="00E76174" w:rsidP="00E76174">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sidRPr="00E76174">
        <w:rPr>
          <w:rFonts w:ascii="Calibri" w:hAnsi="Calibri" w:cs="Calibri"/>
          <w:b/>
          <w:bCs/>
          <w:color w:val="000000"/>
          <w:sz w:val="20"/>
          <w:szCs w:val="20"/>
        </w:rPr>
        <w:t>CLÁUSULA DÉCIMA PRIMEIRA – INFRAÇÕES E SANÇÕES ADMINISTRATIVAS (</w:t>
      </w:r>
      <w:hyperlink r:id="rId30" w:anchor="art92" w:history="1">
        <w:r w:rsidRPr="00E76174">
          <w:rPr>
            <w:rFonts w:ascii="Calibri" w:hAnsi="Calibri" w:cs="Calibri"/>
            <w:b/>
            <w:bCs/>
            <w:color w:val="0000FF"/>
            <w:sz w:val="20"/>
            <w:szCs w:val="20"/>
            <w:u w:val="single"/>
          </w:rPr>
          <w:t>art. 92, XIV</w:t>
        </w:r>
      </w:hyperlink>
      <w:r w:rsidRPr="00E76174">
        <w:rPr>
          <w:rFonts w:ascii="Calibri" w:hAnsi="Calibri" w:cs="Calibri"/>
          <w:b/>
          <w:bCs/>
          <w:color w:val="000000"/>
          <w:sz w:val="20"/>
          <w:szCs w:val="20"/>
        </w:rPr>
        <w:t>)</w:t>
      </w:r>
    </w:p>
    <w:p w14:paraId="5DFA8ADF"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 xml:space="preserve">Comete infração administrativa, nos termos da </w:t>
      </w:r>
      <w:hyperlink r:id="rId31" w:history="1">
        <w:r w:rsidRPr="00E76174">
          <w:rPr>
            <w:rFonts w:ascii="Calibri" w:hAnsi="Calibri" w:cs="Calibri"/>
            <w:color w:val="0000FF"/>
            <w:sz w:val="20"/>
            <w:szCs w:val="20"/>
            <w:u w:val="single"/>
          </w:rPr>
          <w:t>Lei nº 14.133, de 2021</w:t>
        </w:r>
      </w:hyperlink>
      <w:r w:rsidRPr="00E76174">
        <w:rPr>
          <w:rFonts w:ascii="Calibri" w:hAnsi="Calibri" w:cs="Calibri"/>
          <w:sz w:val="20"/>
          <w:szCs w:val="20"/>
        </w:rPr>
        <w:t>, o contratado que:</w:t>
      </w:r>
    </w:p>
    <w:p w14:paraId="6FAE637A" w14:textId="77777777" w:rsidR="00E76174" w:rsidRPr="00E76174" w:rsidRDefault="00E76174" w:rsidP="00E76174">
      <w:pPr>
        <w:pStyle w:val="ParagraphStyle"/>
        <w:widowControl/>
        <w:numPr>
          <w:ilvl w:val="2"/>
          <w:numId w:val="66"/>
        </w:numPr>
        <w:spacing w:before="120" w:after="120" w:line="276" w:lineRule="auto"/>
        <w:jc w:val="both"/>
        <w:rPr>
          <w:rFonts w:ascii="Calibri" w:hAnsi="Calibri" w:cs="Calibri"/>
          <w:color w:val="000000"/>
          <w:sz w:val="20"/>
          <w:szCs w:val="20"/>
        </w:rPr>
      </w:pPr>
      <w:r w:rsidRPr="00E76174">
        <w:rPr>
          <w:rFonts w:ascii="Calibri" w:hAnsi="Calibri" w:cs="Calibri"/>
          <w:color w:val="000000"/>
          <w:sz w:val="20"/>
          <w:szCs w:val="20"/>
        </w:rPr>
        <w:lastRenderedPageBreak/>
        <w:t>der causa à inexecução parcial do contrato;</w:t>
      </w:r>
    </w:p>
    <w:p w14:paraId="102B30B1" w14:textId="77777777" w:rsidR="00E76174" w:rsidRPr="00E76174" w:rsidRDefault="00E76174" w:rsidP="00E76174">
      <w:pPr>
        <w:pStyle w:val="ParagraphStyle"/>
        <w:widowControl/>
        <w:numPr>
          <w:ilvl w:val="2"/>
          <w:numId w:val="66"/>
        </w:numPr>
        <w:spacing w:before="120" w:after="120" w:line="276" w:lineRule="auto"/>
        <w:jc w:val="both"/>
        <w:rPr>
          <w:rFonts w:ascii="Calibri" w:hAnsi="Calibri" w:cs="Calibri"/>
          <w:color w:val="000000"/>
          <w:sz w:val="20"/>
          <w:szCs w:val="20"/>
        </w:rPr>
      </w:pPr>
      <w:r w:rsidRPr="00E76174">
        <w:rPr>
          <w:rFonts w:ascii="Calibri" w:hAnsi="Calibri" w:cs="Calibri"/>
          <w:color w:val="000000"/>
          <w:sz w:val="20"/>
          <w:szCs w:val="20"/>
        </w:rPr>
        <w:t>der causa à inexecução parcial do contrato que cause grave dano à Administração ou ao funcionamento dos serviços públicos ou ao interesse coletivo;</w:t>
      </w:r>
    </w:p>
    <w:p w14:paraId="63F7A308" w14:textId="77777777" w:rsidR="00E76174" w:rsidRPr="00E76174" w:rsidRDefault="00E76174" w:rsidP="00E76174">
      <w:pPr>
        <w:pStyle w:val="ParagraphStyle"/>
        <w:widowControl/>
        <w:numPr>
          <w:ilvl w:val="2"/>
          <w:numId w:val="66"/>
        </w:numPr>
        <w:spacing w:before="120" w:after="120" w:line="276" w:lineRule="auto"/>
        <w:jc w:val="both"/>
        <w:rPr>
          <w:rFonts w:ascii="Calibri" w:hAnsi="Calibri" w:cs="Calibri"/>
          <w:color w:val="000000"/>
          <w:sz w:val="20"/>
          <w:szCs w:val="20"/>
        </w:rPr>
      </w:pPr>
      <w:r w:rsidRPr="00E76174">
        <w:rPr>
          <w:rFonts w:ascii="Calibri" w:hAnsi="Calibri" w:cs="Calibri"/>
          <w:color w:val="000000"/>
          <w:sz w:val="20"/>
          <w:szCs w:val="20"/>
        </w:rPr>
        <w:t>der causa à inexecução total do contrato;</w:t>
      </w:r>
    </w:p>
    <w:p w14:paraId="2E36549B" w14:textId="77777777" w:rsidR="00E76174" w:rsidRPr="00E76174" w:rsidRDefault="00E76174" w:rsidP="00E76174">
      <w:pPr>
        <w:pStyle w:val="ParagraphStyle"/>
        <w:widowControl/>
        <w:numPr>
          <w:ilvl w:val="2"/>
          <w:numId w:val="66"/>
        </w:numPr>
        <w:spacing w:before="120" w:after="120" w:line="276" w:lineRule="auto"/>
        <w:jc w:val="both"/>
        <w:rPr>
          <w:rFonts w:ascii="Calibri" w:hAnsi="Calibri" w:cs="Calibri"/>
          <w:color w:val="000000"/>
          <w:sz w:val="20"/>
          <w:szCs w:val="20"/>
        </w:rPr>
      </w:pPr>
      <w:r w:rsidRPr="00E76174">
        <w:rPr>
          <w:rFonts w:ascii="Calibri" w:hAnsi="Calibri" w:cs="Calibri"/>
          <w:color w:val="000000"/>
          <w:sz w:val="20"/>
          <w:szCs w:val="20"/>
        </w:rPr>
        <w:t>ensejar o retardamento da execução ou da entrega do objeto da contratação sem motivo justificado;</w:t>
      </w:r>
    </w:p>
    <w:p w14:paraId="75588AF5" w14:textId="77777777" w:rsidR="00E76174" w:rsidRPr="00E76174" w:rsidRDefault="00E76174" w:rsidP="00E76174">
      <w:pPr>
        <w:pStyle w:val="ParagraphStyle"/>
        <w:widowControl/>
        <w:numPr>
          <w:ilvl w:val="2"/>
          <w:numId w:val="66"/>
        </w:numPr>
        <w:spacing w:before="120" w:after="120" w:line="276" w:lineRule="auto"/>
        <w:jc w:val="both"/>
        <w:rPr>
          <w:rFonts w:ascii="Calibri" w:hAnsi="Calibri" w:cs="Calibri"/>
          <w:color w:val="000000"/>
          <w:sz w:val="20"/>
          <w:szCs w:val="20"/>
        </w:rPr>
      </w:pPr>
      <w:r w:rsidRPr="00E76174">
        <w:rPr>
          <w:rFonts w:ascii="Calibri" w:hAnsi="Calibri" w:cs="Calibri"/>
          <w:color w:val="000000"/>
          <w:sz w:val="20"/>
          <w:szCs w:val="20"/>
        </w:rPr>
        <w:t>apresentar documentação falsa ou prestar declaração falsa durante a execução do contrato;</w:t>
      </w:r>
    </w:p>
    <w:p w14:paraId="60D7D23C" w14:textId="77777777" w:rsidR="00E76174" w:rsidRPr="00E76174" w:rsidRDefault="00E76174" w:rsidP="00E76174">
      <w:pPr>
        <w:pStyle w:val="ParagraphStyle"/>
        <w:widowControl/>
        <w:numPr>
          <w:ilvl w:val="2"/>
          <w:numId w:val="66"/>
        </w:numPr>
        <w:spacing w:before="120" w:after="120" w:line="276" w:lineRule="auto"/>
        <w:jc w:val="both"/>
        <w:rPr>
          <w:rFonts w:ascii="Calibri" w:hAnsi="Calibri" w:cs="Calibri"/>
          <w:color w:val="000000"/>
          <w:sz w:val="20"/>
          <w:szCs w:val="20"/>
        </w:rPr>
      </w:pPr>
      <w:r w:rsidRPr="00E76174">
        <w:rPr>
          <w:rFonts w:ascii="Calibri" w:hAnsi="Calibri" w:cs="Calibri"/>
          <w:color w:val="000000"/>
          <w:sz w:val="20"/>
          <w:szCs w:val="20"/>
        </w:rPr>
        <w:t>praticar ato fraudulento na execução do contrato;</w:t>
      </w:r>
    </w:p>
    <w:p w14:paraId="52A9441A" w14:textId="77777777" w:rsidR="00E76174" w:rsidRPr="00E76174" w:rsidRDefault="00E76174" w:rsidP="00E76174">
      <w:pPr>
        <w:pStyle w:val="ParagraphStyle"/>
        <w:widowControl/>
        <w:numPr>
          <w:ilvl w:val="2"/>
          <w:numId w:val="66"/>
        </w:numPr>
        <w:spacing w:before="120" w:after="120" w:line="276" w:lineRule="auto"/>
        <w:jc w:val="both"/>
        <w:rPr>
          <w:rFonts w:ascii="Calibri" w:hAnsi="Calibri" w:cs="Calibri"/>
          <w:color w:val="000000"/>
          <w:sz w:val="20"/>
          <w:szCs w:val="20"/>
        </w:rPr>
      </w:pPr>
      <w:r w:rsidRPr="00E76174">
        <w:rPr>
          <w:rFonts w:ascii="Calibri" w:hAnsi="Calibri" w:cs="Calibri"/>
          <w:color w:val="000000"/>
          <w:sz w:val="20"/>
          <w:szCs w:val="20"/>
        </w:rPr>
        <w:t>comportar-se de modo inidôneo ou cometer fraude de qualquer natureza;</w:t>
      </w:r>
    </w:p>
    <w:p w14:paraId="42A68066" w14:textId="77777777" w:rsidR="00E76174" w:rsidRPr="00E76174" w:rsidRDefault="00E76174" w:rsidP="00E76174">
      <w:pPr>
        <w:pStyle w:val="ParagraphStyle"/>
        <w:widowControl/>
        <w:numPr>
          <w:ilvl w:val="2"/>
          <w:numId w:val="66"/>
        </w:numPr>
        <w:spacing w:before="120" w:after="120" w:line="276" w:lineRule="auto"/>
        <w:jc w:val="both"/>
        <w:rPr>
          <w:rFonts w:ascii="Calibri" w:hAnsi="Calibri" w:cs="Calibri"/>
          <w:color w:val="000000"/>
          <w:sz w:val="20"/>
          <w:szCs w:val="20"/>
        </w:rPr>
      </w:pPr>
      <w:r w:rsidRPr="00E76174">
        <w:rPr>
          <w:rFonts w:ascii="Calibri" w:hAnsi="Calibri" w:cs="Calibri"/>
          <w:color w:val="000000"/>
          <w:sz w:val="20"/>
          <w:szCs w:val="20"/>
        </w:rPr>
        <w:t xml:space="preserve">praticar ato lesivo previsto no </w:t>
      </w:r>
      <w:hyperlink r:id="rId32" w:anchor="art5" w:history="1">
        <w:r w:rsidRPr="00E76174">
          <w:rPr>
            <w:rFonts w:ascii="Calibri" w:hAnsi="Calibri" w:cs="Calibri"/>
            <w:color w:val="0000FF"/>
            <w:sz w:val="20"/>
            <w:szCs w:val="20"/>
            <w:u w:val="single"/>
          </w:rPr>
          <w:t>art. 5º da Lei nº 12.846, de 1º de agosto de 2013</w:t>
        </w:r>
      </w:hyperlink>
      <w:r w:rsidRPr="00E76174">
        <w:rPr>
          <w:rFonts w:ascii="Calibri" w:hAnsi="Calibri" w:cs="Calibri"/>
          <w:color w:val="000000"/>
          <w:sz w:val="20"/>
          <w:szCs w:val="20"/>
        </w:rPr>
        <w:t>.</w:t>
      </w:r>
    </w:p>
    <w:p w14:paraId="08989290"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Serão aplicadas ao contratado que incorrer nas infrações acima descritas as seguintes sanções:</w:t>
      </w:r>
    </w:p>
    <w:p w14:paraId="603B590E" w14:textId="77777777" w:rsidR="00E76174" w:rsidRPr="00E76174" w:rsidRDefault="00E76174" w:rsidP="00E76174">
      <w:pPr>
        <w:pStyle w:val="ParagraphStyle"/>
        <w:widowControl/>
        <w:numPr>
          <w:ilvl w:val="0"/>
          <w:numId w:val="54"/>
        </w:numPr>
        <w:spacing w:before="120" w:after="120" w:line="276" w:lineRule="auto"/>
        <w:jc w:val="both"/>
        <w:rPr>
          <w:rFonts w:ascii="Calibri" w:hAnsi="Calibri" w:cs="Calibri"/>
          <w:color w:val="000000"/>
          <w:sz w:val="20"/>
          <w:szCs w:val="20"/>
        </w:rPr>
      </w:pPr>
      <w:r w:rsidRPr="00E76174">
        <w:rPr>
          <w:rFonts w:ascii="Calibri" w:hAnsi="Calibri" w:cs="Calibri"/>
          <w:b/>
          <w:bCs/>
          <w:color w:val="000000"/>
          <w:sz w:val="20"/>
          <w:szCs w:val="20"/>
        </w:rPr>
        <w:t>Advertência</w:t>
      </w:r>
      <w:r w:rsidRPr="00E76174">
        <w:rPr>
          <w:rFonts w:ascii="Calibri" w:hAnsi="Calibri" w:cs="Calibri"/>
          <w:color w:val="000000"/>
          <w:sz w:val="20"/>
          <w:szCs w:val="20"/>
        </w:rPr>
        <w:t>, quando o contratado der causa à inexecução parcial do contrato, sempre que não se justificar a imposição de penalidade mais grave (</w:t>
      </w:r>
      <w:hyperlink r:id="rId33" w:anchor="art156§2" w:history="1">
        <w:r w:rsidRPr="00E76174">
          <w:rPr>
            <w:rFonts w:ascii="Calibri" w:hAnsi="Calibri" w:cs="Calibri"/>
            <w:color w:val="0000FF"/>
            <w:sz w:val="20"/>
            <w:szCs w:val="20"/>
            <w:u w:val="single"/>
          </w:rPr>
          <w:t xml:space="preserve">art. 156, §2º, da </w:t>
        </w:r>
      </w:hyperlink>
      <w:hyperlink r:id="rId34" w:anchor="art156§2" w:history="1">
        <w:r w:rsidRPr="00E76174">
          <w:rPr>
            <w:rFonts w:ascii="Calibri" w:hAnsi="Calibri" w:cs="Calibri"/>
            <w:color w:val="0000FF"/>
            <w:sz w:val="20"/>
            <w:szCs w:val="20"/>
            <w:u w:val="single"/>
          </w:rPr>
          <w:t>Lei nº 14.133, de 2021</w:t>
        </w:r>
      </w:hyperlink>
      <w:r w:rsidRPr="00E76174">
        <w:rPr>
          <w:rFonts w:ascii="Calibri" w:hAnsi="Calibri" w:cs="Calibri"/>
          <w:color w:val="000000"/>
          <w:sz w:val="20"/>
          <w:szCs w:val="20"/>
        </w:rPr>
        <w:t>);</w:t>
      </w:r>
    </w:p>
    <w:p w14:paraId="5FD45782" w14:textId="77777777" w:rsidR="00E76174" w:rsidRPr="00E76174" w:rsidRDefault="00E76174" w:rsidP="00E76174">
      <w:pPr>
        <w:pStyle w:val="ParagraphStyle"/>
        <w:widowControl/>
        <w:numPr>
          <w:ilvl w:val="0"/>
          <w:numId w:val="54"/>
        </w:numPr>
        <w:spacing w:before="120" w:after="120" w:line="276" w:lineRule="auto"/>
        <w:jc w:val="both"/>
        <w:rPr>
          <w:rFonts w:ascii="Calibri" w:hAnsi="Calibri" w:cs="Calibri"/>
          <w:color w:val="000000"/>
          <w:sz w:val="20"/>
          <w:szCs w:val="20"/>
        </w:rPr>
      </w:pPr>
      <w:r w:rsidRPr="00E76174">
        <w:rPr>
          <w:rFonts w:ascii="Calibri" w:hAnsi="Calibri" w:cs="Calibri"/>
          <w:b/>
          <w:bCs/>
          <w:color w:val="000000"/>
          <w:sz w:val="20"/>
          <w:szCs w:val="20"/>
        </w:rPr>
        <w:t>Impedimento de licitar e contratar</w:t>
      </w:r>
      <w:r w:rsidRPr="00E76174">
        <w:rPr>
          <w:rFonts w:ascii="Calibri" w:hAnsi="Calibri" w:cs="Calibri"/>
          <w:color w:val="000000"/>
          <w:sz w:val="20"/>
          <w:szCs w:val="20"/>
        </w:rPr>
        <w:t>, quando praticadas as condutas descritas nas alíneas “b”, “c” e “d” do subitem acima deste Contrato, sempre que não se justificar a imposição de penalidade mais grave (</w:t>
      </w:r>
      <w:hyperlink r:id="rId35" w:anchor="art156§4" w:history="1">
        <w:r w:rsidRPr="00E76174">
          <w:rPr>
            <w:rFonts w:ascii="Calibri" w:hAnsi="Calibri" w:cs="Calibri"/>
            <w:color w:val="0000FF"/>
            <w:sz w:val="20"/>
            <w:szCs w:val="20"/>
            <w:u w:val="single"/>
          </w:rPr>
          <w:t>art. 156, § 4º, da Lei nº 14.133, de 2021</w:t>
        </w:r>
      </w:hyperlink>
      <w:r w:rsidRPr="00E76174">
        <w:rPr>
          <w:rFonts w:ascii="Calibri" w:hAnsi="Calibri" w:cs="Calibri"/>
          <w:color w:val="000000"/>
          <w:sz w:val="20"/>
          <w:szCs w:val="20"/>
        </w:rPr>
        <w:t>);</w:t>
      </w:r>
    </w:p>
    <w:p w14:paraId="702E05DE" w14:textId="77777777" w:rsidR="00E76174" w:rsidRPr="00E76174" w:rsidRDefault="00E76174" w:rsidP="00E76174">
      <w:pPr>
        <w:pStyle w:val="ParagraphStyle"/>
        <w:widowControl/>
        <w:numPr>
          <w:ilvl w:val="0"/>
          <w:numId w:val="54"/>
        </w:numPr>
        <w:spacing w:before="120" w:after="120" w:line="276" w:lineRule="auto"/>
        <w:jc w:val="both"/>
        <w:rPr>
          <w:rFonts w:ascii="Calibri" w:hAnsi="Calibri" w:cs="Calibri"/>
          <w:color w:val="000000"/>
          <w:sz w:val="20"/>
          <w:szCs w:val="20"/>
        </w:rPr>
      </w:pPr>
      <w:r w:rsidRPr="00E76174">
        <w:rPr>
          <w:rFonts w:ascii="Calibri" w:hAnsi="Calibri" w:cs="Calibri"/>
          <w:b/>
          <w:bCs/>
          <w:color w:val="000000"/>
          <w:sz w:val="20"/>
          <w:szCs w:val="20"/>
        </w:rPr>
        <w:t>Declaração de inidoneidade para licitar e contratar</w:t>
      </w:r>
      <w:r w:rsidRPr="00E76174">
        <w:rPr>
          <w:rFonts w:ascii="Calibri" w:hAnsi="Calibri" w:cs="Calibri"/>
          <w:color w:val="000000"/>
          <w:sz w:val="20"/>
          <w:szCs w:val="20"/>
        </w:rPr>
        <w:t>, quando praticadas as condutas descritas nas alíneas “e”, “f”, “g” e “h” do subitem acima deste Contrato, bem como nas alíneas “b”, “c” e “d”, que justifiquem a imposição de penalidade mais grave (</w:t>
      </w:r>
      <w:hyperlink r:id="rId36" w:anchor="art156§5" w:history="1">
        <w:r w:rsidRPr="00E76174">
          <w:rPr>
            <w:rFonts w:ascii="Calibri" w:hAnsi="Calibri" w:cs="Calibri"/>
            <w:color w:val="0000FF"/>
            <w:sz w:val="20"/>
            <w:szCs w:val="20"/>
            <w:u w:val="single"/>
          </w:rPr>
          <w:t>art. 156, §5º, da Lei nº 14.133, de 2021</w:t>
        </w:r>
      </w:hyperlink>
      <w:r w:rsidRPr="00E76174">
        <w:rPr>
          <w:rFonts w:ascii="Calibri" w:hAnsi="Calibri" w:cs="Calibri"/>
          <w:color w:val="000000"/>
          <w:sz w:val="20"/>
          <w:szCs w:val="20"/>
        </w:rPr>
        <w:t>).</w:t>
      </w:r>
    </w:p>
    <w:p w14:paraId="30A40837" w14:textId="77777777" w:rsidR="00E76174" w:rsidRPr="00E76174" w:rsidRDefault="00E76174" w:rsidP="00E76174">
      <w:pPr>
        <w:pStyle w:val="ParagraphStyle"/>
        <w:widowControl/>
        <w:numPr>
          <w:ilvl w:val="0"/>
          <w:numId w:val="54"/>
        </w:numPr>
        <w:spacing w:before="120" w:after="120" w:line="276" w:lineRule="auto"/>
        <w:jc w:val="both"/>
        <w:rPr>
          <w:rFonts w:ascii="Calibri" w:hAnsi="Calibri" w:cs="Calibri"/>
          <w:b/>
          <w:bCs/>
          <w:color w:val="000000"/>
          <w:sz w:val="20"/>
          <w:szCs w:val="20"/>
        </w:rPr>
      </w:pPr>
      <w:r w:rsidRPr="00E76174">
        <w:rPr>
          <w:rFonts w:ascii="Calibri" w:hAnsi="Calibri" w:cs="Calibri"/>
          <w:b/>
          <w:bCs/>
          <w:color w:val="000000"/>
          <w:sz w:val="20"/>
          <w:szCs w:val="20"/>
        </w:rPr>
        <w:t>Multa:</w:t>
      </w:r>
    </w:p>
    <w:p w14:paraId="1FDBF57B" w14:textId="77777777" w:rsidR="00E76174" w:rsidRPr="00E76174" w:rsidRDefault="00E76174" w:rsidP="00E76174">
      <w:pPr>
        <w:pStyle w:val="ParagraphStyle"/>
        <w:widowControl/>
        <w:numPr>
          <w:ilvl w:val="1"/>
          <w:numId w:val="54"/>
        </w:numPr>
        <w:spacing w:before="120" w:after="120" w:line="276" w:lineRule="auto"/>
        <w:jc w:val="both"/>
        <w:rPr>
          <w:rFonts w:ascii="Calibri" w:hAnsi="Calibri" w:cs="Calibri"/>
          <w:color w:val="000000"/>
          <w:sz w:val="20"/>
          <w:szCs w:val="20"/>
        </w:rPr>
      </w:pPr>
      <w:r w:rsidRPr="00E76174">
        <w:rPr>
          <w:rFonts w:ascii="Calibri" w:hAnsi="Calibri" w:cs="Calibri"/>
          <w:color w:val="000000"/>
          <w:sz w:val="20"/>
          <w:szCs w:val="20"/>
        </w:rPr>
        <w:t>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54653ECF" w14:textId="77777777" w:rsidR="00E76174" w:rsidRPr="00E76174" w:rsidRDefault="00E76174" w:rsidP="00E76174">
      <w:pPr>
        <w:pStyle w:val="ParagraphStyle"/>
        <w:widowControl/>
        <w:numPr>
          <w:ilvl w:val="1"/>
          <w:numId w:val="54"/>
        </w:numPr>
        <w:spacing w:before="120" w:after="120" w:line="276" w:lineRule="auto"/>
        <w:jc w:val="both"/>
        <w:rPr>
          <w:rFonts w:ascii="Calibri" w:hAnsi="Calibri" w:cs="Calibri"/>
          <w:color w:val="000000"/>
          <w:sz w:val="20"/>
          <w:szCs w:val="20"/>
        </w:rPr>
      </w:pPr>
      <w:r w:rsidRPr="00E76174">
        <w:rPr>
          <w:rFonts w:ascii="Calibri" w:hAnsi="Calibri" w:cs="Calibri"/>
          <w:color w:val="000000"/>
          <w:sz w:val="20"/>
          <w:szCs w:val="20"/>
        </w:rPr>
        <w:t>Moratória de 1% (um por cento) por dia de atraso injustificado sobre o valor total do contrato, até o máximo de 5% (cinco por cento), pela inobservância do prazo fixado para apresentação, suplementação ou reposição da garantia.</w:t>
      </w:r>
    </w:p>
    <w:p w14:paraId="4B275DD8" w14:textId="77777777" w:rsidR="00E76174" w:rsidRPr="00E76174" w:rsidRDefault="00E76174" w:rsidP="00E76174">
      <w:pPr>
        <w:pStyle w:val="ParagraphStyle"/>
        <w:widowControl/>
        <w:numPr>
          <w:ilvl w:val="2"/>
          <w:numId w:val="54"/>
        </w:numPr>
        <w:spacing w:before="120" w:after="120" w:line="276" w:lineRule="auto"/>
        <w:jc w:val="both"/>
        <w:rPr>
          <w:rFonts w:ascii="Calibri" w:hAnsi="Calibri" w:cs="Calibri"/>
          <w:color w:val="000000"/>
          <w:sz w:val="20"/>
          <w:szCs w:val="20"/>
        </w:rPr>
      </w:pPr>
      <w:r w:rsidRPr="00E76174">
        <w:rPr>
          <w:rFonts w:ascii="Calibri" w:hAnsi="Calibri" w:cs="Calibri"/>
          <w:color w:val="000000"/>
          <w:sz w:val="20"/>
          <w:szCs w:val="20"/>
        </w:rPr>
        <w:t xml:space="preserve">O atraso superior a 30 (trinta) dias autoriza a Administração a promover a extinção do contrato por descumprimento ou cumprimento irregular de suas cláusulas, conforme dispõe o inciso I do art. 137 da Lei n. 14.133/21. </w:t>
      </w:r>
    </w:p>
    <w:p w14:paraId="40480EB8" w14:textId="77777777" w:rsidR="00E76174" w:rsidRPr="00E76174" w:rsidRDefault="00E76174" w:rsidP="00E76174">
      <w:pPr>
        <w:pStyle w:val="ParagraphStyle"/>
        <w:widowControl/>
        <w:numPr>
          <w:ilvl w:val="1"/>
          <w:numId w:val="54"/>
        </w:numPr>
        <w:spacing w:before="120" w:after="120" w:line="276" w:lineRule="auto"/>
        <w:jc w:val="both"/>
        <w:rPr>
          <w:rFonts w:ascii="Calibri" w:hAnsi="Calibri" w:cs="Calibri"/>
          <w:color w:val="000000"/>
          <w:sz w:val="20"/>
          <w:szCs w:val="20"/>
        </w:rPr>
      </w:pPr>
      <w:r w:rsidRPr="00E76174">
        <w:rPr>
          <w:rFonts w:ascii="Calibri" w:hAnsi="Calibri" w:cs="Calibri"/>
          <w:color w:val="000000"/>
          <w:sz w:val="20"/>
          <w:szCs w:val="20"/>
        </w:rPr>
        <w:t>Compensatória, para as infrações descritas nas alíneas “e” a “h” do subitem 11.1, de 1% (um por cento) a 3% (três por cento) do valor do Contrato.</w:t>
      </w:r>
    </w:p>
    <w:p w14:paraId="27698E39" w14:textId="77777777" w:rsidR="00E76174" w:rsidRPr="00E76174" w:rsidRDefault="00E76174" w:rsidP="00E76174">
      <w:pPr>
        <w:pStyle w:val="ParagraphStyle"/>
        <w:widowControl/>
        <w:numPr>
          <w:ilvl w:val="1"/>
          <w:numId w:val="54"/>
        </w:numPr>
        <w:spacing w:before="120" w:after="120" w:line="276" w:lineRule="auto"/>
        <w:jc w:val="both"/>
        <w:rPr>
          <w:rFonts w:ascii="Calibri" w:hAnsi="Calibri" w:cs="Calibri"/>
          <w:color w:val="000000"/>
          <w:sz w:val="20"/>
          <w:szCs w:val="20"/>
        </w:rPr>
      </w:pPr>
      <w:r w:rsidRPr="00E76174">
        <w:rPr>
          <w:rFonts w:ascii="Calibri" w:hAnsi="Calibri" w:cs="Calibri"/>
          <w:color w:val="000000"/>
          <w:sz w:val="20"/>
          <w:szCs w:val="20"/>
        </w:rPr>
        <w:t xml:space="preserve">Compensatória, para a inexecução total do contrato prevista na alínea “c” do subitem 11.1, de 10% (dez por cento) a 30% (trinta por cento) do valor do Contrato. </w:t>
      </w:r>
    </w:p>
    <w:p w14:paraId="1781F155" w14:textId="77777777" w:rsidR="00E76174" w:rsidRPr="00E76174" w:rsidRDefault="00E76174" w:rsidP="00E76174">
      <w:pPr>
        <w:pStyle w:val="ParagraphStyle"/>
        <w:widowControl/>
        <w:numPr>
          <w:ilvl w:val="1"/>
          <w:numId w:val="54"/>
        </w:numPr>
        <w:spacing w:before="120" w:after="120" w:line="276" w:lineRule="auto"/>
        <w:jc w:val="both"/>
        <w:rPr>
          <w:rFonts w:ascii="Calibri" w:hAnsi="Calibri" w:cs="Calibri"/>
          <w:color w:val="000000"/>
          <w:sz w:val="20"/>
          <w:szCs w:val="20"/>
        </w:rPr>
      </w:pPr>
      <w:r w:rsidRPr="00E76174">
        <w:rPr>
          <w:rFonts w:ascii="Calibri" w:hAnsi="Calibri" w:cs="Calibri"/>
          <w:color w:val="000000"/>
          <w:sz w:val="20"/>
          <w:szCs w:val="20"/>
        </w:rPr>
        <w:lastRenderedPageBreak/>
        <w:t>Para infração descrita na alínea “b” do subitem 11.1, a multa será de 10% (dez por cento) a ... 30% (trinta por cento) do valor do Contrato.</w:t>
      </w:r>
    </w:p>
    <w:p w14:paraId="6F140E70" w14:textId="77777777" w:rsidR="00E76174" w:rsidRPr="00E76174" w:rsidRDefault="00E76174" w:rsidP="00E76174">
      <w:pPr>
        <w:pStyle w:val="ParagraphStyle"/>
        <w:widowControl/>
        <w:numPr>
          <w:ilvl w:val="1"/>
          <w:numId w:val="54"/>
        </w:numPr>
        <w:spacing w:before="120" w:after="120" w:line="276" w:lineRule="auto"/>
        <w:jc w:val="both"/>
        <w:rPr>
          <w:rFonts w:ascii="Calibri" w:hAnsi="Calibri" w:cs="Calibri"/>
          <w:color w:val="000000"/>
          <w:sz w:val="20"/>
          <w:szCs w:val="20"/>
        </w:rPr>
      </w:pPr>
      <w:r w:rsidRPr="00E76174">
        <w:rPr>
          <w:rFonts w:ascii="Calibri" w:hAnsi="Calibri" w:cs="Calibri"/>
          <w:color w:val="000000"/>
          <w:sz w:val="20"/>
          <w:szCs w:val="20"/>
        </w:rPr>
        <w:t>Para infrações descritas na alínea “d” do subitem 11.1, a multa será de 1% (um por cento) a 5% (cinco por cento) do valor do Contrato.</w:t>
      </w:r>
    </w:p>
    <w:p w14:paraId="6F7AC03E" w14:textId="77777777" w:rsidR="00E76174" w:rsidRPr="00E76174" w:rsidRDefault="00E76174" w:rsidP="00E76174">
      <w:pPr>
        <w:pStyle w:val="ParagraphStyle"/>
        <w:widowControl/>
        <w:numPr>
          <w:ilvl w:val="1"/>
          <w:numId w:val="54"/>
        </w:numPr>
        <w:spacing w:before="120" w:after="120" w:line="276" w:lineRule="auto"/>
        <w:jc w:val="both"/>
        <w:rPr>
          <w:rFonts w:ascii="Calibri" w:hAnsi="Calibri" w:cs="Calibri"/>
          <w:color w:val="000000"/>
          <w:sz w:val="20"/>
          <w:szCs w:val="20"/>
        </w:rPr>
      </w:pPr>
      <w:r w:rsidRPr="00E76174">
        <w:rPr>
          <w:rFonts w:ascii="Calibri" w:hAnsi="Calibri" w:cs="Calibri"/>
          <w:color w:val="000000"/>
          <w:sz w:val="20"/>
          <w:szCs w:val="20"/>
        </w:rPr>
        <w:t>Para a infração descrita na alínea “a” do subitem 11.1, a multa será de 2% (dois por cento) a 10% (dez por cento) do valor do Contrato, ressalvadas as seguintes infrações:</w:t>
      </w:r>
    </w:p>
    <w:p w14:paraId="532DF78B"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A aplicação das sanções previstas neste Contrato não exclui, em hipótese alguma, a obrigação de reparação integral do dano causado ao Contratante (</w:t>
      </w:r>
      <w:hyperlink r:id="rId37" w:anchor="art156§9" w:history="1">
        <w:r w:rsidRPr="00E76174">
          <w:rPr>
            <w:rFonts w:ascii="Calibri" w:hAnsi="Calibri" w:cs="Calibri"/>
            <w:color w:val="0000FF"/>
            <w:sz w:val="20"/>
            <w:szCs w:val="20"/>
            <w:u w:val="single"/>
          </w:rPr>
          <w:t>art. 156, §9º, da Lei nº 14.133, de 2021</w:t>
        </w:r>
      </w:hyperlink>
      <w:r w:rsidRPr="00E76174">
        <w:rPr>
          <w:rFonts w:ascii="Calibri" w:hAnsi="Calibri" w:cs="Calibri"/>
          <w:sz w:val="20"/>
          <w:szCs w:val="20"/>
        </w:rPr>
        <w:t>)</w:t>
      </w:r>
    </w:p>
    <w:p w14:paraId="257E746D"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Todas as sanções previstas neste Contrato poderão ser aplicadas cumulativamente com a multa (</w:t>
      </w:r>
      <w:hyperlink r:id="rId38" w:anchor="art156§7" w:history="1">
        <w:r w:rsidRPr="00E76174">
          <w:rPr>
            <w:rFonts w:ascii="Calibri" w:hAnsi="Calibri" w:cs="Calibri"/>
            <w:color w:val="0000FF"/>
            <w:sz w:val="20"/>
            <w:szCs w:val="20"/>
            <w:u w:val="single"/>
          </w:rPr>
          <w:t>art. 156, §7º, da Lei nº 14.133, de 2021</w:t>
        </w:r>
      </w:hyperlink>
      <w:r w:rsidRPr="00E76174">
        <w:rPr>
          <w:rFonts w:ascii="Calibri" w:hAnsi="Calibri" w:cs="Calibri"/>
          <w:color w:val="000000"/>
          <w:sz w:val="20"/>
          <w:szCs w:val="20"/>
        </w:rPr>
        <w:t>).</w:t>
      </w:r>
    </w:p>
    <w:p w14:paraId="7F4546C5"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Antes da aplicação da multa será facultada a defesa do interessado no prazo de 15 (quinze) dias úteis, contado da data de sua intimação (</w:t>
      </w:r>
      <w:hyperlink r:id="rId39" w:anchor="art157" w:history="1">
        <w:r w:rsidRPr="00E76174">
          <w:rPr>
            <w:rFonts w:ascii="Calibri" w:hAnsi="Calibri" w:cs="Calibri"/>
            <w:color w:val="0000FF"/>
            <w:sz w:val="20"/>
            <w:szCs w:val="20"/>
            <w:u w:val="single"/>
          </w:rPr>
          <w:t>art. 157, da Lei nº 14.133, de 2021</w:t>
        </w:r>
      </w:hyperlink>
      <w:r w:rsidRPr="00E76174">
        <w:rPr>
          <w:rFonts w:ascii="Calibri" w:hAnsi="Calibri" w:cs="Calibri"/>
          <w:color w:val="000000"/>
          <w:sz w:val="20"/>
          <w:szCs w:val="20"/>
        </w:rPr>
        <w:t>)</w:t>
      </w:r>
    </w:p>
    <w:p w14:paraId="1FB8F738"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40" w:anchor="art156§8" w:history="1">
        <w:r w:rsidRPr="00E76174">
          <w:rPr>
            <w:rFonts w:ascii="Calibri" w:hAnsi="Calibri" w:cs="Calibri"/>
            <w:color w:val="0000FF"/>
            <w:sz w:val="20"/>
            <w:szCs w:val="20"/>
            <w:u w:val="single"/>
          </w:rPr>
          <w:t>art. 156, §8º, da Lei nº 14.133, de 2021</w:t>
        </w:r>
      </w:hyperlink>
      <w:r w:rsidRPr="00E76174">
        <w:rPr>
          <w:rFonts w:ascii="Calibri" w:hAnsi="Calibri" w:cs="Calibri"/>
          <w:color w:val="000000"/>
          <w:sz w:val="20"/>
          <w:szCs w:val="20"/>
        </w:rPr>
        <w:t>).</w:t>
      </w:r>
    </w:p>
    <w:p w14:paraId="15F0D85E"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 xml:space="preserve">Previamente ao encaminhamento à cobrança judicial, a multa poderá ser recolhida administrativamente no prazo máximo de </w:t>
      </w:r>
      <w:r w:rsidRPr="00E76174">
        <w:rPr>
          <w:rFonts w:ascii="Calibri" w:hAnsi="Calibri" w:cs="Calibri"/>
          <w:b/>
          <w:bCs/>
          <w:color w:val="000000"/>
          <w:sz w:val="20"/>
          <w:szCs w:val="20"/>
        </w:rPr>
        <w:t>30 (trinta) dias</w:t>
      </w:r>
      <w:r w:rsidRPr="00E76174">
        <w:rPr>
          <w:rFonts w:ascii="Calibri" w:hAnsi="Calibri" w:cs="Calibri"/>
          <w:color w:val="000000"/>
          <w:sz w:val="20"/>
          <w:szCs w:val="20"/>
        </w:rPr>
        <w:t>, a contar da data do recebimento da comunicação enviada pela autoridade competente.</w:t>
      </w:r>
    </w:p>
    <w:p w14:paraId="53A94A64"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 xml:space="preserve">A aplicação das sanções realizar-se-á em processo administrativo que assegure o contraditório e a ampla defesa ao Contratado, observando-se o procedimento previsto no </w:t>
      </w:r>
      <w:r w:rsidRPr="00E76174">
        <w:rPr>
          <w:rFonts w:ascii="Calibri" w:hAnsi="Calibri" w:cs="Calibri"/>
          <w:b/>
          <w:bCs/>
          <w:sz w:val="20"/>
          <w:szCs w:val="20"/>
        </w:rPr>
        <w:t xml:space="preserve">caput </w:t>
      </w:r>
      <w:r w:rsidRPr="00E76174">
        <w:rPr>
          <w:rFonts w:ascii="Calibri" w:hAnsi="Calibri" w:cs="Calibri"/>
          <w:sz w:val="20"/>
          <w:szCs w:val="20"/>
        </w:rPr>
        <w:t xml:space="preserve">e parágrafos do </w:t>
      </w:r>
      <w:hyperlink r:id="rId41" w:anchor="art158" w:history="1">
        <w:r w:rsidRPr="00E76174">
          <w:rPr>
            <w:rFonts w:ascii="Calibri" w:hAnsi="Calibri" w:cs="Calibri"/>
            <w:color w:val="0000FF"/>
            <w:sz w:val="20"/>
            <w:szCs w:val="20"/>
            <w:u w:val="single"/>
          </w:rPr>
          <w:t>art. 158 da Lei nº 14.133, de 2021</w:t>
        </w:r>
      </w:hyperlink>
      <w:r w:rsidRPr="00E76174">
        <w:rPr>
          <w:rFonts w:ascii="Calibri" w:hAnsi="Calibri" w:cs="Calibri"/>
          <w:sz w:val="20"/>
          <w:szCs w:val="20"/>
        </w:rPr>
        <w:t>, para as penalidades de impedimento de licitar e contratar e de declaração de inidoneidade para licitar ou contratar.</w:t>
      </w:r>
    </w:p>
    <w:p w14:paraId="2097B9AB"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Na aplicação das sanções serão considerados (</w:t>
      </w:r>
      <w:hyperlink r:id="rId42" w:anchor="art156§1" w:history="1">
        <w:r w:rsidRPr="00E76174">
          <w:rPr>
            <w:rFonts w:ascii="Calibri" w:hAnsi="Calibri" w:cs="Calibri"/>
            <w:color w:val="0000FF"/>
            <w:sz w:val="20"/>
            <w:szCs w:val="20"/>
            <w:u w:val="single"/>
          </w:rPr>
          <w:t>art. 156, §1º, da Lei nº 14.133, de 2021</w:t>
        </w:r>
      </w:hyperlink>
      <w:r w:rsidRPr="00E76174">
        <w:rPr>
          <w:rFonts w:ascii="Calibri" w:hAnsi="Calibri" w:cs="Calibri"/>
          <w:sz w:val="20"/>
          <w:szCs w:val="20"/>
        </w:rPr>
        <w:t>):</w:t>
      </w:r>
    </w:p>
    <w:p w14:paraId="77BA98B4" w14:textId="77777777" w:rsidR="00E76174" w:rsidRPr="00E76174" w:rsidRDefault="00E76174" w:rsidP="00E76174">
      <w:pPr>
        <w:pStyle w:val="ParagraphStyle"/>
        <w:widowControl/>
        <w:numPr>
          <w:ilvl w:val="0"/>
          <w:numId w:val="61"/>
        </w:numPr>
        <w:spacing w:before="120" w:after="120" w:line="276" w:lineRule="auto"/>
        <w:jc w:val="both"/>
        <w:rPr>
          <w:rFonts w:ascii="Calibri" w:hAnsi="Calibri" w:cs="Calibri"/>
          <w:color w:val="000000"/>
          <w:sz w:val="20"/>
          <w:szCs w:val="20"/>
        </w:rPr>
      </w:pPr>
      <w:r w:rsidRPr="00E76174">
        <w:rPr>
          <w:rFonts w:ascii="Calibri" w:hAnsi="Calibri" w:cs="Calibri"/>
          <w:color w:val="000000"/>
          <w:sz w:val="20"/>
          <w:szCs w:val="20"/>
        </w:rPr>
        <w:t>a natureza e a gravidade da infração cometida;</w:t>
      </w:r>
    </w:p>
    <w:p w14:paraId="4C812B73" w14:textId="77777777" w:rsidR="00E76174" w:rsidRPr="00E76174" w:rsidRDefault="00E76174" w:rsidP="00E76174">
      <w:pPr>
        <w:pStyle w:val="ParagraphStyle"/>
        <w:widowControl/>
        <w:numPr>
          <w:ilvl w:val="0"/>
          <w:numId w:val="61"/>
        </w:numPr>
        <w:spacing w:before="120" w:after="120" w:line="276" w:lineRule="auto"/>
        <w:jc w:val="both"/>
        <w:rPr>
          <w:rFonts w:ascii="Calibri" w:hAnsi="Calibri" w:cs="Calibri"/>
          <w:color w:val="000000"/>
          <w:sz w:val="20"/>
          <w:szCs w:val="20"/>
        </w:rPr>
      </w:pPr>
      <w:r w:rsidRPr="00E76174">
        <w:rPr>
          <w:rFonts w:ascii="Calibri" w:hAnsi="Calibri" w:cs="Calibri"/>
          <w:color w:val="000000"/>
          <w:sz w:val="20"/>
          <w:szCs w:val="20"/>
        </w:rPr>
        <w:t>as peculiaridades do caso concreto;</w:t>
      </w:r>
    </w:p>
    <w:p w14:paraId="126CB093" w14:textId="77777777" w:rsidR="00E76174" w:rsidRPr="00E76174" w:rsidRDefault="00E76174" w:rsidP="00E76174">
      <w:pPr>
        <w:pStyle w:val="ParagraphStyle"/>
        <w:widowControl/>
        <w:numPr>
          <w:ilvl w:val="0"/>
          <w:numId w:val="61"/>
        </w:numPr>
        <w:spacing w:before="120" w:after="120" w:line="276" w:lineRule="auto"/>
        <w:jc w:val="both"/>
        <w:rPr>
          <w:rFonts w:ascii="Calibri" w:hAnsi="Calibri" w:cs="Calibri"/>
          <w:color w:val="000000"/>
          <w:sz w:val="20"/>
          <w:szCs w:val="20"/>
        </w:rPr>
      </w:pPr>
      <w:r w:rsidRPr="00E76174">
        <w:rPr>
          <w:rFonts w:ascii="Calibri" w:hAnsi="Calibri" w:cs="Calibri"/>
          <w:color w:val="000000"/>
          <w:sz w:val="20"/>
          <w:szCs w:val="20"/>
        </w:rPr>
        <w:t>as circunstâncias agravantes ou atenuantes;</w:t>
      </w:r>
    </w:p>
    <w:p w14:paraId="6EBEAA0D" w14:textId="77777777" w:rsidR="00E76174" w:rsidRPr="00E76174" w:rsidRDefault="00E76174" w:rsidP="00E76174">
      <w:pPr>
        <w:pStyle w:val="ParagraphStyle"/>
        <w:widowControl/>
        <w:numPr>
          <w:ilvl w:val="0"/>
          <w:numId w:val="61"/>
        </w:numPr>
        <w:spacing w:before="120" w:after="120" w:line="276" w:lineRule="auto"/>
        <w:jc w:val="both"/>
        <w:rPr>
          <w:rFonts w:ascii="Calibri" w:hAnsi="Calibri" w:cs="Calibri"/>
          <w:color w:val="000000"/>
          <w:sz w:val="20"/>
          <w:szCs w:val="20"/>
        </w:rPr>
      </w:pPr>
      <w:r w:rsidRPr="00E76174">
        <w:rPr>
          <w:rFonts w:ascii="Calibri" w:hAnsi="Calibri" w:cs="Calibri"/>
          <w:color w:val="000000"/>
          <w:sz w:val="20"/>
          <w:szCs w:val="20"/>
        </w:rPr>
        <w:t>os danos que dela provierem para o Contratante;</w:t>
      </w:r>
    </w:p>
    <w:p w14:paraId="238EACD6" w14:textId="77777777" w:rsidR="00E76174" w:rsidRPr="00E76174" w:rsidRDefault="00E76174" w:rsidP="00E76174">
      <w:pPr>
        <w:pStyle w:val="ParagraphStyle"/>
        <w:widowControl/>
        <w:numPr>
          <w:ilvl w:val="0"/>
          <w:numId w:val="61"/>
        </w:numPr>
        <w:spacing w:before="120" w:after="120" w:line="276" w:lineRule="auto"/>
        <w:jc w:val="both"/>
        <w:rPr>
          <w:rFonts w:ascii="Calibri" w:hAnsi="Calibri" w:cs="Calibri"/>
          <w:color w:val="000000"/>
          <w:sz w:val="20"/>
          <w:szCs w:val="20"/>
        </w:rPr>
      </w:pPr>
      <w:r w:rsidRPr="00E76174">
        <w:rPr>
          <w:rFonts w:ascii="Calibri" w:hAnsi="Calibri" w:cs="Calibri"/>
          <w:color w:val="000000"/>
          <w:sz w:val="20"/>
          <w:szCs w:val="20"/>
        </w:rPr>
        <w:t>a implantação ou o aperfeiçoamento de programa de integridade, conforme normas e orientações dos órgãos de controle.</w:t>
      </w:r>
    </w:p>
    <w:p w14:paraId="338947D0"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 xml:space="preserve">Os atos previstos como infrações administrativas na </w:t>
      </w:r>
      <w:hyperlink r:id="rId43" w:history="1">
        <w:r w:rsidRPr="00E76174">
          <w:rPr>
            <w:rFonts w:ascii="Calibri" w:hAnsi="Calibri" w:cs="Calibri"/>
            <w:color w:val="0000FF"/>
            <w:sz w:val="20"/>
            <w:szCs w:val="20"/>
            <w:u w:val="single"/>
          </w:rPr>
          <w:t>Lei nº 14.133, de 2021</w:t>
        </w:r>
      </w:hyperlink>
      <w:r w:rsidRPr="00E76174">
        <w:rPr>
          <w:rFonts w:ascii="Calibri" w:hAnsi="Calibri" w:cs="Calibri"/>
          <w:sz w:val="20"/>
          <w:szCs w:val="20"/>
        </w:rPr>
        <w:t xml:space="preserve">, ou em outras leis de licitações e contratos da Administração Pública que também sejam tipificados como atos lesivos na </w:t>
      </w:r>
      <w:hyperlink r:id="rId44" w:history="1">
        <w:r w:rsidRPr="00E76174">
          <w:rPr>
            <w:rFonts w:ascii="Calibri" w:hAnsi="Calibri" w:cs="Calibri"/>
            <w:color w:val="0000FF"/>
            <w:sz w:val="20"/>
            <w:szCs w:val="20"/>
            <w:u w:val="single"/>
          </w:rPr>
          <w:t>Lei nº 12.846, de 2013</w:t>
        </w:r>
      </w:hyperlink>
      <w:r w:rsidRPr="00E76174">
        <w:rPr>
          <w:rFonts w:ascii="Calibri" w:hAnsi="Calibri" w:cs="Calibri"/>
          <w:sz w:val="20"/>
          <w:szCs w:val="20"/>
        </w:rPr>
        <w:t>, serão apurados e julgados conjuntamente, nos mesmos autos, observados o rito procedimental e autoridade competente definidos na referida Lei (</w:t>
      </w:r>
      <w:hyperlink r:id="rId45" w:history="1">
        <w:r w:rsidRPr="00E76174">
          <w:rPr>
            <w:rFonts w:ascii="Calibri" w:hAnsi="Calibri" w:cs="Calibri"/>
            <w:color w:val="0000FF"/>
            <w:sz w:val="20"/>
            <w:szCs w:val="20"/>
            <w:u w:val="single"/>
          </w:rPr>
          <w:t>art. 159</w:t>
        </w:r>
      </w:hyperlink>
      <w:r w:rsidRPr="00E76174">
        <w:rPr>
          <w:rFonts w:ascii="Calibri" w:hAnsi="Calibri" w:cs="Calibri"/>
          <w:sz w:val="20"/>
          <w:szCs w:val="20"/>
        </w:rPr>
        <w:t>).</w:t>
      </w:r>
    </w:p>
    <w:p w14:paraId="3494C7A3"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 xml:space="preserve">A personalidade jurídica do Contratado poderá ser desconsiderada sempre que utilizada com abuso do direito para facilitar, encobrir ou dissimular a prática dos atos ilícitos previstos neste Contrato ou para provocar confusão patrimonial, </w:t>
      </w:r>
      <w:r w:rsidRPr="00E76174">
        <w:rPr>
          <w:rFonts w:ascii="Calibri" w:hAnsi="Calibri" w:cs="Calibri"/>
          <w:sz w:val="20"/>
          <w:szCs w:val="20"/>
        </w:rPr>
        <w:lastRenderedPageBreak/>
        <w:t>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6" w:anchor="art160" w:history="1">
        <w:r w:rsidRPr="00E76174">
          <w:rPr>
            <w:rFonts w:ascii="Calibri" w:hAnsi="Calibri" w:cs="Calibri"/>
            <w:color w:val="0000FF"/>
            <w:sz w:val="20"/>
            <w:szCs w:val="20"/>
            <w:u w:val="single"/>
          </w:rPr>
          <w:t>art. 160, da Lei nº 14.133, de 2021</w:t>
        </w:r>
      </w:hyperlink>
      <w:r w:rsidRPr="00E76174">
        <w:rPr>
          <w:rFonts w:ascii="Calibri" w:hAnsi="Calibri" w:cs="Calibri"/>
          <w:sz w:val="20"/>
          <w:szCs w:val="20"/>
        </w:rPr>
        <w:t>).</w:t>
      </w:r>
    </w:p>
    <w:p w14:paraId="4ABB8038"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E76174">
        <w:rPr>
          <w:rFonts w:ascii="Calibri" w:hAnsi="Calibri" w:cs="Calibri"/>
          <w:sz w:val="20"/>
          <w:szCs w:val="20"/>
        </w:rPr>
        <w:t>Ceis</w:t>
      </w:r>
      <w:proofErr w:type="spellEnd"/>
      <w:r w:rsidRPr="00E76174">
        <w:rPr>
          <w:rFonts w:ascii="Calibri" w:hAnsi="Calibri" w:cs="Calibri"/>
          <w:sz w:val="20"/>
          <w:szCs w:val="20"/>
        </w:rPr>
        <w:t>) e no Cadastro Nacional de Empresas Punidas (</w:t>
      </w:r>
      <w:proofErr w:type="spellStart"/>
      <w:r w:rsidRPr="00E76174">
        <w:rPr>
          <w:rFonts w:ascii="Calibri" w:hAnsi="Calibri" w:cs="Calibri"/>
          <w:sz w:val="20"/>
          <w:szCs w:val="20"/>
        </w:rPr>
        <w:t>Cnep</w:t>
      </w:r>
      <w:proofErr w:type="spellEnd"/>
      <w:r w:rsidRPr="00E76174">
        <w:rPr>
          <w:rFonts w:ascii="Calibri" w:hAnsi="Calibri" w:cs="Calibri"/>
          <w:sz w:val="20"/>
          <w:szCs w:val="20"/>
        </w:rPr>
        <w:t>), instituídos no âmbito do Poder Executivo Federal. (</w:t>
      </w:r>
      <w:hyperlink r:id="rId47" w:anchor="art161" w:history="1">
        <w:r w:rsidRPr="00E76174">
          <w:rPr>
            <w:rFonts w:ascii="Calibri" w:hAnsi="Calibri" w:cs="Calibri"/>
            <w:color w:val="0000FF"/>
            <w:sz w:val="20"/>
            <w:szCs w:val="20"/>
            <w:u w:val="single"/>
          </w:rPr>
          <w:t>Art. 161, da Lei nº 14.133, de 2021</w:t>
        </w:r>
      </w:hyperlink>
      <w:r w:rsidRPr="00E76174">
        <w:rPr>
          <w:rFonts w:ascii="Calibri" w:hAnsi="Calibri" w:cs="Calibri"/>
          <w:sz w:val="20"/>
          <w:szCs w:val="20"/>
        </w:rPr>
        <w:t>).</w:t>
      </w:r>
    </w:p>
    <w:p w14:paraId="1632D38A"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 xml:space="preserve">As sanções de impedimento de licitar e contratar e declaração de inidoneidade para licitar ou contratar são passíveis de reabilitação na forma do </w:t>
      </w:r>
      <w:hyperlink r:id="rId48" w:anchor="163" w:history="1">
        <w:r w:rsidRPr="00E76174">
          <w:rPr>
            <w:rFonts w:ascii="Calibri" w:hAnsi="Calibri" w:cs="Calibri"/>
            <w:color w:val="0000FF"/>
            <w:sz w:val="20"/>
            <w:szCs w:val="20"/>
            <w:u w:val="single"/>
          </w:rPr>
          <w:t>art. 163 da Lei nº 14.133/21</w:t>
        </w:r>
      </w:hyperlink>
      <w:r w:rsidRPr="00E76174">
        <w:rPr>
          <w:rFonts w:ascii="Calibri" w:hAnsi="Calibri" w:cs="Calibri"/>
          <w:sz w:val="20"/>
          <w:szCs w:val="20"/>
        </w:rPr>
        <w:t>.</w:t>
      </w:r>
    </w:p>
    <w:p w14:paraId="36EA1DE4"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49" w:history="1">
        <w:r w:rsidRPr="00E76174">
          <w:rPr>
            <w:rFonts w:ascii="Calibri" w:hAnsi="Calibri" w:cs="Calibri"/>
            <w:color w:val="0000FF"/>
            <w:sz w:val="20"/>
            <w:szCs w:val="20"/>
            <w:u w:val="single"/>
          </w:rPr>
          <w:t>Normativa SEGES/ME nº 26, de 13 de abril de 2022</w:t>
        </w:r>
      </w:hyperlink>
      <w:r w:rsidRPr="00E76174">
        <w:rPr>
          <w:rFonts w:ascii="Calibri" w:hAnsi="Calibri" w:cs="Calibri"/>
          <w:sz w:val="20"/>
          <w:szCs w:val="20"/>
        </w:rPr>
        <w:t>.</w:t>
      </w:r>
    </w:p>
    <w:p w14:paraId="4E89759D" w14:textId="77777777" w:rsidR="00E76174" w:rsidRPr="00E76174" w:rsidRDefault="00E76174" w:rsidP="00E76174">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sidRPr="00E76174">
        <w:rPr>
          <w:rFonts w:ascii="Calibri" w:hAnsi="Calibri" w:cs="Calibri"/>
          <w:b/>
          <w:bCs/>
          <w:color w:val="000000"/>
          <w:sz w:val="20"/>
          <w:szCs w:val="20"/>
        </w:rPr>
        <w:t>CLÁUSULA DÉCIMA SEGUNDA– DA EXTINÇÃO CONTRATUAL (</w:t>
      </w:r>
      <w:hyperlink r:id="rId50" w:anchor="art92" w:history="1">
        <w:r w:rsidRPr="00E76174">
          <w:rPr>
            <w:rFonts w:ascii="Calibri" w:hAnsi="Calibri" w:cs="Calibri"/>
            <w:b/>
            <w:bCs/>
            <w:color w:val="0000FF"/>
            <w:sz w:val="20"/>
            <w:szCs w:val="20"/>
            <w:u w:val="single"/>
          </w:rPr>
          <w:t>art. 92, XIX</w:t>
        </w:r>
      </w:hyperlink>
      <w:r w:rsidRPr="00E76174">
        <w:rPr>
          <w:rFonts w:ascii="Calibri" w:hAnsi="Calibri" w:cs="Calibri"/>
          <w:b/>
          <w:bCs/>
          <w:color w:val="000000"/>
          <w:sz w:val="20"/>
          <w:szCs w:val="20"/>
        </w:rPr>
        <w:t>)</w:t>
      </w:r>
    </w:p>
    <w:p w14:paraId="0A71F44F"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O contrato será extinto quando vencido o prazo nele estipulado, independentemente de terem sido cumpridas ou não as obrigações de ambas as partes contraentes.</w:t>
      </w:r>
    </w:p>
    <w:p w14:paraId="50B6403B" w14:textId="77777777" w:rsidR="00E76174" w:rsidRPr="00E76174" w:rsidRDefault="00E76174" w:rsidP="00E76174">
      <w:pPr>
        <w:pStyle w:val="ParagraphStyle"/>
        <w:widowControl/>
        <w:numPr>
          <w:ilvl w:val="2"/>
          <w:numId w:val="57"/>
        </w:numPr>
        <w:spacing w:line="360" w:lineRule="auto"/>
        <w:jc w:val="both"/>
        <w:rPr>
          <w:rFonts w:ascii="Calibri" w:hAnsi="Calibri" w:cs="Calibri"/>
          <w:sz w:val="20"/>
          <w:szCs w:val="20"/>
        </w:rPr>
      </w:pPr>
      <w:r w:rsidRPr="00E76174">
        <w:rPr>
          <w:rFonts w:ascii="Calibri" w:hAnsi="Calibri" w:cs="Calibri"/>
          <w:sz w:val="20"/>
          <w:szCs w:val="20"/>
        </w:rPr>
        <w:t>O contrato poderá ser extinto antes do prazo nele fixado, sem ônus para o Contratante, quando este não dispuser de créditos orçamentários para sua continuidade ou quando entender que o contrato não mais lhe oferece vantagem.</w:t>
      </w:r>
    </w:p>
    <w:p w14:paraId="7ACB06D9" w14:textId="77777777" w:rsidR="00E76174" w:rsidRPr="00E76174" w:rsidRDefault="00E76174" w:rsidP="00E76174">
      <w:pPr>
        <w:pStyle w:val="ParagraphStyle"/>
        <w:widowControl/>
        <w:numPr>
          <w:ilvl w:val="2"/>
          <w:numId w:val="57"/>
        </w:numPr>
        <w:spacing w:line="360" w:lineRule="auto"/>
        <w:jc w:val="both"/>
        <w:rPr>
          <w:rFonts w:ascii="Calibri" w:hAnsi="Calibri" w:cs="Calibri"/>
          <w:sz w:val="20"/>
          <w:szCs w:val="20"/>
        </w:rPr>
      </w:pPr>
      <w:r w:rsidRPr="00E76174">
        <w:rPr>
          <w:rFonts w:ascii="Calibri" w:hAnsi="Calibri" w:cs="Calibri"/>
          <w:sz w:val="20"/>
          <w:szCs w:val="20"/>
        </w:rPr>
        <w:t>A extinção nesta hipótese ocorrerá na próxima data de aniversário do contrato, desde que haja a notificação do contratado pelo contratante nesse sentido com pelo menos 2 (dois) meses de antecedência desse dia.</w:t>
      </w:r>
    </w:p>
    <w:p w14:paraId="59D2B6DB" w14:textId="77777777" w:rsidR="00E76174" w:rsidRPr="00E76174" w:rsidRDefault="00E76174" w:rsidP="00E76174">
      <w:pPr>
        <w:pStyle w:val="ParagraphStyle"/>
        <w:widowControl/>
        <w:numPr>
          <w:ilvl w:val="2"/>
          <w:numId w:val="57"/>
        </w:numPr>
        <w:spacing w:line="360" w:lineRule="auto"/>
        <w:jc w:val="both"/>
        <w:rPr>
          <w:rFonts w:ascii="Calibri" w:hAnsi="Calibri" w:cs="Calibri"/>
          <w:sz w:val="20"/>
          <w:szCs w:val="20"/>
        </w:rPr>
      </w:pPr>
      <w:r w:rsidRPr="00E76174">
        <w:rPr>
          <w:rFonts w:ascii="Calibri" w:hAnsi="Calibri" w:cs="Calibri"/>
          <w:sz w:val="20"/>
          <w:szCs w:val="20"/>
        </w:rPr>
        <w:t>Caso a notificação da não-continuidade do contrato de que trata este subitem ocorra com menos de 2 (dois) meses da data de aniversário, a extinção contratual ocorrerá após 2 (dois) meses da data da comunicação.</w:t>
      </w:r>
    </w:p>
    <w:p w14:paraId="03BDCB80"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 xml:space="preserve">O contrato poderá ser extinto antes de cumpridas as obrigações nele estipuladas, ou antes do prazo nele fixado, por algum dos motivos previstos no </w:t>
      </w:r>
      <w:hyperlink r:id="rId51" w:anchor="art137" w:history="1">
        <w:r w:rsidRPr="00E76174">
          <w:rPr>
            <w:rFonts w:ascii="Calibri" w:hAnsi="Calibri" w:cs="Calibri"/>
            <w:color w:val="0000FF"/>
            <w:sz w:val="20"/>
            <w:szCs w:val="20"/>
            <w:u w:val="single"/>
          </w:rPr>
          <w:t>artigo 137 da Lei nº 14.133/21</w:t>
        </w:r>
      </w:hyperlink>
      <w:r w:rsidRPr="00E76174">
        <w:rPr>
          <w:rFonts w:ascii="Calibri" w:hAnsi="Calibri" w:cs="Calibri"/>
          <w:sz w:val="20"/>
          <w:szCs w:val="20"/>
        </w:rPr>
        <w:t xml:space="preserve">, bem como amigavelmente, </w:t>
      </w:r>
      <w:r w:rsidRPr="00E76174">
        <w:rPr>
          <w:rFonts w:ascii="Calibri" w:hAnsi="Calibri" w:cs="Calibri"/>
          <w:color w:val="000000"/>
          <w:sz w:val="20"/>
          <w:szCs w:val="20"/>
        </w:rPr>
        <w:t>assegurados o contraditório e a ampla defesa</w:t>
      </w:r>
      <w:r w:rsidRPr="00E76174">
        <w:rPr>
          <w:rFonts w:ascii="Calibri" w:hAnsi="Calibri" w:cs="Calibri"/>
          <w:sz w:val="20"/>
          <w:szCs w:val="20"/>
        </w:rPr>
        <w:t>.</w:t>
      </w:r>
    </w:p>
    <w:p w14:paraId="23349C1C"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 xml:space="preserve">Nesta hipótese, aplicam-se também os </w:t>
      </w:r>
      <w:hyperlink r:id="rId52" w:anchor="art138" w:history="1">
        <w:r w:rsidRPr="00E76174">
          <w:rPr>
            <w:rFonts w:ascii="Calibri" w:hAnsi="Calibri" w:cs="Calibri"/>
            <w:color w:val="0000FF"/>
            <w:sz w:val="20"/>
            <w:szCs w:val="20"/>
            <w:u w:val="single"/>
          </w:rPr>
          <w:t>artigos 138 e 139 da mesma Lei</w:t>
        </w:r>
      </w:hyperlink>
      <w:r w:rsidRPr="00E76174">
        <w:rPr>
          <w:rFonts w:ascii="Calibri" w:hAnsi="Calibri" w:cs="Calibri"/>
          <w:color w:val="000000"/>
          <w:sz w:val="20"/>
          <w:szCs w:val="20"/>
        </w:rPr>
        <w:t>.</w:t>
      </w:r>
    </w:p>
    <w:p w14:paraId="345590E6"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A alteração social ou a modificação da finalidade ou da estrutura da empresa não ensejará a extinção se não restringir sua capacidade de concluir o contrato.</w:t>
      </w:r>
    </w:p>
    <w:p w14:paraId="51A4A045" w14:textId="77777777" w:rsidR="00E76174" w:rsidRPr="00E76174" w:rsidRDefault="00E76174" w:rsidP="00E76174">
      <w:pPr>
        <w:pStyle w:val="ParagraphStyle"/>
        <w:widowControl/>
        <w:numPr>
          <w:ilvl w:val="3"/>
          <w:numId w:val="57"/>
        </w:numPr>
        <w:spacing w:line="360" w:lineRule="auto"/>
        <w:jc w:val="both"/>
        <w:rPr>
          <w:rFonts w:ascii="Calibri" w:hAnsi="Calibri" w:cs="Calibri"/>
          <w:sz w:val="20"/>
          <w:szCs w:val="20"/>
        </w:rPr>
      </w:pPr>
      <w:r w:rsidRPr="00E76174">
        <w:rPr>
          <w:rFonts w:ascii="Calibri" w:hAnsi="Calibri" w:cs="Calibri"/>
          <w:color w:val="000000"/>
          <w:sz w:val="20"/>
          <w:szCs w:val="20"/>
        </w:rPr>
        <w:t xml:space="preserve">Se a </w:t>
      </w:r>
      <w:r w:rsidRPr="00E76174">
        <w:rPr>
          <w:rFonts w:ascii="Calibri" w:hAnsi="Calibri" w:cs="Calibri"/>
          <w:sz w:val="20"/>
          <w:szCs w:val="20"/>
        </w:rPr>
        <w:t>operação</w:t>
      </w:r>
      <w:r w:rsidRPr="00E76174">
        <w:rPr>
          <w:rFonts w:ascii="Calibri" w:hAnsi="Calibri" w:cs="Calibri"/>
          <w:color w:val="000000"/>
          <w:sz w:val="20"/>
          <w:szCs w:val="20"/>
        </w:rPr>
        <w:t xml:space="preserve"> </w:t>
      </w:r>
      <w:r w:rsidRPr="00E76174">
        <w:rPr>
          <w:rFonts w:ascii="Calibri" w:hAnsi="Calibri" w:cs="Calibri"/>
          <w:sz w:val="20"/>
          <w:szCs w:val="20"/>
        </w:rPr>
        <w:t>implicar mudança da pessoa jurídica contratada, deverá ser formalizado termo aditivo para alteração subjetiva.</w:t>
      </w:r>
    </w:p>
    <w:p w14:paraId="33A5534E"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O termo de extinção, sempre que possível, será precedido:</w:t>
      </w:r>
    </w:p>
    <w:p w14:paraId="6879A1D0"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Balanço dos eventos contratuais já cumpridos ou parcialmente cumpridos;</w:t>
      </w:r>
    </w:p>
    <w:p w14:paraId="1D419789"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Relação dos pagamentos já efetuados e ainda devidos;</w:t>
      </w:r>
    </w:p>
    <w:p w14:paraId="785F169E"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Indenizações e multas.</w:t>
      </w:r>
    </w:p>
    <w:p w14:paraId="72F39FE9"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lastRenderedPageBreak/>
        <w:t>A extinção do contrato não configura óbice para o reconhecimento do desequilíbrio econômico-financeiro, hipótese em que será concedida indenização por meio de termo indenizatório (</w:t>
      </w:r>
      <w:hyperlink r:id="rId53" w:anchor="art131" w:history="1">
        <w:r w:rsidRPr="00E76174">
          <w:rPr>
            <w:rFonts w:ascii="Calibri" w:hAnsi="Calibri" w:cs="Calibri"/>
            <w:color w:val="0000FF"/>
            <w:sz w:val="20"/>
            <w:szCs w:val="20"/>
            <w:u w:val="single"/>
          </w:rPr>
          <w:t>art. 131, caput, da Lei n.º 14.133, de 2021</w:t>
        </w:r>
      </w:hyperlink>
      <w:r w:rsidRPr="00E76174">
        <w:rPr>
          <w:rFonts w:ascii="Calibri" w:hAnsi="Calibri" w:cs="Calibri"/>
          <w:sz w:val="20"/>
          <w:szCs w:val="20"/>
        </w:rPr>
        <w:t xml:space="preserve">). </w:t>
      </w:r>
    </w:p>
    <w:p w14:paraId="074A98DF"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3D753CA" w14:textId="77777777" w:rsidR="00E76174" w:rsidRPr="00E76174" w:rsidRDefault="00E76174" w:rsidP="00E76174">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sidRPr="00E76174">
        <w:rPr>
          <w:rFonts w:ascii="Calibri" w:hAnsi="Calibri" w:cs="Calibri"/>
          <w:b/>
          <w:bCs/>
          <w:color w:val="000000"/>
          <w:sz w:val="20"/>
          <w:szCs w:val="20"/>
        </w:rPr>
        <w:t>CLÁUSULA DÉCIMA TERCEIRA – DOTAÇÃO ORÇAMENTÁRIA (</w:t>
      </w:r>
      <w:hyperlink r:id="rId54" w:anchor="art92" w:history="1">
        <w:r w:rsidRPr="00E76174">
          <w:rPr>
            <w:rFonts w:ascii="Calibri" w:hAnsi="Calibri" w:cs="Calibri"/>
            <w:b/>
            <w:bCs/>
            <w:color w:val="0000FF"/>
            <w:sz w:val="20"/>
            <w:szCs w:val="20"/>
            <w:u w:val="single"/>
          </w:rPr>
          <w:t>art. 92, VIII</w:t>
        </w:r>
      </w:hyperlink>
      <w:r w:rsidRPr="00E76174">
        <w:rPr>
          <w:rFonts w:ascii="Calibri" w:hAnsi="Calibri" w:cs="Calibri"/>
          <w:b/>
          <w:bCs/>
          <w:color w:val="000000"/>
          <w:sz w:val="20"/>
          <w:szCs w:val="20"/>
        </w:rPr>
        <w:t>)</w:t>
      </w:r>
    </w:p>
    <w:p w14:paraId="06B64FBE"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As despesas decorrentes da presente contratação correrão à conta de recursos específicos consignados no Orçamento Anual deste exercício, na dotação abaixo discriminada:</w:t>
      </w:r>
    </w:p>
    <w:p w14:paraId="1B1DD9F5"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 xml:space="preserve">Gestão/Unidade: </w:t>
      </w:r>
    </w:p>
    <w:p w14:paraId="633F4CBD"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 xml:space="preserve">Fonte de Recursos:  </w:t>
      </w:r>
    </w:p>
    <w:p w14:paraId="0E6FEC78"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 xml:space="preserve">Programa de Trabalho: </w:t>
      </w:r>
    </w:p>
    <w:p w14:paraId="76CF6A18"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 xml:space="preserve">Elemento de Despesa: </w:t>
      </w:r>
    </w:p>
    <w:p w14:paraId="0E2604E5"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 xml:space="preserve">Plano Interno: </w:t>
      </w:r>
    </w:p>
    <w:p w14:paraId="63968780" w14:textId="77777777" w:rsidR="00E76174" w:rsidRPr="00E76174" w:rsidRDefault="00E76174" w:rsidP="00E76174">
      <w:pPr>
        <w:pStyle w:val="ParagraphStyle"/>
        <w:widowControl/>
        <w:numPr>
          <w:ilvl w:val="2"/>
          <w:numId w:val="57"/>
        </w:numPr>
        <w:spacing w:line="360" w:lineRule="auto"/>
        <w:jc w:val="both"/>
        <w:rPr>
          <w:rFonts w:ascii="Calibri" w:hAnsi="Calibri" w:cs="Calibri"/>
          <w:color w:val="000000"/>
          <w:sz w:val="20"/>
          <w:szCs w:val="20"/>
        </w:rPr>
      </w:pPr>
      <w:r w:rsidRPr="00E76174">
        <w:rPr>
          <w:rFonts w:ascii="Calibri" w:hAnsi="Calibri" w:cs="Calibri"/>
          <w:color w:val="000000"/>
          <w:sz w:val="20"/>
          <w:szCs w:val="20"/>
        </w:rPr>
        <w:t>Nota de Empenho:</w:t>
      </w:r>
    </w:p>
    <w:p w14:paraId="20D93030"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A dotação relativa aos exercícios financeiros subsequentes será indicada após aprovação da Lei Orçamentária respectiva e liberação dos créditos correspondentes, mediante apostilamento.</w:t>
      </w:r>
    </w:p>
    <w:p w14:paraId="471A707D" w14:textId="77777777" w:rsidR="00E76174" w:rsidRPr="00E76174" w:rsidRDefault="00E76174" w:rsidP="00E76174">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sidRPr="00E76174">
        <w:rPr>
          <w:rFonts w:ascii="Calibri" w:hAnsi="Calibri" w:cs="Calibri"/>
          <w:b/>
          <w:bCs/>
          <w:color w:val="000000"/>
          <w:sz w:val="20"/>
          <w:szCs w:val="20"/>
        </w:rPr>
        <w:t>CLÁUSULA DÉCIMA QUARTA – DOS CASOS OMISSOS (</w:t>
      </w:r>
      <w:hyperlink r:id="rId55" w:anchor="art92" w:history="1">
        <w:r w:rsidRPr="00E76174">
          <w:rPr>
            <w:rFonts w:ascii="Calibri" w:hAnsi="Calibri" w:cs="Calibri"/>
            <w:b/>
            <w:bCs/>
            <w:color w:val="0000FF"/>
            <w:sz w:val="20"/>
            <w:szCs w:val="20"/>
            <w:u w:val="single"/>
          </w:rPr>
          <w:t>art. 92, III</w:t>
        </w:r>
      </w:hyperlink>
      <w:r w:rsidRPr="00E76174">
        <w:rPr>
          <w:rFonts w:ascii="Calibri" w:hAnsi="Calibri" w:cs="Calibri"/>
          <w:b/>
          <w:bCs/>
          <w:color w:val="000000"/>
          <w:sz w:val="20"/>
          <w:szCs w:val="20"/>
        </w:rPr>
        <w:t>)</w:t>
      </w:r>
    </w:p>
    <w:p w14:paraId="5C5A3716"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 xml:space="preserve">Os casos omissos serão decididos pelo contratante, segundo as disposições contidas na Lei </w:t>
      </w:r>
      <w:hyperlink r:id="rId56" w:history="1">
        <w:r w:rsidRPr="00E76174">
          <w:rPr>
            <w:rFonts w:ascii="Calibri" w:hAnsi="Calibri" w:cs="Calibri"/>
            <w:color w:val="0000FF"/>
            <w:sz w:val="20"/>
            <w:szCs w:val="20"/>
            <w:u w:val="single"/>
          </w:rPr>
          <w:t>nº 14.133, de 2021</w:t>
        </w:r>
      </w:hyperlink>
      <w:r w:rsidRPr="00E76174">
        <w:rPr>
          <w:rFonts w:ascii="Calibri" w:hAnsi="Calibri" w:cs="Calibri"/>
          <w:sz w:val="20"/>
          <w:szCs w:val="20"/>
        </w:rPr>
        <w:t xml:space="preserve">, e demais normas federais aplicáveis e, subsidiariamente, segundo as disposições contidas na </w:t>
      </w:r>
      <w:hyperlink r:id="rId57" w:history="1">
        <w:r w:rsidRPr="00E76174">
          <w:rPr>
            <w:rFonts w:ascii="Calibri" w:hAnsi="Calibri" w:cs="Calibri"/>
            <w:color w:val="0000FF"/>
            <w:sz w:val="20"/>
            <w:szCs w:val="20"/>
            <w:u w:val="single"/>
          </w:rPr>
          <w:t>Lei nº 8.078, de 1990 – Código de Defesa do Consumidor</w:t>
        </w:r>
      </w:hyperlink>
      <w:r w:rsidRPr="00E76174">
        <w:rPr>
          <w:rFonts w:ascii="Calibri" w:hAnsi="Calibri" w:cs="Calibri"/>
          <w:sz w:val="20"/>
          <w:szCs w:val="20"/>
        </w:rPr>
        <w:t xml:space="preserve"> – e normas e princípios gerais dos contratos.</w:t>
      </w:r>
    </w:p>
    <w:p w14:paraId="0C00325E" w14:textId="77777777" w:rsidR="00E76174" w:rsidRPr="00E76174" w:rsidRDefault="00E76174" w:rsidP="00E76174">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sidRPr="00E76174">
        <w:rPr>
          <w:rFonts w:ascii="Calibri" w:hAnsi="Calibri" w:cs="Calibri"/>
          <w:b/>
          <w:bCs/>
          <w:color w:val="000000"/>
          <w:sz w:val="20"/>
          <w:szCs w:val="20"/>
        </w:rPr>
        <w:t>CLÁUSULA DÉCIMA QUINTA – ALTERAÇÕES</w:t>
      </w:r>
    </w:p>
    <w:p w14:paraId="7E98FEC9"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 xml:space="preserve">Eventuais alterações contratuais reger-se-ão pela disciplina dos </w:t>
      </w:r>
      <w:hyperlink r:id="rId58" w:anchor="art124" w:history="1">
        <w:proofErr w:type="spellStart"/>
        <w:r w:rsidRPr="00E76174">
          <w:rPr>
            <w:rFonts w:ascii="Calibri" w:hAnsi="Calibri" w:cs="Calibri"/>
            <w:color w:val="0000FF"/>
            <w:sz w:val="20"/>
            <w:szCs w:val="20"/>
            <w:u w:val="single"/>
          </w:rPr>
          <w:t>arts</w:t>
        </w:r>
        <w:proofErr w:type="spellEnd"/>
        <w:r w:rsidRPr="00E76174">
          <w:rPr>
            <w:rFonts w:ascii="Calibri" w:hAnsi="Calibri" w:cs="Calibri"/>
            <w:color w:val="0000FF"/>
            <w:sz w:val="20"/>
            <w:szCs w:val="20"/>
            <w:u w:val="single"/>
          </w:rPr>
          <w:t>. 124 e seguintes da Lei nº 14.133, de 2021</w:t>
        </w:r>
      </w:hyperlink>
      <w:r w:rsidRPr="00E76174">
        <w:rPr>
          <w:rFonts w:ascii="Calibri" w:hAnsi="Calibri" w:cs="Calibri"/>
          <w:sz w:val="20"/>
          <w:szCs w:val="20"/>
        </w:rPr>
        <w:t>.</w:t>
      </w:r>
    </w:p>
    <w:p w14:paraId="4E735F87"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O contratado é obrigado a aceitar, nas mesmas condições contratuais, os acréscimos ou supressões que se fizerem necessários, até o limite de 25% (vinte e cinco por cento) do valor inicial atualizado do contrato.</w:t>
      </w:r>
    </w:p>
    <w:p w14:paraId="3B249748"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As alterações contratuais deverão ser promovidas mediante celebração de termo aditivo, submetido à prévia aprovação da Procuradoria Geral do Município - PROGE, salvo nos casos de justificada necessidade de antecipação de seus efeitos, hipótese em que a formalização do aditivo deverá ocorrer no prazo máximo de 1 (um) mês (art. 132 da Lei nº 14.133, de 2021).</w:t>
      </w:r>
    </w:p>
    <w:p w14:paraId="05CC8BD0"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 xml:space="preserve">Registros que não caracterizam alteração do contrato podem ser realizados por simples apostila, dispensada a celebração de termo aditivo, na forma do </w:t>
      </w:r>
      <w:hyperlink r:id="rId59" w:anchor="art136" w:history="1">
        <w:r w:rsidRPr="00E76174">
          <w:rPr>
            <w:rFonts w:ascii="Calibri" w:hAnsi="Calibri" w:cs="Calibri"/>
            <w:color w:val="0000FF"/>
            <w:sz w:val="20"/>
            <w:szCs w:val="20"/>
            <w:u w:val="single"/>
          </w:rPr>
          <w:t>art. 136 da Lei nº 14.133, de 2021</w:t>
        </w:r>
      </w:hyperlink>
      <w:r w:rsidRPr="00E76174">
        <w:rPr>
          <w:rFonts w:ascii="Calibri" w:hAnsi="Calibri" w:cs="Calibri"/>
          <w:sz w:val="20"/>
          <w:szCs w:val="20"/>
        </w:rPr>
        <w:t>.</w:t>
      </w:r>
    </w:p>
    <w:p w14:paraId="131C5832" w14:textId="77777777" w:rsidR="00E76174" w:rsidRPr="00E76174" w:rsidRDefault="00E76174" w:rsidP="00E76174">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sidRPr="00E76174">
        <w:rPr>
          <w:rFonts w:ascii="Calibri" w:hAnsi="Calibri" w:cs="Calibri"/>
          <w:b/>
          <w:bCs/>
          <w:color w:val="000000"/>
          <w:sz w:val="20"/>
          <w:szCs w:val="20"/>
        </w:rPr>
        <w:lastRenderedPageBreak/>
        <w:t>CLÁUSULA DÉCIMA SEXTA – PUBLICAÇÃO</w:t>
      </w:r>
    </w:p>
    <w:p w14:paraId="41704164"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 xml:space="preserve">Incumbirá ao contratante divulgar o presente instrumento no Portal Nacional de Contratações Públicas (PNCP), na forma prevista no </w:t>
      </w:r>
      <w:hyperlink r:id="rId60" w:anchor="art94" w:history="1">
        <w:r w:rsidRPr="00E76174">
          <w:rPr>
            <w:rFonts w:ascii="Calibri" w:hAnsi="Calibri" w:cs="Calibri"/>
            <w:color w:val="0000FF"/>
            <w:sz w:val="20"/>
            <w:szCs w:val="20"/>
            <w:u w:val="single"/>
          </w:rPr>
          <w:t>art. 94 da Lei 14.133, de 2021</w:t>
        </w:r>
      </w:hyperlink>
      <w:r w:rsidRPr="00E76174">
        <w:rPr>
          <w:rFonts w:ascii="Calibri" w:hAnsi="Calibri" w:cs="Calibri"/>
          <w:sz w:val="20"/>
          <w:szCs w:val="20"/>
        </w:rPr>
        <w:t xml:space="preserve">, bem como no respectivo sítio oficial na Internet, em atenção ao art. 91, caput, da Lei n.º 14.133, de 2021, e ao </w:t>
      </w:r>
      <w:hyperlink r:id="rId61" w:anchor="art8§2" w:history="1">
        <w:r w:rsidRPr="00E76174">
          <w:rPr>
            <w:rFonts w:ascii="Calibri" w:hAnsi="Calibri" w:cs="Calibri"/>
            <w:color w:val="0000FF"/>
            <w:sz w:val="20"/>
            <w:szCs w:val="20"/>
            <w:u w:val="single"/>
          </w:rPr>
          <w:t>art. 8º, §2º, da Lei n. 12.527, de 2011</w:t>
        </w:r>
      </w:hyperlink>
      <w:r w:rsidRPr="00E76174">
        <w:rPr>
          <w:rFonts w:ascii="Calibri" w:hAnsi="Calibri" w:cs="Calibri"/>
          <w:sz w:val="20"/>
          <w:szCs w:val="20"/>
        </w:rPr>
        <w:t xml:space="preserve">, c/c </w:t>
      </w:r>
      <w:hyperlink r:id="rId62" w:anchor="art7§3" w:history="1">
        <w:r w:rsidRPr="00E76174">
          <w:rPr>
            <w:rFonts w:ascii="Calibri" w:hAnsi="Calibri" w:cs="Calibri"/>
            <w:color w:val="0000FF"/>
            <w:sz w:val="20"/>
            <w:szCs w:val="20"/>
            <w:u w:val="single"/>
          </w:rPr>
          <w:t>art. 7º, §3º, inciso V, do Decreto n. 7.724, de 2012</w:t>
        </w:r>
      </w:hyperlink>
      <w:r w:rsidRPr="00E76174">
        <w:rPr>
          <w:rFonts w:ascii="Calibri" w:hAnsi="Calibri" w:cs="Calibri"/>
          <w:sz w:val="20"/>
          <w:szCs w:val="20"/>
        </w:rPr>
        <w:t>.</w:t>
      </w:r>
    </w:p>
    <w:p w14:paraId="0A898142" w14:textId="77777777" w:rsidR="00E76174" w:rsidRPr="00E76174" w:rsidRDefault="00E76174" w:rsidP="00E76174">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sidRPr="00E76174">
        <w:rPr>
          <w:rFonts w:ascii="Calibri" w:hAnsi="Calibri" w:cs="Calibri"/>
          <w:b/>
          <w:bCs/>
          <w:color w:val="000000"/>
          <w:sz w:val="20"/>
          <w:szCs w:val="20"/>
        </w:rPr>
        <w:t>CLÁUSULA DÉCIMA SÉTIMA– FORO (</w:t>
      </w:r>
      <w:hyperlink r:id="rId63" w:anchor="art92§1" w:history="1">
        <w:r w:rsidRPr="00E76174">
          <w:rPr>
            <w:rFonts w:ascii="Calibri" w:hAnsi="Calibri" w:cs="Calibri"/>
            <w:b/>
            <w:bCs/>
            <w:color w:val="0000FF"/>
            <w:sz w:val="20"/>
            <w:szCs w:val="20"/>
            <w:u w:val="single"/>
          </w:rPr>
          <w:t>art. 92, §1º</w:t>
        </w:r>
      </w:hyperlink>
      <w:r w:rsidRPr="00E76174">
        <w:rPr>
          <w:rFonts w:ascii="Calibri" w:hAnsi="Calibri" w:cs="Calibri"/>
          <w:b/>
          <w:bCs/>
          <w:color w:val="000000"/>
          <w:sz w:val="20"/>
          <w:szCs w:val="20"/>
        </w:rPr>
        <w:t>)</w:t>
      </w:r>
    </w:p>
    <w:p w14:paraId="583071FB" w14:textId="77777777" w:rsidR="00E76174" w:rsidRPr="00E76174" w:rsidRDefault="00E76174" w:rsidP="00E76174">
      <w:pPr>
        <w:pStyle w:val="ParagraphStyle"/>
        <w:widowControl/>
        <w:numPr>
          <w:ilvl w:val="1"/>
          <w:numId w:val="57"/>
        </w:numPr>
        <w:spacing w:line="360" w:lineRule="auto"/>
        <w:jc w:val="both"/>
        <w:rPr>
          <w:rFonts w:ascii="Calibri" w:hAnsi="Calibri" w:cs="Calibri"/>
          <w:sz w:val="20"/>
          <w:szCs w:val="20"/>
        </w:rPr>
      </w:pPr>
      <w:r w:rsidRPr="00E76174">
        <w:rPr>
          <w:rFonts w:ascii="Calibri" w:hAnsi="Calibri" w:cs="Calibri"/>
          <w:sz w:val="20"/>
          <w:szCs w:val="20"/>
        </w:rPr>
        <w:t xml:space="preserve">Fica eleito o foro da comarca de Ibaiti (PR), para dirimir os litígios que decorrerem da execução deste Termo de Contrato que não puderem ser compostos pela conciliação, conforme </w:t>
      </w:r>
      <w:hyperlink r:id="rId64" w:anchor="art92§1" w:history="1">
        <w:r w:rsidRPr="00E76174">
          <w:rPr>
            <w:rFonts w:ascii="Calibri" w:hAnsi="Calibri" w:cs="Calibri"/>
            <w:color w:val="0000FF"/>
            <w:sz w:val="20"/>
            <w:szCs w:val="20"/>
            <w:u w:val="single"/>
          </w:rPr>
          <w:t>art. 92, §1º, da Lei nº 14.133/21</w:t>
        </w:r>
      </w:hyperlink>
      <w:r w:rsidRPr="00E76174">
        <w:rPr>
          <w:rFonts w:ascii="Calibri" w:hAnsi="Calibri" w:cs="Calibri"/>
          <w:sz w:val="20"/>
          <w:szCs w:val="20"/>
        </w:rPr>
        <w:t>.</w:t>
      </w:r>
    </w:p>
    <w:p w14:paraId="55917C14" w14:textId="77777777" w:rsidR="00E76174" w:rsidRPr="00E76174" w:rsidRDefault="00E76174" w:rsidP="00E76174">
      <w:pPr>
        <w:pStyle w:val="ParagraphStyle"/>
        <w:tabs>
          <w:tab w:val="left" w:pos="570"/>
        </w:tabs>
        <w:spacing w:line="360" w:lineRule="auto"/>
        <w:ind w:firstLine="570"/>
        <w:jc w:val="both"/>
        <w:rPr>
          <w:rFonts w:ascii="Calibri" w:hAnsi="Calibri" w:cs="Calibri"/>
          <w:sz w:val="20"/>
          <w:szCs w:val="20"/>
        </w:rPr>
      </w:pPr>
    </w:p>
    <w:p w14:paraId="4951F98F" w14:textId="77777777" w:rsidR="00E76174" w:rsidRPr="00E76174" w:rsidRDefault="00E76174" w:rsidP="00E76174">
      <w:pPr>
        <w:pStyle w:val="ParagraphStyle"/>
        <w:tabs>
          <w:tab w:val="left" w:pos="570"/>
        </w:tabs>
        <w:spacing w:line="360" w:lineRule="auto"/>
        <w:ind w:firstLine="570"/>
        <w:jc w:val="both"/>
        <w:rPr>
          <w:rFonts w:ascii="Calibri" w:hAnsi="Calibri" w:cs="Calibri"/>
          <w:sz w:val="20"/>
          <w:szCs w:val="20"/>
        </w:rPr>
      </w:pPr>
      <w:r w:rsidRPr="00E76174">
        <w:rPr>
          <w:rFonts w:ascii="Calibri" w:hAnsi="Calibri" w:cs="Calibri"/>
          <w:sz w:val="20"/>
          <w:szCs w:val="20"/>
        </w:rPr>
        <w:t xml:space="preserve">Ibaiti, </w:t>
      </w:r>
      <w:proofErr w:type="spellStart"/>
      <w:r w:rsidRPr="00E76174">
        <w:rPr>
          <w:rFonts w:ascii="Calibri" w:hAnsi="Calibri" w:cs="Calibri"/>
          <w:sz w:val="20"/>
          <w:szCs w:val="20"/>
        </w:rPr>
        <w:t>xx</w:t>
      </w:r>
      <w:proofErr w:type="spellEnd"/>
      <w:r w:rsidRPr="00E76174">
        <w:rPr>
          <w:rFonts w:ascii="Calibri" w:hAnsi="Calibri" w:cs="Calibri"/>
          <w:sz w:val="20"/>
          <w:szCs w:val="20"/>
        </w:rPr>
        <w:t xml:space="preserve">  de </w:t>
      </w:r>
      <w:proofErr w:type="spellStart"/>
      <w:r w:rsidRPr="00E76174">
        <w:rPr>
          <w:rFonts w:ascii="Calibri" w:hAnsi="Calibri" w:cs="Calibri"/>
          <w:sz w:val="20"/>
          <w:szCs w:val="20"/>
        </w:rPr>
        <w:t>xxxx</w:t>
      </w:r>
      <w:proofErr w:type="spellEnd"/>
      <w:r w:rsidRPr="00E76174">
        <w:rPr>
          <w:rFonts w:ascii="Calibri" w:hAnsi="Calibri" w:cs="Calibri"/>
          <w:sz w:val="20"/>
          <w:szCs w:val="20"/>
        </w:rPr>
        <w:t xml:space="preserve"> de 2025.</w:t>
      </w:r>
    </w:p>
    <w:p w14:paraId="68DFCB2C" w14:textId="77777777" w:rsidR="00E76174" w:rsidRPr="00E76174" w:rsidRDefault="00E76174" w:rsidP="00E76174">
      <w:pPr>
        <w:pStyle w:val="ParagraphStyle"/>
        <w:tabs>
          <w:tab w:val="left" w:pos="570"/>
        </w:tabs>
        <w:spacing w:line="360" w:lineRule="auto"/>
        <w:ind w:firstLine="570"/>
        <w:jc w:val="both"/>
        <w:rPr>
          <w:rFonts w:ascii="Calibri" w:hAnsi="Calibri" w:cs="Calibri"/>
          <w:sz w:val="20"/>
          <w:szCs w:val="20"/>
        </w:rPr>
      </w:pPr>
    </w:p>
    <w:tbl>
      <w:tblPr>
        <w:tblW w:w="5000" w:type="pct"/>
        <w:jc w:val="center"/>
        <w:tblLayout w:type="fixed"/>
        <w:tblCellMar>
          <w:left w:w="105" w:type="dxa"/>
          <w:right w:w="105" w:type="dxa"/>
        </w:tblCellMar>
        <w:tblLook w:val="0000" w:firstRow="0" w:lastRow="0" w:firstColumn="0" w:lastColumn="0" w:noHBand="0" w:noVBand="0"/>
      </w:tblPr>
      <w:tblGrid>
        <w:gridCol w:w="4889"/>
        <w:gridCol w:w="4876"/>
      </w:tblGrid>
      <w:tr w:rsidR="00E76174" w:rsidRPr="00E76174" w14:paraId="1966ABF1" w14:textId="77777777" w:rsidTr="00C43950">
        <w:trPr>
          <w:jc w:val="center"/>
        </w:trPr>
        <w:tc>
          <w:tcPr>
            <w:tcW w:w="5235" w:type="dxa"/>
            <w:tcBorders>
              <w:top w:val="single" w:sz="6" w:space="0" w:color="000000"/>
              <w:left w:val="single" w:sz="6" w:space="0" w:color="000000"/>
              <w:bottom w:val="single" w:sz="6" w:space="0" w:color="000000"/>
              <w:right w:val="single" w:sz="6" w:space="0" w:color="000000"/>
            </w:tcBorders>
            <w:vAlign w:val="bottom"/>
          </w:tcPr>
          <w:p w14:paraId="6C824A39" w14:textId="77777777" w:rsidR="00E76174" w:rsidRPr="00E76174" w:rsidRDefault="00E76174" w:rsidP="00C43950">
            <w:pPr>
              <w:pStyle w:val="ParagraphStyle"/>
              <w:jc w:val="center"/>
              <w:rPr>
                <w:rFonts w:ascii="Calibri" w:hAnsi="Calibri" w:cs="Calibri"/>
                <w:sz w:val="20"/>
                <w:szCs w:val="20"/>
              </w:rPr>
            </w:pPr>
            <w:r w:rsidRPr="00E76174">
              <w:rPr>
                <w:rFonts w:ascii="Calibri" w:hAnsi="Calibri" w:cs="Calibri"/>
                <w:sz w:val="20"/>
                <w:szCs w:val="20"/>
              </w:rPr>
              <w:t>Prefeito Municipal</w:t>
            </w:r>
          </w:p>
          <w:p w14:paraId="5D66547B" w14:textId="77777777" w:rsidR="00E76174" w:rsidRPr="00E76174" w:rsidRDefault="00E76174" w:rsidP="00C43950">
            <w:pPr>
              <w:pStyle w:val="ParagraphStyle"/>
              <w:jc w:val="center"/>
              <w:rPr>
                <w:rFonts w:ascii="Calibri" w:hAnsi="Calibri" w:cs="Calibri"/>
                <w:sz w:val="20"/>
                <w:szCs w:val="20"/>
              </w:rPr>
            </w:pPr>
            <w:r w:rsidRPr="00E76174">
              <w:rPr>
                <w:rFonts w:ascii="Calibri" w:hAnsi="Calibri" w:cs="Calibri"/>
                <w:sz w:val="20"/>
                <w:szCs w:val="20"/>
              </w:rPr>
              <w:t>CONTRATANTE</w:t>
            </w:r>
          </w:p>
        </w:tc>
        <w:tc>
          <w:tcPr>
            <w:tcW w:w="5220" w:type="dxa"/>
            <w:tcBorders>
              <w:top w:val="single" w:sz="6" w:space="0" w:color="000000"/>
              <w:left w:val="single" w:sz="6" w:space="0" w:color="000000"/>
              <w:bottom w:val="single" w:sz="6" w:space="0" w:color="000000"/>
              <w:right w:val="single" w:sz="6" w:space="0" w:color="000000"/>
            </w:tcBorders>
            <w:vAlign w:val="bottom"/>
          </w:tcPr>
          <w:p w14:paraId="39C3E28D" w14:textId="77777777" w:rsidR="00E76174" w:rsidRPr="00E76174" w:rsidRDefault="00E76174" w:rsidP="00C43950">
            <w:pPr>
              <w:pStyle w:val="ParagraphStyle"/>
              <w:jc w:val="center"/>
              <w:rPr>
                <w:rFonts w:ascii="Calibri" w:hAnsi="Calibri" w:cs="Calibri"/>
                <w:sz w:val="20"/>
                <w:szCs w:val="20"/>
              </w:rPr>
            </w:pPr>
            <w:r w:rsidRPr="00E76174">
              <w:rPr>
                <w:rFonts w:ascii="Calibri" w:hAnsi="Calibri" w:cs="Calibri"/>
                <w:sz w:val="20"/>
                <w:szCs w:val="20"/>
              </w:rPr>
              <w:t>Empresa</w:t>
            </w:r>
          </w:p>
          <w:p w14:paraId="2AD71C55" w14:textId="77777777" w:rsidR="00E76174" w:rsidRPr="00E76174" w:rsidRDefault="00E76174" w:rsidP="00C43950">
            <w:pPr>
              <w:pStyle w:val="ParagraphStyle"/>
              <w:jc w:val="center"/>
              <w:rPr>
                <w:rFonts w:ascii="Calibri" w:hAnsi="Calibri" w:cs="Calibri"/>
                <w:sz w:val="20"/>
                <w:szCs w:val="20"/>
              </w:rPr>
            </w:pPr>
            <w:r w:rsidRPr="00E76174">
              <w:rPr>
                <w:rFonts w:ascii="Calibri" w:hAnsi="Calibri" w:cs="Calibri"/>
                <w:sz w:val="20"/>
                <w:szCs w:val="20"/>
              </w:rPr>
              <w:t>CONTRATADA</w:t>
            </w:r>
          </w:p>
        </w:tc>
      </w:tr>
      <w:tr w:rsidR="00E76174" w:rsidRPr="00E76174" w14:paraId="10EF8896" w14:textId="77777777" w:rsidTr="00C43950">
        <w:tblPrEx>
          <w:tblCellSpacing w:w="-8" w:type="nil"/>
        </w:tblPrEx>
        <w:trPr>
          <w:tblCellSpacing w:w="-8" w:type="nil"/>
          <w:jc w:val="center"/>
        </w:trPr>
        <w:tc>
          <w:tcPr>
            <w:tcW w:w="10455" w:type="dxa"/>
            <w:gridSpan w:val="2"/>
            <w:tcBorders>
              <w:top w:val="single" w:sz="6" w:space="0" w:color="000000"/>
              <w:left w:val="single" w:sz="6" w:space="0" w:color="000000"/>
              <w:bottom w:val="single" w:sz="6" w:space="0" w:color="000000"/>
              <w:right w:val="single" w:sz="6" w:space="0" w:color="000000"/>
            </w:tcBorders>
            <w:vAlign w:val="bottom"/>
          </w:tcPr>
          <w:p w14:paraId="12DF05D5" w14:textId="77777777" w:rsidR="00E76174" w:rsidRPr="00E76174" w:rsidRDefault="00E76174" w:rsidP="00C43950">
            <w:pPr>
              <w:pStyle w:val="ParagraphStyle"/>
              <w:jc w:val="center"/>
              <w:rPr>
                <w:rFonts w:ascii="Calibri" w:hAnsi="Calibri" w:cs="Calibri"/>
                <w:sz w:val="20"/>
                <w:szCs w:val="20"/>
              </w:rPr>
            </w:pPr>
          </w:p>
        </w:tc>
      </w:tr>
      <w:tr w:rsidR="00E76174" w:rsidRPr="00E76174" w14:paraId="796081B9" w14:textId="77777777" w:rsidTr="00C43950">
        <w:tblPrEx>
          <w:tblCellSpacing w:w="-8" w:type="nil"/>
        </w:tblPrEx>
        <w:trPr>
          <w:tblCellSpacing w:w="-8" w:type="nil"/>
          <w:jc w:val="center"/>
        </w:trPr>
        <w:tc>
          <w:tcPr>
            <w:tcW w:w="5235" w:type="dxa"/>
            <w:tcBorders>
              <w:top w:val="single" w:sz="6" w:space="0" w:color="000000"/>
              <w:left w:val="single" w:sz="6" w:space="0" w:color="000000"/>
              <w:bottom w:val="single" w:sz="6" w:space="0" w:color="000000"/>
              <w:right w:val="single" w:sz="6" w:space="0" w:color="000000"/>
            </w:tcBorders>
            <w:vAlign w:val="bottom"/>
          </w:tcPr>
          <w:p w14:paraId="50578B8D" w14:textId="77777777" w:rsidR="00E76174" w:rsidRPr="00E76174" w:rsidRDefault="00E76174" w:rsidP="00C43950">
            <w:pPr>
              <w:pStyle w:val="ParagraphStyle"/>
              <w:rPr>
                <w:rFonts w:ascii="Calibri" w:hAnsi="Calibri" w:cs="Calibri"/>
                <w:sz w:val="20"/>
                <w:szCs w:val="20"/>
              </w:rPr>
            </w:pPr>
            <w:r w:rsidRPr="00E76174">
              <w:rPr>
                <w:rFonts w:ascii="Calibri" w:hAnsi="Calibri" w:cs="Calibri"/>
                <w:sz w:val="20"/>
                <w:szCs w:val="20"/>
              </w:rPr>
              <w:t>TESTEMUNHAS:</w:t>
            </w:r>
          </w:p>
          <w:p w14:paraId="49918EBE" w14:textId="77777777" w:rsidR="00E76174" w:rsidRPr="00E76174" w:rsidRDefault="00E76174" w:rsidP="00C43950">
            <w:pPr>
              <w:pStyle w:val="ParagraphStyle"/>
              <w:rPr>
                <w:rFonts w:ascii="Calibri" w:hAnsi="Calibri" w:cs="Calibri"/>
                <w:sz w:val="20"/>
                <w:szCs w:val="20"/>
              </w:rPr>
            </w:pPr>
          </w:p>
          <w:p w14:paraId="701DE5CA" w14:textId="77777777" w:rsidR="00E76174" w:rsidRPr="00E76174" w:rsidRDefault="00E76174" w:rsidP="00C43950">
            <w:pPr>
              <w:pStyle w:val="ParagraphStyle"/>
              <w:rPr>
                <w:rFonts w:ascii="Calibri" w:hAnsi="Calibri" w:cs="Calibri"/>
                <w:sz w:val="20"/>
                <w:szCs w:val="20"/>
              </w:rPr>
            </w:pPr>
          </w:p>
          <w:p w14:paraId="46055D42" w14:textId="77777777" w:rsidR="00E76174" w:rsidRPr="00E76174" w:rsidRDefault="00E76174" w:rsidP="00C43950">
            <w:pPr>
              <w:pStyle w:val="ParagraphStyle"/>
              <w:rPr>
                <w:rFonts w:ascii="Calibri" w:hAnsi="Calibri" w:cs="Calibri"/>
                <w:sz w:val="20"/>
                <w:szCs w:val="20"/>
              </w:rPr>
            </w:pPr>
          </w:p>
          <w:p w14:paraId="56D795F3" w14:textId="77777777" w:rsidR="00E76174" w:rsidRPr="00E76174" w:rsidRDefault="00E76174" w:rsidP="00C43950">
            <w:pPr>
              <w:pStyle w:val="ParagraphStyle"/>
              <w:rPr>
                <w:rFonts w:ascii="Calibri" w:hAnsi="Calibri" w:cs="Calibri"/>
                <w:sz w:val="20"/>
                <w:szCs w:val="20"/>
              </w:rPr>
            </w:pPr>
            <w:r w:rsidRPr="00E76174">
              <w:rPr>
                <w:rFonts w:ascii="Calibri" w:hAnsi="Calibri" w:cs="Calibri"/>
                <w:sz w:val="20"/>
                <w:szCs w:val="20"/>
              </w:rPr>
              <w:t>1)__________________________________</w:t>
            </w:r>
          </w:p>
        </w:tc>
        <w:tc>
          <w:tcPr>
            <w:tcW w:w="5220" w:type="dxa"/>
            <w:tcBorders>
              <w:top w:val="single" w:sz="6" w:space="0" w:color="000000"/>
              <w:left w:val="single" w:sz="6" w:space="0" w:color="000000"/>
              <w:bottom w:val="single" w:sz="6" w:space="0" w:color="000000"/>
              <w:right w:val="single" w:sz="6" w:space="0" w:color="000000"/>
            </w:tcBorders>
            <w:vAlign w:val="bottom"/>
          </w:tcPr>
          <w:p w14:paraId="27A0777A" w14:textId="77777777" w:rsidR="00E76174" w:rsidRPr="00E76174" w:rsidRDefault="00E76174" w:rsidP="00C43950">
            <w:pPr>
              <w:pStyle w:val="ParagraphStyle"/>
              <w:rPr>
                <w:rFonts w:ascii="Calibri" w:hAnsi="Calibri" w:cs="Calibri"/>
                <w:sz w:val="20"/>
                <w:szCs w:val="20"/>
              </w:rPr>
            </w:pPr>
          </w:p>
          <w:p w14:paraId="521441E2" w14:textId="77777777" w:rsidR="00E76174" w:rsidRPr="00E76174" w:rsidRDefault="00E76174" w:rsidP="00C43950">
            <w:pPr>
              <w:pStyle w:val="ParagraphStyle"/>
              <w:rPr>
                <w:rFonts w:ascii="Calibri" w:hAnsi="Calibri" w:cs="Calibri"/>
                <w:sz w:val="20"/>
                <w:szCs w:val="20"/>
              </w:rPr>
            </w:pPr>
          </w:p>
          <w:p w14:paraId="6E306EA3" w14:textId="77777777" w:rsidR="00E76174" w:rsidRPr="00E76174" w:rsidRDefault="00E76174" w:rsidP="00C43950">
            <w:pPr>
              <w:pStyle w:val="ParagraphStyle"/>
              <w:rPr>
                <w:rFonts w:ascii="Calibri" w:hAnsi="Calibri" w:cs="Calibri"/>
                <w:sz w:val="20"/>
                <w:szCs w:val="20"/>
              </w:rPr>
            </w:pPr>
          </w:p>
          <w:p w14:paraId="531166DD" w14:textId="77777777" w:rsidR="00E76174" w:rsidRPr="00E76174" w:rsidRDefault="00E76174" w:rsidP="00C43950">
            <w:pPr>
              <w:pStyle w:val="ParagraphStyle"/>
              <w:rPr>
                <w:rFonts w:ascii="Calibri" w:hAnsi="Calibri" w:cs="Calibri"/>
                <w:sz w:val="20"/>
                <w:szCs w:val="20"/>
              </w:rPr>
            </w:pPr>
          </w:p>
          <w:p w14:paraId="5DA40BAB" w14:textId="77777777" w:rsidR="00E76174" w:rsidRPr="00E76174" w:rsidRDefault="00E76174" w:rsidP="00C43950">
            <w:pPr>
              <w:pStyle w:val="ParagraphStyle"/>
              <w:rPr>
                <w:rFonts w:ascii="Calibri" w:hAnsi="Calibri" w:cs="Calibri"/>
                <w:sz w:val="20"/>
                <w:szCs w:val="20"/>
              </w:rPr>
            </w:pPr>
            <w:r w:rsidRPr="00E76174">
              <w:rPr>
                <w:rFonts w:ascii="Calibri" w:hAnsi="Calibri" w:cs="Calibri"/>
                <w:sz w:val="20"/>
                <w:szCs w:val="20"/>
              </w:rPr>
              <w:t>2)__________________________________</w:t>
            </w:r>
          </w:p>
        </w:tc>
      </w:tr>
    </w:tbl>
    <w:p w14:paraId="065D97E9" w14:textId="77777777" w:rsidR="00E76174" w:rsidRPr="00E76174" w:rsidRDefault="00E76174" w:rsidP="00E76174">
      <w:pPr>
        <w:pStyle w:val="ParagraphStyle"/>
        <w:tabs>
          <w:tab w:val="left" w:pos="570"/>
        </w:tabs>
        <w:spacing w:line="360" w:lineRule="auto"/>
        <w:ind w:firstLine="570"/>
        <w:jc w:val="both"/>
        <w:rPr>
          <w:rFonts w:ascii="Calibri" w:hAnsi="Calibri" w:cs="Calibri"/>
          <w:sz w:val="20"/>
          <w:szCs w:val="20"/>
        </w:rPr>
      </w:pPr>
    </w:p>
    <w:p w14:paraId="4F99894E" w14:textId="77777777" w:rsidR="00E76174" w:rsidRPr="00E76174" w:rsidRDefault="00E76174" w:rsidP="00E76174">
      <w:pPr>
        <w:pStyle w:val="ParagraphStyle"/>
        <w:jc w:val="center"/>
        <w:rPr>
          <w:rFonts w:ascii="Calibri" w:hAnsi="Calibri" w:cs="Calibri"/>
          <w:b/>
          <w:bCs/>
          <w:sz w:val="22"/>
          <w:szCs w:val="22"/>
        </w:rPr>
      </w:pPr>
      <w:r w:rsidRPr="00E76174">
        <w:rPr>
          <w:rFonts w:ascii="Calibri" w:hAnsi="Calibri" w:cs="Calibri"/>
          <w:sz w:val="20"/>
          <w:szCs w:val="20"/>
        </w:rPr>
        <w:br w:type="page"/>
      </w:r>
      <w:r w:rsidRPr="00E76174">
        <w:rPr>
          <w:rFonts w:ascii="Calibri" w:hAnsi="Calibri" w:cs="Calibri"/>
          <w:b/>
          <w:bCs/>
          <w:sz w:val="22"/>
          <w:szCs w:val="22"/>
        </w:rPr>
        <w:lastRenderedPageBreak/>
        <w:t>ANEXO 06 - EXIGÊNCIAS PARA HABILITAÇÃO</w:t>
      </w:r>
    </w:p>
    <w:p w14:paraId="50355000" w14:textId="77777777" w:rsidR="00E76174" w:rsidRPr="00E76174" w:rsidRDefault="00E76174" w:rsidP="00E76174">
      <w:pPr>
        <w:pStyle w:val="ParagraphStyle"/>
        <w:spacing w:line="360" w:lineRule="auto"/>
        <w:ind w:left="285"/>
        <w:jc w:val="center"/>
        <w:rPr>
          <w:rFonts w:ascii="Calibri" w:hAnsi="Calibri" w:cs="Calibri"/>
          <w:b/>
          <w:bCs/>
          <w:sz w:val="22"/>
          <w:szCs w:val="22"/>
        </w:rPr>
      </w:pPr>
      <w:r w:rsidRPr="00E76174">
        <w:rPr>
          <w:rFonts w:ascii="Calibri" w:hAnsi="Calibri" w:cs="Calibri"/>
          <w:b/>
          <w:bCs/>
          <w:sz w:val="22"/>
          <w:szCs w:val="22"/>
        </w:rPr>
        <w:t>PREGÃO, NA FORMA ELETRÔNICA Nº ___/2025</w:t>
      </w:r>
    </w:p>
    <w:p w14:paraId="284AE199" w14:textId="77777777" w:rsidR="00E76174" w:rsidRPr="00E76174" w:rsidRDefault="00E76174" w:rsidP="00E76174">
      <w:pPr>
        <w:pStyle w:val="ParagraphStyle"/>
        <w:spacing w:line="360" w:lineRule="auto"/>
        <w:ind w:left="285"/>
        <w:jc w:val="both"/>
        <w:rPr>
          <w:rFonts w:ascii="Calibri" w:hAnsi="Calibri" w:cs="Calibri"/>
          <w:sz w:val="20"/>
          <w:szCs w:val="20"/>
        </w:rPr>
      </w:pPr>
    </w:p>
    <w:p w14:paraId="5BBD7D00" w14:textId="77777777" w:rsidR="00E76174" w:rsidRPr="00E76174" w:rsidRDefault="00E76174" w:rsidP="00E76174">
      <w:pPr>
        <w:pStyle w:val="ParagraphStyle"/>
        <w:spacing w:line="360" w:lineRule="auto"/>
        <w:jc w:val="both"/>
        <w:rPr>
          <w:rFonts w:ascii="Calibri" w:hAnsi="Calibri" w:cs="Calibri"/>
          <w:b/>
          <w:bCs/>
          <w:sz w:val="20"/>
          <w:szCs w:val="20"/>
        </w:rPr>
      </w:pPr>
      <w:r w:rsidRPr="00E76174">
        <w:rPr>
          <w:rFonts w:ascii="Calibri" w:hAnsi="Calibri" w:cs="Calibri"/>
          <w:b/>
          <w:bCs/>
          <w:sz w:val="20"/>
          <w:szCs w:val="20"/>
        </w:rPr>
        <w:t>1. - DOCUMENTOS DE HABILITAÇÃO</w:t>
      </w:r>
    </w:p>
    <w:p w14:paraId="0F7161B6" w14:textId="77777777" w:rsidR="00E76174" w:rsidRPr="00E76174" w:rsidRDefault="00E76174" w:rsidP="00E76174">
      <w:pPr>
        <w:pStyle w:val="ParagraphStyle"/>
        <w:spacing w:line="360" w:lineRule="auto"/>
        <w:ind w:left="285"/>
        <w:jc w:val="both"/>
        <w:rPr>
          <w:rFonts w:ascii="Calibri" w:hAnsi="Calibri" w:cs="Calibri"/>
          <w:b/>
          <w:bCs/>
          <w:sz w:val="20"/>
          <w:szCs w:val="20"/>
        </w:rPr>
      </w:pPr>
      <w:r w:rsidRPr="00E76174">
        <w:rPr>
          <w:rFonts w:ascii="Calibri" w:hAnsi="Calibri" w:cs="Calibri"/>
          <w:b/>
          <w:bCs/>
          <w:sz w:val="20"/>
          <w:szCs w:val="20"/>
        </w:rPr>
        <w:t>1.1. - Habilitação Jurídica:</w:t>
      </w:r>
    </w:p>
    <w:p w14:paraId="0BBE4E80"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 xml:space="preserve">1.1.1. - </w:t>
      </w:r>
      <w:r w:rsidRPr="00E76174">
        <w:rPr>
          <w:rFonts w:ascii="Calibri" w:hAnsi="Calibri" w:cs="Calibri"/>
          <w:sz w:val="20"/>
          <w:szCs w:val="20"/>
          <w:u w:val="single"/>
        </w:rPr>
        <w:t>No caso de empresário individual:</w:t>
      </w:r>
      <w:r w:rsidRPr="00E76174">
        <w:rPr>
          <w:rFonts w:ascii="Calibri" w:hAnsi="Calibri" w:cs="Calibri"/>
          <w:sz w:val="20"/>
          <w:szCs w:val="20"/>
        </w:rPr>
        <w:t xml:space="preserve"> inscrição no Registro Público de Empresas Mercantis, a cargo da Junta Comercial da respectiva sede;</w:t>
      </w:r>
    </w:p>
    <w:p w14:paraId="1ED62DA3"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 xml:space="preserve">1.1.2. - </w:t>
      </w:r>
      <w:r w:rsidRPr="00E76174">
        <w:rPr>
          <w:rFonts w:ascii="Calibri" w:hAnsi="Calibri" w:cs="Calibri"/>
          <w:sz w:val="20"/>
          <w:szCs w:val="20"/>
          <w:u w:val="single"/>
        </w:rPr>
        <w:t>Em se tratando de microempreendedor individual – MEI:</w:t>
      </w:r>
      <w:r w:rsidRPr="00E76174">
        <w:rPr>
          <w:rFonts w:ascii="Calibri" w:hAnsi="Calibri" w:cs="Calibri"/>
          <w:sz w:val="20"/>
          <w:szCs w:val="20"/>
        </w:rPr>
        <w:t xml:space="preserve"> Certificado da Condição de Microempreendedor Individual - CCMEI, cuja aceitação ficará condicionada à verificação da autenticidade no sítio www.portaldoempreendedor.gov.br;</w:t>
      </w:r>
    </w:p>
    <w:p w14:paraId="19A19557"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 xml:space="preserve">1.1.3. - </w:t>
      </w:r>
      <w:r w:rsidRPr="00E76174">
        <w:rPr>
          <w:rFonts w:ascii="Calibri" w:hAnsi="Calibri" w:cs="Calibri"/>
          <w:sz w:val="20"/>
          <w:szCs w:val="20"/>
          <w:u w:val="single"/>
        </w:rPr>
        <w:t>No caso de sociedade empresária ou empresa individual de responsabilidade limitada - EIRELI:</w:t>
      </w:r>
      <w:r w:rsidRPr="00E76174">
        <w:rPr>
          <w:rFonts w:ascii="Calibri" w:hAnsi="Calibri" w:cs="Calibri"/>
          <w:sz w:val="20"/>
          <w:szCs w:val="20"/>
        </w:rPr>
        <w:t xml:space="preserve"> ato constitutivo, estatuto ou contrato social em vigor, devidamente registrado na Junta Comercial da respectiva sede, acompanhado de documento comprobatório de seus administradores;</w:t>
      </w:r>
    </w:p>
    <w:p w14:paraId="66EAFD40"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1.1.4. - Inscrição no Registro Público de Empresas Mercantis onde opera, com averbação no Registro onde tem sede a matriz, no caso de ser o participante sucursal, filial ou agência;</w:t>
      </w:r>
    </w:p>
    <w:p w14:paraId="60026780"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 xml:space="preserve">1.1.5. - </w:t>
      </w:r>
      <w:r w:rsidRPr="00E76174">
        <w:rPr>
          <w:rFonts w:ascii="Calibri" w:hAnsi="Calibri" w:cs="Calibri"/>
          <w:sz w:val="20"/>
          <w:szCs w:val="20"/>
          <w:u w:val="single"/>
        </w:rPr>
        <w:t>No caso de sociedade simples:</w:t>
      </w:r>
      <w:r w:rsidRPr="00E76174">
        <w:rPr>
          <w:rFonts w:ascii="Calibri" w:hAnsi="Calibri" w:cs="Calibri"/>
          <w:sz w:val="20"/>
          <w:szCs w:val="20"/>
        </w:rPr>
        <w:t xml:space="preserve"> inscrição do ato constitutivo no Registro Civil das Pessoas Jurídicas do local de sua sede, acompanhada de prova da indicação dos seus administradores;</w:t>
      </w:r>
    </w:p>
    <w:p w14:paraId="57497EE0"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 xml:space="preserve">1.1.6. - </w:t>
      </w:r>
      <w:r w:rsidRPr="00E76174">
        <w:rPr>
          <w:rFonts w:ascii="Calibri" w:hAnsi="Calibri" w:cs="Calibri"/>
          <w:sz w:val="20"/>
          <w:szCs w:val="20"/>
          <w:u w:val="single"/>
        </w:rPr>
        <w:t>No caso de cooperativa:</w:t>
      </w:r>
      <w:r w:rsidRPr="00E76174">
        <w:rPr>
          <w:rFonts w:ascii="Calibri" w:hAnsi="Calibri" w:cs="Calibri"/>
          <w:sz w:val="20"/>
          <w:szCs w:val="20"/>
        </w:rPr>
        <w:t xml:space="preserve">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9954E5D"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 xml:space="preserve">1.1.7. - </w:t>
      </w:r>
      <w:r w:rsidRPr="00E76174">
        <w:rPr>
          <w:rFonts w:ascii="Calibri" w:hAnsi="Calibri" w:cs="Calibri"/>
          <w:sz w:val="20"/>
          <w:szCs w:val="20"/>
          <w:u w:val="single"/>
        </w:rPr>
        <w:t>No caso de agricultor familiar:</w:t>
      </w:r>
      <w:r w:rsidRPr="00E76174">
        <w:rPr>
          <w:rFonts w:ascii="Calibri" w:hAnsi="Calibri" w:cs="Calibri"/>
          <w:sz w:val="20"/>
          <w:szCs w:val="20"/>
        </w:rPr>
        <w:t xml:space="preserve"> Declaração de Aptidão ao Pronaf – DAP ou DAP-P válida, ou, ainda, outros documentos definidos pela Secretaria Especial de Agricultura Familiar e do Desenvolvimento Agrário, nos termos do art. 4º, §2º do Decreto n. 7.775, de 2012.</w:t>
      </w:r>
    </w:p>
    <w:p w14:paraId="2FEC0A59"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 xml:space="preserve">1.1.8. - </w:t>
      </w:r>
      <w:r w:rsidRPr="00E76174">
        <w:rPr>
          <w:rFonts w:ascii="Calibri" w:hAnsi="Calibri" w:cs="Calibri"/>
          <w:sz w:val="20"/>
          <w:szCs w:val="20"/>
          <w:u w:val="single"/>
        </w:rPr>
        <w:t>No caso de produtor rural:</w:t>
      </w:r>
      <w:r w:rsidRPr="00E76174">
        <w:rPr>
          <w:rFonts w:ascii="Calibri" w:hAnsi="Calibri" w:cs="Calibri"/>
          <w:sz w:val="20"/>
          <w:szCs w:val="20"/>
        </w:rPr>
        <w:t xml:space="preserve"> matrícula no Cadastro Específico do INSS – CEI, que comprove a qualificação como produtor rural pessoa física, nos termos da Instrução Normativa RFB n. 971, de 2009 (</w:t>
      </w:r>
      <w:proofErr w:type="spellStart"/>
      <w:r w:rsidRPr="00E76174">
        <w:rPr>
          <w:rFonts w:ascii="Calibri" w:hAnsi="Calibri" w:cs="Calibri"/>
          <w:sz w:val="20"/>
          <w:szCs w:val="20"/>
        </w:rPr>
        <w:t>arts</w:t>
      </w:r>
      <w:proofErr w:type="spellEnd"/>
      <w:r w:rsidRPr="00E76174">
        <w:rPr>
          <w:rFonts w:ascii="Calibri" w:hAnsi="Calibri" w:cs="Calibri"/>
          <w:sz w:val="20"/>
          <w:szCs w:val="20"/>
        </w:rPr>
        <w:t>. 17 a 19 e 165).</w:t>
      </w:r>
    </w:p>
    <w:p w14:paraId="0D55B387"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 xml:space="preserve">1.1.9. - </w:t>
      </w:r>
      <w:r w:rsidRPr="00E76174">
        <w:rPr>
          <w:rFonts w:ascii="Calibri" w:hAnsi="Calibri" w:cs="Calibri"/>
          <w:sz w:val="20"/>
          <w:szCs w:val="20"/>
          <w:u w:val="single"/>
        </w:rPr>
        <w:t>No caso de empresa ou sociedade estrangeira em funcionamento no País:</w:t>
      </w:r>
      <w:r w:rsidRPr="00E76174">
        <w:rPr>
          <w:rFonts w:ascii="Calibri" w:hAnsi="Calibri" w:cs="Calibri"/>
          <w:sz w:val="20"/>
          <w:szCs w:val="20"/>
        </w:rPr>
        <w:t xml:space="preserve"> decreto de autorização;</w:t>
      </w:r>
    </w:p>
    <w:p w14:paraId="2BD5088D"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1.1.10. - Os documentos acima deverão estar acompanhados de todas as alterações ou da consolidação respectiva;</w:t>
      </w:r>
    </w:p>
    <w:p w14:paraId="26B5E024"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 xml:space="preserve">1.1.11. – </w:t>
      </w:r>
      <w:r w:rsidRPr="00E76174">
        <w:rPr>
          <w:rFonts w:ascii="Calibri" w:hAnsi="Calibri" w:cs="Calibri"/>
          <w:b/>
          <w:bCs/>
          <w:sz w:val="20"/>
          <w:szCs w:val="20"/>
        </w:rPr>
        <w:t>Documentos de identificação</w:t>
      </w:r>
      <w:r w:rsidRPr="00E76174">
        <w:rPr>
          <w:rFonts w:ascii="Calibri" w:hAnsi="Calibri" w:cs="Calibri"/>
          <w:sz w:val="20"/>
          <w:szCs w:val="20"/>
        </w:rPr>
        <w:t xml:space="preserve"> dos sócios da licitante como cédula de identidade, carteira de motorista ou documento equivalente que os identifique;</w:t>
      </w:r>
    </w:p>
    <w:p w14:paraId="2A649388" w14:textId="77777777" w:rsidR="00E76174" w:rsidRPr="00E76174" w:rsidRDefault="00E76174" w:rsidP="00E76174">
      <w:pPr>
        <w:pStyle w:val="ParagraphStyle"/>
        <w:spacing w:line="360" w:lineRule="auto"/>
        <w:ind w:left="390"/>
        <w:jc w:val="both"/>
        <w:rPr>
          <w:rFonts w:ascii="Calibri" w:hAnsi="Calibri" w:cs="Calibri"/>
          <w:sz w:val="20"/>
          <w:szCs w:val="20"/>
        </w:rPr>
      </w:pPr>
    </w:p>
    <w:p w14:paraId="6F7C82B3" w14:textId="77777777" w:rsidR="00E76174" w:rsidRPr="00E76174" w:rsidRDefault="00E76174" w:rsidP="00E76174">
      <w:pPr>
        <w:pStyle w:val="ParagraphStyle"/>
        <w:spacing w:after="165" w:line="360" w:lineRule="auto"/>
        <w:ind w:left="285"/>
        <w:jc w:val="both"/>
        <w:rPr>
          <w:rFonts w:ascii="Calibri" w:hAnsi="Calibri" w:cs="Calibri"/>
          <w:b/>
          <w:bCs/>
          <w:sz w:val="20"/>
          <w:szCs w:val="20"/>
        </w:rPr>
      </w:pPr>
      <w:r w:rsidRPr="00E76174">
        <w:rPr>
          <w:rFonts w:ascii="Calibri" w:hAnsi="Calibri" w:cs="Calibri"/>
          <w:b/>
          <w:bCs/>
          <w:sz w:val="20"/>
          <w:szCs w:val="20"/>
        </w:rPr>
        <w:t>1.2. - Regularidade Fiscal</w:t>
      </w:r>
    </w:p>
    <w:p w14:paraId="16AEF302" w14:textId="77777777" w:rsidR="00E76174" w:rsidRPr="00E76174" w:rsidRDefault="00E76174" w:rsidP="00E76174">
      <w:pPr>
        <w:pStyle w:val="ParagraphStyle"/>
        <w:spacing w:after="120"/>
        <w:ind w:left="570"/>
        <w:jc w:val="both"/>
        <w:rPr>
          <w:rFonts w:ascii="Calibri" w:hAnsi="Calibri" w:cs="Calibri"/>
          <w:sz w:val="20"/>
          <w:szCs w:val="20"/>
        </w:rPr>
      </w:pPr>
      <w:r w:rsidRPr="00E76174">
        <w:rPr>
          <w:rFonts w:ascii="Calibri" w:hAnsi="Calibri" w:cs="Calibri"/>
          <w:sz w:val="20"/>
          <w:szCs w:val="20"/>
        </w:rPr>
        <w:t xml:space="preserve">1.2.1. - </w:t>
      </w:r>
      <w:r w:rsidRPr="00E76174">
        <w:rPr>
          <w:rFonts w:ascii="Calibri" w:hAnsi="Calibri" w:cs="Calibri"/>
          <w:b/>
          <w:bCs/>
          <w:sz w:val="20"/>
          <w:szCs w:val="20"/>
        </w:rPr>
        <w:t>Prova de inscrição no Cadastro Nacional de Pessoa Jurídica  - CNPJ</w:t>
      </w:r>
      <w:r w:rsidRPr="00E76174">
        <w:rPr>
          <w:rFonts w:ascii="Calibri" w:hAnsi="Calibri" w:cs="Calibri"/>
          <w:sz w:val="20"/>
          <w:szCs w:val="20"/>
        </w:rPr>
        <w:t>, relativo à sede do proponente, pertinente ao seu ramo de atividade e compatível com o objeto contratual (http://servicos.receita.fazenda.gov.br/Servicos/cnpjreva/Cnpjreva_Solicitacao.asp);</w:t>
      </w:r>
    </w:p>
    <w:p w14:paraId="50AD4F72" w14:textId="77777777" w:rsidR="00E76174" w:rsidRPr="00E76174" w:rsidRDefault="00E76174" w:rsidP="00E76174">
      <w:pPr>
        <w:pStyle w:val="ParagraphStyle"/>
        <w:spacing w:after="120"/>
        <w:ind w:left="570"/>
        <w:jc w:val="both"/>
        <w:rPr>
          <w:rFonts w:ascii="Calibri" w:hAnsi="Calibri" w:cs="Calibri"/>
          <w:sz w:val="20"/>
          <w:szCs w:val="20"/>
        </w:rPr>
      </w:pPr>
      <w:r w:rsidRPr="00E76174">
        <w:rPr>
          <w:rFonts w:ascii="Calibri" w:hAnsi="Calibri" w:cs="Calibri"/>
          <w:sz w:val="20"/>
          <w:szCs w:val="20"/>
        </w:rPr>
        <w:t xml:space="preserve">1.2.2. - </w:t>
      </w:r>
      <w:r w:rsidRPr="00E76174">
        <w:rPr>
          <w:rFonts w:ascii="Calibri" w:hAnsi="Calibri" w:cs="Calibri"/>
          <w:b/>
          <w:bCs/>
          <w:sz w:val="20"/>
          <w:szCs w:val="20"/>
        </w:rPr>
        <w:t>Certidão de Débitos Relativos a Créditos Tributários Federais</w:t>
      </w:r>
      <w:r w:rsidRPr="00E76174">
        <w:rPr>
          <w:rFonts w:ascii="Calibri" w:hAnsi="Calibri" w:cs="Calibri"/>
          <w:sz w:val="20"/>
          <w:szCs w:val="20"/>
        </w:rPr>
        <w:t xml:space="preserve"> e à Dívida Ativa da União, relativa a tributos federais e previdenciários e/ou dívida ativa junto à União (http://servicos.receita.fazenda.gov.br/Servicos/certidao/CNDConjuntaInter/InformaNICertidao.asp?tipo=1);</w:t>
      </w:r>
    </w:p>
    <w:p w14:paraId="23CD9957" w14:textId="77777777" w:rsidR="00E76174" w:rsidRPr="00E76174" w:rsidRDefault="00E76174" w:rsidP="00E76174">
      <w:pPr>
        <w:pStyle w:val="ParagraphStyle"/>
        <w:spacing w:after="120"/>
        <w:ind w:left="570"/>
        <w:jc w:val="both"/>
        <w:rPr>
          <w:rFonts w:ascii="Calibri" w:hAnsi="Calibri" w:cs="Calibri"/>
          <w:sz w:val="20"/>
          <w:szCs w:val="20"/>
        </w:rPr>
      </w:pPr>
      <w:r w:rsidRPr="00E76174">
        <w:rPr>
          <w:rFonts w:ascii="Calibri" w:hAnsi="Calibri" w:cs="Calibri"/>
          <w:sz w:val="20"/>
          <w:szCs w:val="20"/>
        </w:rPr>
        <w:t xml:space="preserve">1.2.3. - </w:t>
      </w:r>
      <w:r w:rsidRPr="00E76174">
        <w:rPr>
          <w:rFonts w:ascii="Calibri" w:hAnsi="Calibri" w:cs="Calibri"/>
          <w:b/>
          <w:bCs/>
          <w:sz w:val="20"/>
          <w:szCs w:val="20"/>
        </w:rPr>
        <w:t>Certificado de Regularidade de Situação perante o Fundo de Garantia por Tempo de Serviço - FGTS</w:t>
      </w:r>
      <w:r w:rsidRPr="00E76174">
        <w:rPr>
          <w:rFonts w:ascii="Calibri" w:hAnsi="Calibri" w:cs="Calibri"/>
          <w:sz w:val="20"/>
          <w:szCs w:val="20"/>
        </w:rPr>
        <w:t xml:space="preserve"> </w:t>
      </w:r>
      <w:r w:rsidRPr="00E76174">
        <w:rPr>
          <w:rFonts w:ascii="Calibri" w:hAnsi="Calibri" w:cs="Calibri"/>
          <w:sz w:val="20"/>
          <w:szCs w:val="20"/>
        </w:rPr>
        <w:lastRenderedPageBreak/>
        <w:t>(https://consulta-crf.caixa.gov.br/consultacrf/pages/consultaEmpregador.jsf);</w:t>
      </w:r>
    </w:p>
    <w:p w14:paraId="218058AD" w14:textId="77777777" w:rsidR="00E76174" w:rsidRPr="00E76174" w:rsidRDefault="00E76174" w:rsidP="00E76174">
      <w:pPr>
        <w:pStyle w:val="ParagraphStyle"/>
        <w:spacing w:after="120"/>
        <w:ind w:left="570"/>
        <w:jc w:val="both"/>
        <w:rPr>
          <w:rFonts w:ascii="Calibri" w:hAnsi="Calibri" w:cs="Calibri"/>
          <w:sz w:val="20"/>
          <w:szCs w:val="20"/>
        </w:rPr>
      </w:pPr>
      <w:r w:rsidRPr="00E76174">
        <w:rPr>
          <w:rFonts w:ascii="Calibri" w:hAnsi="Calibri" w:cs="Calibri"/>
          <w:sz w:val="20"/>
          <w:szCs w:val="20"/>
        </w:rPr>
        <w:t xml:space="preserve">1.2.4. - </w:t>
      </w:r>
      <w:r w:rsidRPr="00E76174">
        <w:rPr>
          <w:rFonts w:ascii="Calibri" w:hAnsi="Calibri" w:cs="Calibri"/>
          <w:b/>
          <w:bCs/>
          <w:sz w:val="20"/>
          <w:szCs w:val="20"/>
        </w:rPr>
        <w:t>Prova de regularidade fiscal para com a Fazenda Estadual</w:t>
      </w:r>
      <w:r w:rsidRPr="00E76174">
        <w:rPr>
          <w:rFonts w:ascii="Calibri" w:hAnsi="Calibri" w:cs="Calibri"/>
          <w:sz w:val="20"/>
          <w:szCs w:val="20"/>
        </w:rPr>
        <w:t xml:space="preserve"> do domicílio ou sede da licitante, expedida pelo órgão competente;</w:t>
      </w:r>
    </w:p>
    <w:p w14:paraId="53D6B5EB" w14:textId="77777777" w:rsidR="00E76174" w:rsidRPr="00E76174" w:rsidRDefault="00E76174" w:rsidP="00E76174">
      <w:pPr>
        <w:pStyle w:val="ParagraphStyle"/>
        <w:spacing w:after="120"/>
        <w:ind w:left="570"/>
        <w:jc w:val="both"/>
        <w:rPr>
          <w:rFonts w:ascii="Calibri" w:hAnsi="Calibri" w:cs="Calibri"/>
          <w:sz w:val="20"/>
          <w:szCs w:val="20"/>
        </w:rPr>
      </w:pPr>
      <w:r w:rsidRPr="00E76174">
        <w:rPr>
          <w:rFonts w:ascii="Calibri" w:hAnsi="Calibri" w:cs="Calibri"/>
          <w:sz w:val="20"/>
          <w:szCs w:val="20"/>
        </w:rPr>
        <w:t xml:space="preserve">1.2.5. - </w:t>
      </w:r>
      <w:r w:rsidRPr="00E76174">
        <w:rPr>
          <w:rFonts w:ascii="Calibri" w:hAnsi="Calibri" w:cs="Calibri"/>
          <w:b/>
          <w:bCs/>
          <w:sz w:val="20"/>
          <w:szCs w:val="20"/>
        </w:rPr>
        <w:t>Prova de regularidade fiscal para com a Fazenda Municipal</w:t>
      </w:r>
      <w:r w:rsidRPr="00E76174">
        <w:rPr>
          <w:rFonts w:ascii="Calibri" w:hAnsi="Calibri" w:cs="Calibri"/>
          <w:sz w:val="20"/>
          <w:szCs w:val="20"/>
        </w:rPr>
        <w:t xml:space="preserve"> do domicílio ou sede da licitante, expedida pelo órgão competente;</w:t>
      </w:r>
    </w:p>
    <w:p w14:paraId="6F0DE6BD" w14:textId="77777777" w:rsidR="00E76174" w:rsidRPr="00E76174" w:rsidRDefault="00E76174" w:rsidP="00E76174">
      <w:pPr>
        <w:pStyle w:val="ParagraphStyle"/>
        <w:ind w:left="855"/>
        <w:jc w:val="both"/>
        <w:rPr>
          <w:rFonts w:ascii="Calibri" w:hAnsi="Calibri" w:cs="Calibri"/>
          <w:sz w:val="20"/>
          <w:szCs w:val="20"/>
        </w:rPr>
      </w:pPr>
      <w:r w:rsidRPr="00E76174">
        <w:rPr>
          <w:rFonts w:ascii="Calibri" w:hAnsi="Calibri" w:cs="Calibri"/>
          <w:sz w:val="20"/>
          <w:szCs w:val="20"/>
        </w:rPr>
        <w:t>1.2.5.1 - No caso de municípios que mantêm Cadastro Mobiliário e Imobiliário separados, deverão ser apresentados os comprovantes referentes a cada um dos cadastros;</w:t>
      </w:r>
    </w:p>
    <w:p w14:paraId="0359CFDC" w14:textId="77777777" w:rsidR="00E76174" w:rsidRPr="00E76174" w:rsidRDefault="00E76174" w:rsidP="00E76174">
      <w:pPr>
        <w:pStyle w:val="ParagraphStyle"/>
        <w:ind w:left="855"/>
        <w:jc w:val="both"/>
        <w:rPr>
          <w:rFonts w:ascii="Calibri" w:hAnsi="Calibri" w:cs="Calibri"/>
          <w:sz w:val="20"/>
          <w:szCs w:val="20"/>
        </w:rPr>
      </w:pPr>
    </w:p>
    <w:p w14:paraId="2787CD51" w14:textId="77777777" w:rsidR="00E76174" w:rsidRPr="00E76174" w:rsidRDefault="00E76174" w:rsidP="00E76174">
      <w:pPr>
        <w:pStyle w:val="ParagraphStyle"/>
        <w:spacing w:after="120"/>
        <w:ind w:left="570"/>
        <w:jc w:val="both"/>
        <w:rPr>
          <w:rFonts w:ascii="Calibri" w:hAnsi="Calibri" w:cs="Calibri"/>
          <w:sz w:val="20"/>
          <w:szCs w:val="20"/>
        </w:rPr>
      </w:pPr>
      <w:r w:rsidRPr="00E76174">
        <w:rPr>
          <w:rFonts w:ascii="Calibri" w:hAnsi="Calibri" w:cs="Calibri"/>
          <w:sz w:val="20"/>
          <w:szCs w:val="20"/>
        </w:rPr>
        <w:t xml:space="preserve">1.2.6. - </w:t>
      </w:r>
      <w:r w:rsidRPr="00E76174">
        <w:rPr>
          <w:rFonts w:ascii="Calibri" w:hAnsi="Calibri" w:cs="Calibri"/>
          <w:b/>
          <w:bCs/>
          <w:sz w:val="20"/>
          <w:szCs w:val="20"/>
        </w:rPr>
        <w:t>Prova de inexistência de débitos inadimplidos perante a Justiça do Trabalho - CNDT</w:t>
      </w:r>
      <w:r w:rsidRPr="00E76174">
        <w:rPr>
          <w:rFonts w:ascii="Calibri" w:hAnsi="Calibri" w:cs="Calibri"/>
          <w:sz w:val="20"/>
          <w:szCs w:val="20"/>
        </w:rPr>
        <w:t>, mediante a apresentação de certidão negativa, nos termos do Título VII-A da Consolidação das Leis do Trabalho, aprovada pelo Decreto-Lei nº 5.452, de 1º de maio de 1943. (Inciso incluído pela Lei 12.440, de 2011). (</w:t>
      </w:r>
      <w:hyperlink r:id="rId65" w:history="1">
        <w:r w:rsidRPr="00E76174">
          <w:rPr>
            <w:rFonts w:ascii="Calibri" w:hAnsi="Calibri" w:cs="Calibri"/>
            <w:color w:val="0000FF"/>
            <w:sz w:val="20"/>
            <w:szCs w:val="20"/>
            <w:u w:val="single"/>
          </w:rPr>
          <w:t>http://www.tst.jus.br/certidao</w:t>
        </w:r>
      </w:hyperlink>
      <w:r w:rsidRPr="00E76174">
        <w:rPr>
          <w:rFonts w:ascii="Calibri" w:hAnsi="Calibri" w:cs="Calibri"/>
          <w:sz w:val="20"/>
          <w:szCs w:val="20"/>
        </w:rPr>
        <w:t>)</w:t>
      </w:r>
    </w:p>
    <w:p w14:paraId="1FDC5E37" w14:textId="77777777" w:rsidR="00E76174" w:rsidRPr="00E76174" w:rsidRDefault="00E76174" w:rsidP="00E76174">
      <w:pPr>
        <w:pStyle w:val="ParagraphStyle"/>
        <w:spacing w:after="120"/>
        <w:ind w:left="570"/>
        <w:jc w:val="both"/>
        <w:rPr>
          <w:rFonts w:ascii="Calibri" w:hAnsi="Calibri" w:cs="Calibri"/>
          <w:sz w:val="20"/>
          <w:szCs w:val="20"/>
        </w:rPr>
      </w:pPr>
      <w:r w:rsidRPr="00E76174">
        <w:rPr>
          <w:rFonts w:ascii="Calibri" w:hAnsi="Calibri" w:cs="Calibri"/>
          <w:sz w:val="20"/>
          <w:szCs w:val="20"/>
        </w:rPr>
        <w:t xml:space="preserve">1.2.8. - </w:t>
      </w:r>
      <w:r w:rsidRPr="00E76174">
        <w:rPr>
          <w:rFonts w:ascii="Calibri" w:hAnsi="Calibri" w:cs="Calibri"/>
          <w:b/>
          <w:bCs/>
          <w:sz w:val="20"/>
          <w:szCs w:val="20"/>
        </w:rPr>
        <w:t>Alvará de Localização</w:t>
      </w:r>
      <w:r w:rsidRPr="00E76174">
        <w:rPr>
          <w:rFonts w:ascii="Calibri" w:hAnsi="Calibri" w:cs="Calibri"/>
          <w:sz w:val="20"/>
          <w:szCs w:val="20"/>
        </w:rPr>
        <w:t xml:space="preserve"> com prazo de validade vigente;</w:t>
      </w:r>
    </w:p>
    <w:p w14:paraId="641729E3" w14:textId="77777777" w:rsidR="00E76174" w:rsidRPr="00E76174" w:rsidRDefault="00E76174" w:rsidP="00E76174">
      <w:pPr>
        <w:pStyle w:val="ParagraphStyle"/>
        <w:ind w:left="390"/>
        <w:rPr>
          <w:rFonts w:ascii="Calibri" w:hAnsi="Calibri" w:cs="Calibri"/>
          <w:sz w:val="20"/>
          <w:szCs w:val="20"/>
        </w:rPr>
      </w:pPr>
      <w:r w:rsidRPr="00E76174">
        <w:rPr>
          <w:rFonts w:ascii="Calibri" w:hAnsi="Calibri" w:cs="Calibri"/>
          <w:b/>
          <w:bCs/>
          <w:sz w:val="20"/>
          <w:szCs w:val="20"/>
        </w:rPr>
        <w:t>OBS.:</w:t>
      </w:r>
      <w:r w:rsidRPr="00E76174">
        <w:rPr>
          <w:rFonts w:ascii="Calibri" w:hAnsi="Calibri" w:cs="Calibri"/>
          <w:sz w:val="20"/>
          <w:szCs w:val="20"/>
        </w:rPr>
        <w:t xml:space="preserve"> Os licitantes poderão apresentar o </w:t>
      </w:r>
      <w:r w:rsidRPr="00E76174">
        <w:rPr>
          <w:rFonts w:ascii="Calibri" w:hAnsi="Calibri" w:cs="Calibri"/>
          <w:b/>
          <w:bCs/>
          <w:sz w:val="20"/>
          <w:szCs w:val="20"/>
        </w:rPr>
        <w:t>Sistema de Cadastramento Unificado de Fornecedores – SICAF</w:t>
      </w:r>
      <w:r w:rsidRPr="00E76174">
        <w:rPr>
          <w:rFonts w:ascii="Calibri" w:hAnsi="Calibri" w:cs="Calibri"/>
          <w:sz w:val="20"/>
          <w:szCs w:val="20"/>
        </w:rPr>
        <w:t>, em substituição a alguns documentos de habilitação, desde que abrangida pelo SICAF, dentro do prazo de validade e assegurado aos demais licitantes o direito de acesso aos dados constantes dos sistemas.</w:t>
      </w:r>
    </w:p>
    <w:p w14:paraId="67AED55C" w14:textId="77777777" w:rsidR="00E76174" w:rsidRPr="00E76174" w:rsidRDefault="00E76174" w:rsidP="00E76174">
      <w:pPr>
        <w:pStyle w:val="ParagraphStyle"/>
        <w:spacing w:line="360" w:lineRule="auto"/>
        <w:jc w:val="both"/>
        <w:rPr>
          <w:rFonts w:ascii="Calibri" w:hAnsi="Calibri" w:cs="Calibri"/>
          <w:sz w:val="20"/>
          <w:szCs w:val="20"/>
        </w:rPr>
      </w:pPr>
    </w:p>
    <w:p w14:paraId="393C19D7" w14:textId="77777777" w:rsidR="00E76174" w:rsidRPr="00E76174" w:rsidRDefault="00E76174" w:rsidP="00E76174">
      <w:pPr>
        <w:pStyle w:val="ParagraphStyle"/>
        <w:spacing w:after="165" w:line="360" w:lineRule="auto"/>
        <w:ind w:left="285"/>
        <w:jc w:val="both"/>
        <w:rPr>
          <w:rFonts w:ascii="Calibri" w:hAnsi="Calibri" w:cs="Calibri"/>
          <w:b/>
          <w:bCs/>
          <w:sz w:val="20"/>
          <w:szCs w:val="20"/>
        </w:rPr>
      </w:pPr>
      <w:r w:rsidRPr="00E76174">
        <w:rPr>
          <w:rFonts w:ascii="Calibri" w:hAnsi="Calibri" w:cs="Calibri"/>
          <w:b/>
          <w:bCs/>
          <w:sz w:val="20"/>
          <w:szCs w:val="20"/>
        </w:rPr>
        <w:t>1.3. Declaração, assinada por representante legal da proponente, de que:</w:t>
      </w:r>
    </w:p>
    <w:p w14:paraId="51B82AC4" w14:textId="77777777" w:rsidR="00E76174" w:rsidRPr="00E76174" w:rsidRDefault="00E76174" w:rsidP="00E76174">
      <w:pPr>
        <w:pStyle w:val="ParagraphStyle"/>
        <w:spacing w:line="360" w:lineRule="auto"/>
        <w:ind w:left="570"/>
        <w:jc w:val="both"/>
        <w:rPr>
          <w:rFonts w:ascii="Calibri" w:hAnsi="Calibri" w:cs="Calibri"/>
          <w:b/>
          <w:bCs/>
          <w:sz w:val="20"/>
          <w:szCs w:val="20"/>
        </w:rPr>
      </w:pPr>
      <w:r w:rsidRPr="00E76174">
        <w:rPr>
          <w:rFonts w:ascii="Calibri" w:hAnsi="Calibri" w:cs="Calibri"/>
          <w:sz w:val="20"/>
          <w:szCs w:val="20"/>
        </w:rPr>
        <w:t xml:space="preserve">1.3.1 - A empresa </w:t>
      </w:r>
      <w:r w:rsidRPr="00E76174">
        <w:rPr>
          <w:rFonts w:ascii="Calibri" w:hAnsi="Calibri" w:cs="Calibri"/>
          <w:b/>
          <w:bCs/>
          <w:sz w:val="20"/>
          <w:szCs w:val="20"/>
        </w:rPr>
        <w:t>atende ao disposto no Art. 7°, inciso XXXIII da Constituição Federal;</w:t>
      </w:r>
    </w:p>
    <w:p w14:paraId="214D7CFE"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1.3.2 - Não possuí, em sua cadeia produtiva, empregados executando trabalho degradante ou forçado;</w:t>
      </w:r>
    </w:p>
    <w:p w14:paraId="34C0E34E"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1.3.3 - Cumpre as exigências de reserva de cargos para pessoa com deficiência e para reabilitado da Previdência Social;</w:t>
      </w:r>
    </w:p>
    <w:p w14:paraId="66DD08AA"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1.3.4 -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48A26016"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 xml:space="preserve">1.3.5 - Não contratará empregados com incompatibilidade com as autoridades contratantes ou ocupantes de cargos de direção ou de assessoramento até o terceiro grau, na forma da </w:t>
      </w:r>
      <w:hyperlink r:id="rId66" w:history="1">
        <w:r w:rsidRPr="00E76174">
          <w:rPr>
            <w:rFonts w:ascii="Calibri" w:hAnsi="Calibri" w:cs="Calibri"/>
            <w:sz w:val="20"/>
            <w:szCs w:val="20"/>
          </w:rPr>
          <w:t>Súmula Vinculante nº 013 do STF</w:t>
        </w:r>
      </w:hyperlink>
      <w:r w:rsidRPr="00E76174">
        <w:rPr>
          <w:rFonts w:ascii="Calibri" w:hAnsi="Calibri" w:cs="Calibri"/>
          <w:sz w:val="20"/>
          <w:szCs w:val="20"/>
        </w:rPr>
        <w:t xml:space="preserve"> (Supremo Tribunal Federal);</w:t>
      </w:r>
    </w:p>
    <w:p w14:paraId="184D0F46"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1.3.6 - Atende aos requisitos de habilitação e que o declarante responderá pela veracidade das informações prestadas, na forma da lei;</w:t>
      </w:r>
    </w:p>
    <w:p w14:paraId="5F4FBDC1"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1.3.7 - A empresa não foi declarada inidônea para licitar ou contratar com a Administração Pública e que até a presente data inexistem fatos impeditivos para sua habilitação no presente processo, ciente da obrigatoriedade de declarar ocorrências posteriores;</w:t>
      </w:r>
    </w:p>
    <w:p w14:paraId="112F8057"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1.3.8 -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14:paraId="665B3A4F"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 xml:space="preserve">1.3.9 - Cumpre os requisitos estabelecidos no </w:t>
      </w:r>
      <w:hyperlink r:id="rId67" w:anchor="art3" w:history="1">
        <w:r w:rsidRPr="00E76174">
          <w:rPr>
            <w:rFonts w:ascii="Calibri" w:hAnsi="Calibri" w:cs="Calibri"/>
            <w:sz w:val="20"/>
            <w:szCs w:val="20"/>
          </w:rPr>
          <w:t>artigo 3° da Lei Complementar nº 123/06</w:t>
        </w:r>
      </w:hyperlink>
      <w:r w:rsidRPr="00E76174">
        <w:rPr>
          <w:rFonts w:ascii="Calibri" w:hAnsi="Calibri" w:cs="Calibri"/>
          <w:sz w:val="20"/>
          <w:szCs w:val="20"/>
        </w:rPr>
        <w:t xml:space="preserve">, estando aptos a usufruir do tratamento favorecido estabelecido em seus </w:t>
      </w:r>
      <w:proofErr w:type="spellStart"/>
      <w:r w:rsidRPr="00E76174">
        <w:rPr>
          <w:rFonts w:ascii="Calibri" w:hAnsi="Calibri" w:cs="Calibri"/>
          <w:sz w:val="20"/>
          <w:szCs w:val="20"/>
        </w:rPr>
        <w:t>arts</w:t>
      </w:r>
      <w:proofErr w:type="spellEnd"/>
      <w:r w:rsidRPr="00E76174">
        <w:rPr>
          <w:rFonts w:ascii="Calibri" w:hAnsi="Calibri" w:cs="Calibri"/>
          <w:sz w:val="20"/>
          <w:szCs w:val="20"/>
        </w:rPr>
        <w:t>. 42 a 49;</w:t>
      </w:r>
    </w:p>
    <w:p w14:paraId="54D8C516"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 xml:space="preserve">1.3.10 - As propostas econômicas compreendem a integralidade dos custos para atendimento dos direitos </w:t>
      </w:r>
      <w:r w:rsidRPr="00E76174">
        <w:rPr>
          <w:rFonts w:ascii="Calibri" w:hAnsi="Calibri" w:cs="Calibri"/>
          <w:sz w:val="20"/>
          <w:szCs w:val="20"/>
        </w:rPr>
        <w:lastRenderedPageBreak/>
        <w:t>trabalhistas assegurados na Constituição Federal, nas leis trabalhistas, nas normas infralegais, nas convenções coletivas de trabalho e nos termos de ajustamento de conduta vigentes na data de entrega das propostas;</w:t>
      </w:r>
    </w:p>
    <w:p w14:paraId="1B0DB569"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1.3.11 - Identificará o responsável pela assinatura da Ata de Registro de Preços/contrato;</w:t>
      </w:r>
    </w:p>
    <w:p w14:paraId="77F53D81"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1.3.12 - Apresentará telefone e e-mail para eventuais comunicações futura referente e este processo licitatório, comprometendo-se ainda a em protocolizar pedido de alteração destes, se necessário, junto ao Sistema de Protocolo deste Município.</w:t>
      </w:r>
    </w:p>
    <w:p w14:paraId="16457F31" w14:textId="77777777" w:rsidR="00E76174" w:rsidRPr="00E76174" w:rsidRDefault="00E76174" w:rsidP="00E76174">
      <w:pPr>
        <w:pStyle w:val="ParagraphStyle"/>
        <w:spacing w:line="360" w:lineRule="auto"/>
        <w:ind w:left="390"/>
        <w:jc w:val="both"/>
        <w:rPr>
          <w:rFonts w:ascii="Calibri" w:hAnsi="Calibri" w:cs="Calibri"/>
          <w:sz w:val="20"/>
          <w:szCs w:val="20"/>
        </w:rPr>
      </w:pPr>
      <w:r w:rsidRPr="00E76174">
        <w:rPr>
          <w:rFonts w:ascii="Calibri" w:hAnsi="Calibri" w:cs="Calibri"/>
          <w:b/>
          <w:bCs/>
          <w:sz w:val="20"/>
          <w:szCs w:val="20"/>
        </w:rPr>
        <w:t>OBS.:</w:t>
      </w:r>
      <w:r w:rsidRPr="00E76174">
        <w:rPr>
          <w:rFonts w:ascii="Calibri" w:hAnsi="Calibri" w:cs="Calibri"/>
          <w:sz w:val="20"/>
          <w:szCs w:val="20"/>
        </w:rPr>
        <w:t xml:space="preserve"> O </w:t>
      </w:r>
      <w:r w:rsidRPr="00E76174">
        <w:rPr>
          <w:rFonts w:ascii="Calibri" w:hAnsi="Calibri" w:cs="Calibri"/>
          <w:b/>
          <w:bCs/>
          <w:sz w:val="20"/>
          <w:szCs w:val="20"/>
        </w:rPr>
        <w:t>Anexo 02 - Modelo de Declaração Unificada,</w:t>
      </w:r>
      <w:r w:rsidRPr="00E76174">
        <w:rPr>
          <w:rFonts w:ascii="Calibri" w:hAnsi="Calibri" w:cs="Calibri"/>
          <w:sz w:val="20"/>
          <w:szCs w:val="20"/>
        </w:rPr>
        <w:t xml:space="preserve"> devidamente assinado por responsável da licitante substitui a apresentação das declarações elencadas no item 1.3 deste anexo.</w:t>
      </w:r>
    </w:p>
    <w:p w14:paraId="032D4210" w14:textId="77777777" w:rsidR="00E76174" w:rsidRPr="00E76174" w:rsidRDefault="00E76174" w:rsidP="00E76174">
      <w:pPr>
        <w:pStyle w:val="ParagraphStyle"/>
        <w:spacing w:line="360" w:lineRule="auto"/>
        <w:ind w:left="390"/>
        <w:jc w:val="both"/>
        <w:rPr>
          <w:rFonts w:ascii="Calibri" w:hAnsi="Calibri" w:cs="Calibri"/>
          <w:sz w:val="20"/>
          <w:szCs w:val="20"/>
        </w:rPr>
      </w:pPr>
    </w:p>
    <w:p w14:paraId="7A4C0952" w14:textId="77777777" w:rsidR="00E76174" w:rsidRPr="00E76174" w:rsidRDefault="00E76174" w:rsidP="00E76174">
      <w:pPr>
        <w:pStyle w:val="ParagraphStyle"/>
        <w:spacing w:after="165" w:line="360" w:lineRule="auto"/>
        <w:ind w:left="285"/>
        <w:jc w:val="both"/>
        <w:rPr>
          <w:rFonts w:ascii="Calibri" w:hAnsi="Calibri" w:cs="Calibri"/>
          <w:b/>
          <w:bCs/>
          <w:sz w:val="20"/>
          <w:szCs w:val="20"/>
        </w:rPr>
      </w:pPr>
      <w:r w:rsidRPr="00E76174">
        <w:rPr>
          <w:rFonts w:ascii="Calibri" w:hAnsi="Calibri" w:cs="Calibri"/>
          <w:b/>
          <w:bCs/>
          <w:sz w:val="20"/>
          <w:szCs w:val="20"/>
        </w:rPr>
        <w:t>1.4. - Qualificação Econômico-Financeira</w:t>
      </w:r>
    </w:p>
    <w:p w14:paraId="520E80C2"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 xml:space="preserve">1.4.1 - </w:t>
      </w:r>
      <w:r w:rsidRPr="00E76174">
        <w:rPr>
          <w:rFonts w:ascii="Calibri" w:hAnsi="Calibri" w:cs="Calibri"/>
          <w:b/>
          <w:bCs/>
          <w:sz w:val="20"/>
          <w:szCs w:val="20"/>
        </w:rPr>
        <w:t>Certidão negativa falência e concordata, recuperação judicial</w:t>
      </w:r>
      <w:r w:rsidRPr="00E76174">
        <w:rPr>
          <w:rFonts w:ascii="Calibri" w:hAnsi="Calibri" w:cs="Calibri"/>
          <w:sz w:val="20"/>
          <w:szCs w:val="20"/>
        </w:rPr>
        <w:t xml:space="preserve"> expedida pelo Cartório Distribuidor da pessoa jurídica, contendo expresso na própria certidão o prazo de sua validade.</w:t>
      </w:r>
    </w:p>
    <w:p w14:paraId="116E6786" w14:textId="77777777" w:rsidR="00E76174" w:rsidRPr="00E76174" w:rsidRDefault="00E76174" w:rsidP="00E76174">
      <w:pPr>
        <w:pStyle w:val="ParagraphStyle"/>
        <w:ind w:left="855"/>
        <w:jc w:val="both"/>
        <w:rPr>
          <w:rFonts w:ascii="Calibri" w:hAnsi="Calibri" w:cs="Calibri"/>
          <w:sz w:val="20"/>
          <w:szCs w:val="20"/>
        </w:rPr>
      </w:pPr>
      <w:r w:rsidRPr="00E76174">
        <w:rPr>
          <w:rFonts w:ascii="Calibri" w:hAnsi="Calibri" w:cs="Calibri"/>
          <w:sz w:val="20"/>
          <w:szCs w:val="20"/>
        </w:rPr>
        <w:t>1.4.1.1 - Para as empresas que optarem de participar através de filial, deverá também ser apresentada certidão negativa para com o cartório/comarca onde se encontra instalada a filial.</w:t>
      </w:r>
    </w:p>
    <w:p w14:paraId="53863960" w14:textId="77777777" w:rsidR="00E76174" w:rsidRPr="00E76174" w:rsidRDefault="00E76174" w:rsidP="00E76174">
      <w:pPr>
        <w:pStyle w:val="ParagraphStyle"/>
        <w:ind w:left="855"/>
        <w:jc w:val="both"/>
        <w:rPr>
          <w:rFonts w:ascii="Calibri" w:hAnsi="Calibri" w:cs="Calibri"/>
          <w:sz w:val="20"/>
          <w:szCs w:val="20"/>
        </w:rPr>
      </w:pPr>
      <w:r w:rsidRPr="00E76174">
        <w:rPr>
          <w:rFonts w:ascii="Calibri" w:hAnsi="Calibri" w:cs="Calibri"/>
          <w:sz w:val="20"/>
          <w:szCs w:val="20"/>
        </w:rPr>
        <w:t>1.4.1.2 - Na falta de validade expressa na Certidão Negativa, ter-se-ão como válidos pelo prazo de 60 (sessenta) dias de sua emissão.</w:t>
      </w:r>
    </w:p>
    <w:p w14:paraId="5F53EC78" w14:textId="77777777" w:rsidR="00E76174" w:rsidRPr="00E76174" w:rsidRDefault="00E76174" w:rsidP="00E76174">
      <w:pPr>
        <w:pStyle w:val="ParagraphStyle"/>
        <w:ind w:left="855"/>
        <w:jc w:val="both"/>
        <w:rPr>
          <w:rFonts w:ascii="Calibri" w:hAnsi="Calibri" w:cs="Calibri"/>
          <w:sz w:val="20"/>
          <w:szCs w:val="20"/>
        </w:rPr>
      </w:pPr>
    </w:p>
    <w:p w14:paraId="31A39435"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 xml:space="preserve">1.4.2 - </w:t>
      </w:r>
      <w:r w:rsidRPr="00E76174">
        <w:rPr>
          <w:rFonts w:ascii="Calibri" w:hAnsi="Calibri" w:cs="Calibri"/>
          <w:b/>
          <w:bCs/>
          <w:sz w:val="20"/>
          <w:szCs w:val="20"/>
        </w:rPr>
        <w:t>Balanço Patrimonial e demonstrações contábeis do último exercício social</w:t>
      </w:r>
      <w:r w:rsidRPr="00E76174">
        <w:rPr>
          <w:rFonts w:ascii="Calibri" w:hAnsi="Calibri" w:cs="Calibri"/>
          <w:sz w:val="20"/>
          <w:szCs w:val="20"/>
        </w:rPr>
        <w:t>, já exigíveis e apresentados na forma da lei, juntamente com a comprovação da situação financeira da empresa mediante obtenção de índices de Liquidez Geral (LG), Solvência Geral (SG) e Liquidez Corrente (LC), superiores a 1 (um);</w:t>
      </w:r>
    </w:p>
    <w:p w14:paraId="6B797C35" w14:textId="77777777" w:rsidR="00E76174" w:rsidRPr="00E76174" w:rsidRDefault="00E76174" w:rsidP="00E76174">
      <w:pPr>
        <w:pStyle w:val="ParagraphStyle"/>
        <w:spacing w:line="360" w:lineRule="auto"/>
        <w:ind w:left="855"/>
        <w:jc w:val="both"/>
        <w:rPr>
          <w:rFonts w:ascii="Calibri" w:hAnsi="Calibri" w:cs="Calibri"/>
          <w:sz w:val="20"/>
          <w:szCs w:val="20"/>
        </w:rPr>
      </w:pPr>
      <w:r w:rsidRPr="00E76174">
        <w:rPr>
          <w:rFonts w:ascii="Calibri" w:hAnsi="Calibri" w:cs="Calibri"/>
          <w:sz w:val="20"/>
          <w:szCs w:val="20"/>
        </w:rPr>
        <w:t>1.4.2.1 - Os índices econômicos devem constar presentes no Balanço Patrimonial, e, quando não presente, deverão ser apresentados mediante declaração devidamente assinada por profissional habilitado da área contábil, que ateste o atendimento pelo licitante dos índices econômicos previstos no edital;</w:t>
      </w:r>
    </w:p>
    <w:p w14:paraId="2E9EFDFB" w14:textId="77777777" w:rsidR="00E76174" w:rsidRPr="00E76174" w:rsidRDefault="00E76174" w:rsidP="00E76174">
      <w:pPr>
        <w:pStyle w:val="ParagraphStyle"/>
        <w:spacing w:line="360" w:lineRule="auto"/>
        <w:jc w:val="both"/>
        <w:rPr>
          <w:rFonts w:ascii="Calibri" w:hAnsi="Calibri" w:cs="Calibri"/>
          <w:sz w:val="20"/>
          <w:szCs w:val="20"/>
        </w:rPr>
      </w:pPr>
    </w:p>
    <w:p w14:paraId="2482626C" w14:textId="77777777" w:rsidR="00E76174" w:rsidRPr="00E76174" w:rsidRDefault="00E76174" w:rsidP="00E76174">
      <w:pPr>
        <w:pStyle w:val="ParagraphStyle"/>
        <w:spacing w:after="165" w:line="360" w:lineRule="auto"/>
        <w:ind w:left="285"/>
        <w:jc w:val="both"/>
        <w:rPr>
          <w:rFonts w:ascii="Calibri" w:hAnsi="Calibri" w:cs="Calibri"/>
          <w:b/>
          <w:bCs/>
          <w:sz w:val="20"/>
          <w:szCs w:val="20"/>
        </w:rPr>
      </w:pPr>
      <w:r w:rsidRPr="00E76174">
        <w:rPr>
          <w:rFonts w:ascii="Calibri" w:hAnsi="Calibri" w:cs="Calibri"/>
          <w:b/>
          <w:bCs/>
          <w:sz w:val="20"/>
          <w:szCs w:val="20"/>
        </w:rPr>
        <w:t>1.5. - Da qualificação Técnica</w:t>
      </w:r>
    </w:p>
    <w:p w14:paraId="390693B7" w14:textId="77777777" w:rsidR="00E76174" w:rsidRPr="00E76174" w:rsidRDefault="00E76174" w:rsidP="00E76174">
      <w:pPr>
        <w:pStyle w:val="ParagraphStyle"/>
        <w:spacing w:line="360" w:lineRule="auto"/>
        <w:ind w:left="570"/>
        <w:jc w:val="both"/>
        <w:rPr>
          <w:rFonts w:ascii="Calibri" w:hAnsi="Calibri" w:cs="Calibri"/>
          <w:sz w:val="20"/>
          <w:szCs w:val="20"/>
        </w:rPr>
      </w:pPr>
      <w:r w:rsidRPr="00E76174">
        <w:rPr>
          <w:rFonts w:ascii="Calibri" w:hAnsi="Calibri" w:cs="Calibri"/>
          <w:sz w:val="20"/>
          <w:szCs w:val="20"/>
        </w:rPr>
        <w:t>1.5.1 - No mínimo 01 (um) atestado de capacidade técnica, expedido por órgão da Administração Pública, direta ou indireta ou por pessoa jurídica de direito privado, contendo informações de que o licitante interessado entregou ou entrega os produtos pertinentes e compatíveis com o objeto desta licitação.</w:t>
      </w:r>
    </w:p>
    <w:p w14:paraId="4C5D9C16" w14:textId="77777777" w:rsidR="00E76174" w:rsidRPr="00E76174" w:rsidRDefault="00E76174" w:rsidP="00E76174">
      <w:pPr>
        <w:pStyle w:val="ParagraphStyle"/>
        <w:spacing w:line="360" w:lineRule="auto"/>
        <w:ind w:left="855"/>
        <w:jc w:val="both"/>
        <w:rPr>
          <w:rFonts w:ascii="Calibri" w:hAnsi="Calibri" w:cs="Calibri"/>
          <w:sz w:val="20"/>
          <w:szCs w:val="20"/>
        </w:rPr>
      </w:pPr>
      <w:r w:rsidRPr="00E76174">
        <w:rPr>
          <w:rFonts w:ascii="Calibri" w:hAnsi="Calibri" w:cs="Calibri"/>
          <w:sz w:val="20"/>
          <w:szCs w:val="20"/>
        </w:rPr>
        <w:t xml:space="preserve">1.5.1.1 - Os </w:t>
      </w:r>
      <w:r w:rsidRPr="00E76174">
        <w:rPr>
          <w:rFonts w:ascii="Calibri" w:hAnsi="Calibri" w:cs="Calibri"/>
          <w:b/>
          <w:bCs/>
          <w:sz w:val="20"/>
          <w:szCs w:val="20"/>
          <w:u w:val="single"/>
        </w:rPr>
        <w:t>atestados fornecidos por pessoa jurídicas de direito público</w:t>
      </w:r>
      <w:r w:rsidRPr="00E76174">
        <w:rPr>
          <w:rFonts w:ascii="Calibri" w:hAnsi="Calibri" w:cs="Calibri"/>
          <w:sz w:val="20"/>
          <w:szCs w:val="20"/>
        </w:rPr>
        <w:t>, poderão ser apresentados em via original ou fotocópias autenticadas por Cartório competente ou ainda fotocópia simples desde que seja acompanhada pela original para verificação de sua autenticidade pelo Pregoeiro e/ou equipe de apoio.</w:t>
      </w:r>
    </w:p>
    <w:p w14:paraId="3E39D235" w14:textId="77777777" w:rsidR="00E76174" w:rsidRPr="00E76174" w:rsidRDefault="00E76174" w:rsidP="00E76174">
      <w:pPr>
        <w:pStyle w:val="ParagraphStyle"/>
        <w:spacing w:line="360" w:lineRule="auto"/>
        <w:ind w:left="855"/>
        <w:jc w:val="both"/>
        <w:rPr>
          <w:rFonts w:ascii="Calibri" w:hAnsi="Calibri" w:cs="Calibri"/>
          <w:sz w:val="20"/>
          <w:szCs w:val="20"/>
        </w:rPr>
      </w:pPr>
      <w:r w:rsidRPr="00E76174">
        <w:rPr>
          <w:rFonts w:ascii="Calibri" w:hAnsi="Calibri" w:cs="Calibri"/>
          <w:sz w:val="20"/>
          <w:szCs w:val="20"/>
        </w:rPr>
        <w:t xml:space="preserve">1.5.1.2 - Os </w:t>
      </w:r>
      <w:r w:rsidRPr="00E76174">
        <w:rPr>
          <w:rFonts w:ascii="Calibri" w:hAnsi="Calibri" w:cs="Calibri"/>
          <w:b/>
          <w:bCs/>
          <w:sz w:val="20"/>
          <w:szCs w:val="20"/>
          <w:u w:val="single"/>
        </w:rPr>
        <w:t>atestados fornecidos por pessoas jurídicas de direito privado</w:t>
      </w:r>
      <w:r w:rsidRPr="00E76174">
        <w:rPr>
          <w:rFonts w:ascii="Calibri" w:hAnsi="Calibri" w:cs="Calibri"/>
          <w:sz w:val="20"/>
          <w:szCs w:val="20"/>
        </w:rPr>
        <w:t xml:space="preserve"> deverão obrigatoriamente serem apresentados em via original, </w:t>
      </w:r>
      <w:r w:rsidRPr="00E76174">
        <w:rPr>
          <w:rFonts w:ascii="Calibri" w:hAnsi="Calibri" w:cs="Calibri"/>
          <w:b/>
          <w:bCs/>
          <w:i/>
          <w:iCs/>
          <w:sz w:val="20"/>
          <w:szCs w:val="20"/>
          <w:u w:val="single"/>
        </w:rPr>
        <w:t>com assinatura do emitente</w:t>
      </w:r>
      <w:r w:rsidRPr="00E76174">
        <w:rPr>
          <w:rFonts w:ascii="Calibri" w:hAnsi="Calibri" w:cs="Calibri"/>
          <w:sz w:val="20"/>
          <w:szCs w:val="20"/>
        </w:rPr>
        <w:t xml:space="preserve">, e serem </w:t>
      </w:r>
      <w:r w:rsidRPr="00E76174">
        <w:rPr>
          <w:rFonts w:ascii="Calibri" w:hAnsi="Calibri" w:cs="Calibri"/>
          <w:b/>
          <w:bCs/>
          <w:i/>
          <w:iCs/>
          <w:sz w:val="20"/>
          <w:szCs w:val="20"/>
          <w:u w:val="single"/>
        </w:rPr>
        <w:t>acompanhadas da Nota Fiscal que originou essa relação comercial</w:t>
      </w:r>
      <w:r w:rsidRPr="00E76174">
        <w:rPr>
          <w:rFonts w:ascii="Calibri" w:hAnsi="Calibri" w:cs="Calibri"/>
          <w:sz w:val="20"/>
          <w:szCs w:val="20"/>
        </w:rPr>
        <w:t>, contendo na mesma os produtos entregues de acordo com as especificações exigidos no objeto desta licitação.</w:t>
      </w:r>
    </w:p>
    <w:p w14:paraId="4B420967" w14:textId="77777777" w:rsidR="00E76174" w:rsidRPr="00E76174" w:rsidRDefault="00E76174" w:rsidP="00E76174">
      <w:pPr>
        <w:pStyle w:val="ParagraphStyle"/>
        <w:spacing w:line="360" w:lineRule="auto"/>
        <w:ind w:left="855"/>
        <w:jc w:val="both"/>
        <w:rPr>
          <w:rFonts w:ascii="Calibri" w:hAnsi="Calibri" w:cs="Calibri"/>
          <w:sz w:val="20"/>
          <w:szCs w:val="20"/>
        </w:rPr>
      </w:pPr>
      <w:r w:rsidRPr="00E76174">
        <w:rPr>
          <w:rFonts w:ascii="Calibri" w:hAnsi="Calibri" w:cs="Calibri"/>
          <w:b/>
          <w:bCs/>
          <w:sz w:val="20"/>
          <w:szCs w:val="20"/>
        </w:rPr>
        <w:t>Obs.:</w:t>
      </w:r>
      <w:r w:rsidRPr="00E76174">
        <w:rPr>
          <w:rFonts w:ascii="Calibri" w:hAnsi="Calibri" w:cs="Calibri"/>
          <w:sz w:val="20"/>
          <w:szCs w:val="20"/>
        </w:rPr>
        <w:t xml:space="preserve"> As Notas Fiscais que objetivam a veracidade da capacidade técnica de entrega dos produtos do licitante interessados, poderão ser apresentados em fotocópia simples e sua não apresentação poderá incorrer na </w:t>
      </w:r>
      <w:r w:rsidRPr="00E76174">
        <w:rPr>
          <w:rFonts w:ascii="Calibri" w:hAnsi="Calibri" w:cs="Calibri"/>
          <w:sz w:val="20"/>
          <w:szCs w:val="20"/>
        </w:rPr>
        <w:lastRenderedPageBreak/>
        <w:t>aplicação de sanções administrativas presentes no § 5º do art. 156 da Lei nº 14.133/21;</w:t>
      </w:r>
    </w:p>
    <w:p w14:paraId="3F6F9F91" w14:textId="77777777" w:rsidR="00E76174" w:rsidRPr="00E76174" w:rsidRDefault="00E76174" w:rsidP="00E76174">
      <w:pPr>
        <w:pStyle w:val="ParagraphStyle"/>
        <w:spacing w:line="360" w:lineRule="auto"/>
        <w:ind w:left="855"/>
        <w:jc w:val="both"/>
        <w:rPr>
          <w:rFonts w:ascii="Calibri" w:hAnsi="Calibri" w:cs="Calibri"/>
          <w:sz w:val="20"/>
          <w:szCs w:val="20"/>
        </w:rPr>
      </w:pPr>
    </w:p>
    <w:p w14:paraId="38494DC6" w14:textId="77777777" w:rsidR="00E76174" w:rsidRPr="00E76174" w:rsidRDefault="00E76174" w:rsidP="00E76174">
      <w:pPr>
        <w:autoSpaceDE w:val="0"/>
        <w:autoSpaceDN w:val="0"/>
        <w:adjustRightInd w:val="0"/>
        <w:spacing w:after="165" w:line="360" w:lineRule="auto"/>
        <w:ind w:left="570"/>
        <w:jc w:val="both"/>
        <w:rPr>
          <w:rFonts w:ascii="Calibri" w:hAnsi="Calibri" w:cs="Calibri"/>
          <w:b/>
          <w:bCs/>
          <w:color w:val="000000" w:themeColor="text1"/>
          <w:sz w:val="20"/>
          <w:szCs w:val="20"/>
          <w:lang w:val="x-none"/>
        </w:rPr>
      </w:pPr>
      <w:r w:rsidRPr="00E76174">
        <w:rPr>
          <w:rFonts w:ascii="Calibri" w:hAnsi="Calibri" w:cs="Calibri"/>
          <w:b/>
          <w:bCs/>
          <w:color w:val="000000" w:themeColor="text1"/>
          <w:sz w:val="20"/>
          <w:szCs w:val="20"/>
          <w:lang w:val="x-none"/>
        </w:rPr>
        <w:t>1.</w:t>
      </w:r>
      <w:r w:rsidRPr="00E76174">
        <w:rPr>
          <w:rFonts w:ascii="Calibri" w:hAnsi="Calibri" w:cs="Calibri"/>
          <w:b/>
          <w:bCs/>
          <w:color w:val="000000" w:themeColor="text1"/>
          <w:sz w:val="20"/>
          <w:szCs w:val="20"/>
        </w:rPr>
        <w:t>5</w:t>
      </w:r>
      <w:r w:rsidRPr="00E76174">
        <w:rPr>
          <w:rFonts w:ascii="Calibri" w:hAnsi="Calibri" w:cs="Calibri"/>
          <w:b/>
          <w:bCs/>
          <w:color w:val="000000" w:themeColor="text1"/>
          <w:sz w:val="20"/>
          <w:szCs w:val="20"/>
          <w:lang w:val="x-none"/>
        </w:rPr>
        <w:t>.</w:t>
      </w:r>
      <w:r w:rsidRPr="00E76174">
        <w:rPr>
          <w:rFonts w:ascii="Calibri" w:hAnsi="Calibri" w:cs="Calibri"/>
          <w:b/>
          <w:bCs/>
          <w:color w:val="000000" w:themeColor="text1"/>
          <w:sz w:val="20"/>
          <w:szCs w:val="20"/>
        </w:rPr>
        <w:t>2</w:t>
      </w:r>
      <w:r w:rsidRPr="00E76174">
        <w:rPr>
          <w:rFonts w:ascii="Calibri" w:hAnsi="Calibri" w:cs="Calibri"/>
          <w:b/>
          <w:bCs/>
          <w:color w:val="000000" w:themeColor="text1"/>
          <w:sz w:val="20"/>
          <w:szCs w:val="20"/>
          <w:lang w:val="x-none"/>
        </w:rPr>
        <w:t>. - Da documentação Específica</w:t>
      </w:r>
    </w:p>
    <w:p w14:paraId="6F39856F" w14:textId="77777777" w:rsidR="00E76174" w:rsidRPr="00E76174" w:rsidRDefault="00E76174" w:rsidP="00E76174">
      <w:pPr>
        <w:autoSpaceDE w:val="0"/>
        <w:autoSpaceDN w:val="0"/>
        <w:adjustRightInd w:val="0"/>
        <w:spacing w:after="0" w:line="360" w:lineRule="auto"/>
        <w:ind w:left="855"/>
        <w:jc w:val="both"/>
        <w:rPr>
          <w:rFonts w:ascii="Calibri" w:hAnsi="Calibri" w:cs="Calibri"/>
          <w:b/>
          <w:bCs/>
          <w:color w:val="000000" w:themeColor="text1"/>
          <w:sz w:val="20"/>
          <w:szCs w:val="20"/>
          <w:lang w:val="x-none"/>
        </w:rPr>
      </w:pPr>
      <w:r w:rsidRPr="00E76174">
        <w:rPr>
          <w:rFonts w:ascii="Calibri" w:hAnsi="Calibri" w:cs="Calibri"/>
          <w:b/>
          <w:bCs/>
          <w:color w:val="000000" w:themeColor="text1"/>
          <w:sz w:val="20"/>
          <w:szCs w:val="20"/>
          <w:lang w:val="x-none"/>
        </w:rPr>
        <w:t>a) Autorização de funcionamento da ANVISA.</w:t>
      </w:r>
    </w:p>
    <w:p w14:paraId="0CC0F1BB" w14:textId="77777777" w:rsidR="00E76174" w:rsidRPr="00E76174" w:rsidRDefault="00E76174" w:rsidP="00E76174">
      <w:pPr>
        <w:autoSpaceDE w:val="0"/>
        <w:autoSpaceDN w:val="0"/>
        <w:adjustRightInd w:val="0"/>
        <w:spacing w:after="0" w:line="360" w:lineRule="auto"/>
        <w:ind w:left="855"/>
        <w:jc w:val="both"/>
        <w:rPr>
          <w:rFonts w:ascii="Calibri" w:hAnsi="Calibri" w:cs="Calibri"/>
          <w:b/>
          <w:bCs/>
          <w:color w:val="000000" w:themeColor="text1"/>
          <w:sz w:val="20"/>
          <w:szCs w:val="20"/>
        </w:rPr>
      </w:pPr>
      <w:r w:rsidRPr="00E76174">
        <w:rPr>
          <w:rFonts w:ascii="Calibri" w:hAnsi="Calibri" w:cs="Calibri"/>
          <w:b/>
          <w:bCs/>
          <w:color w:val="000000" w:themeColor="text1"/>
          <w:sz w:val="20"/>
          <w:szCs w:val="20"/>
          <w:lang w:val="x-none"/>
        </w:rPr>
        <w:t>b) Certificado de autorização especial expedido pela secretaria de Vigilância Sanitária do Ministério da Saúde quanto as substâncias constantes das listas anexas a Portaria no 344/98 de 12 de maio de1998</w:t>
      </w:r>
      <w:r w:rsidRPr="00E76174">
        <w:rPr>
          <w:rFonts w:ascii="Calibri" w:hAnsi="Calibri" w:cs="Calibri"/>
          <w:b/>
          <w:bCs/>
          <w:color w:val="000000" w:themeColor="text1"/>
          <w:sz w:val="20"/>
          <w:szCs w:val="20"/>
        </w:rPr>
        <w:t>, juntamente com sua publicação no Diário Oficial da União.</w:t>
      </w:r>
    </w:p>
    <w:p w14:paraId="610656E4" w14:textId="77777777" w:rsidR="00E76174" w:rsidRPr="00E76174" w:rsidRDefault="00E76174" w:rsidP="00E76174">
      <w:pPr>
        <w:autoSpaceDE w:val="0"/>
        <w:autoSpaceDN w:val="0"/>
        <w:adjustRightInd w:val="0"/>
        <w:spacing w:after="0" w:line="360" w:lineRule="auto"/>
        <w:ind w:left="855"/>
        <w:jc w:val="both"/>
        <w:rPr>
          <w:rFonts w:ascii="Calibri" w:hAnsi="Calibri" w:cs="Calibri"/>
          <w:b/>
          <w:bCs/>
          <w:color w:val="000000" w:themeColor="text1"/>
          <w:sz w:val="20"/>
          <w:szCs w:val="20"/>
          <w:lang w:val="x-none"/>
        </w:rPr>
      </w:pPr>
      <w:r w:rsidRPr="00E76174">
        <w:rPr>
          <w:rFonts w:ascii="Calibri" w:hAnsi="Calibri" w:cs="Calibri"/>
          <w:b/>
          <w:bCs/>
          <w:color w:val="000000" w:themeColor="text1"/>
          <w:sz w:val="20"/>
          <w:szCs w:val="20"/>
          <w:lang w:val="x-none"/>
        </w:rPr>
        <w:t>c) Licença de funcionamento da Vigilância Municipal ou Estadual.</w:t>
      </w:r>
    </w:p>
    <w:p w14:paraId="4B405F5D" w14:textId="77777777" w:rsidR="00E76174" w:rsidRPr="00E76174" w:rsidRDefault="00E76174" w:rsidP="00E76174">
      <w:pPr>
        <w:autoSpaceDE w:val="0"/>
        <w:autoSpaceDN w:val="0"/>
        <w:adjustRightInd w:val="0"/>
        <w:spacing w:after="0" w:line="360" w:lineRule="auto"/>
        <w:ind w:left="855"/>
        <w:jc w:val="both"/>
        <w:rPr>
          <w:rFonts w:ascii="Calibri" w:hAnsi="Calibri" w:cs="Calibri"/>
          <w:b/>
          <w:bCs/>
          <w:color w:val="000000" w:themeColor="text1"/>
          <w:sz w:val="20"/>
          <w:szCs w:val="20"/>
          <w:shd w:val="clear" w:color="auto" w:fill="FFFF00"/>
          <w:lang w:val="x-none"/>
        </w:rPr>
      </w:pPr>
      <w:r w:rsidRPr="00E76174">
        <w:rPr>
          <w:rFonts w:ascii="Calibri" w:hAnsi="Calibri" w:cs="Calibri"/>
          <w:b/>
          <w:bCs/>
          <w:color w:val="000000" w:themeColor="text1"/>
          <w:sz w:val="20"/>
          <w:szCs w:val="20"/>
          <w:lang w:val="x-none"/>
        </w:rPr>
        <w:t>d) Exigência de apresentação do Certificado de Regularidade expedido pelo Conselho Regional de Farmácia.</w:t>
      </w:r>
    </w:p>
    <w:p w14:paraId="7F975A42" w14:textId="77777777" w:rsidR="00E76174" w:rsidRPr="00E76174" w:rsidRDefault="00E76174" w:rsidP="00E76174">
      <w:pPr>
        <w:pStyle w:val="ParagraphStyle"/>
        <w:spacing w:line="360" w:lineRule="auto"/>
        <w:ind w:left="855"/>
        <w:jc w:val="both"/>
        <w:rPr>
          <w:rFonts w:ascii="Calibri" w:hAnsi="Calibri" w:cs="Calibri"/>
          <w:sz w:val="20"/>
          <w:szCs w:val="20"/>
        </w:rPr>
      </w:pPr>
    </w:p>
    <w:p w14:paraId="6C6E9042"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b/>
          <w:bCs/>
          <w:sz w:val="20"/>
          <w:szCs w:val="20"/>
        </w:rPr>
        <w:t>1.6.</w:t>
      </w:r>
      <w:r w:rsidRPr="00E76174">
        <w:rPr>
          <w:rFonts w:ascii="Calibri" w:hAnsi="Calibri" w:cs="Calibri"/>
          <w:sz w:val="20"/>
          <w:szCs w:val="20"/>
        </w:rPr>
        <w:t xml:space="preserve"> - Os documentos exigidos para habilitação poderão ser apresentados em original, por qualquer processo de cópia autenticada, publicação em órgão da imprensa oficial ou ainda em cópia simples, não sendo aceito qualquer documento em papel termo sensível (Fac-símile). As cópias deverão ser apresentadas perfeitamente legíveis.</w:t>
      </w:r>
    </w:p>
    <w:p w14:paraId="68A11E99"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b/>
          <w:bCs/>
          <w:sz w:val="20"/>
          <w:szCs w:val="20"/>
        </w:rPr>
        <w:t>1.7.</w:t>
      </w:r>
      <w:r w:rsidRPr="00E76174">
        <w:rPr>
          <w:rFonts w:ascii="Calibri" w:hAnsi="Calibri" w:cs="Calibri"/>
          <w:sz w:val="20"/>
          <w:szCs w:val="20"/>
        </w:rPr>
        <w:t xml:space="preserve"> - O Pregoeiro reserva-se o direito de solicitar das licitantes, em qualquer tempo, no curso da licitação, quaisquer esclarecimentos sobre documentos já entregues, fixando-lhes prazo para atendimento.</w:t>
      </w:r>
    </w:p>
    <w:p w14:paraId="081FBFB5"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b/>
          <w:bCs/>
          <w:sz w:val="20"/>
          <w:szCs w:val="20"/>
        </w:rPr>
        <w:t>1.8.</w:t>
      </w:r>
      <w:r w:rsidRPr="00E76174">
        <w:rPr>
          <w:rFonts w:ascii="Calibri" w:hAnsi="Calibri" w:cs="Calibri"/>
          <w:sz w:val="20"/>
          <w:szCs w:val="20"/>
        </w:rPr>
        <w:t xml:space="preserve"> - A falta de quaisquer dos documentos exigidos no Edital implicará inabilitação da licitante, sendo vedada, sob qualquer pretexto, a concessão de prazo para complementação da documentação exigida para a habilitação.</w:t>
      </w:r>
    </w:p>
    <w:p w14:paraId="450A3A5A"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b/>
          <w:bCs/>
          <w:sz w:val="20"/>
          <w:szCs w:val="20"/>
        </w:rPr>
        <w:t>1.9.</w:t>
      </w:r>
      <w:r w:rsidRPr="00E76174">
        <w:rPr>
          <w:rFonts w:ascii="Calibri" w:hAnsi="Calibri" w:cs="Calibri"/>
          <w:sz w:val="20"/>
          <w:szCs w:val="20"/>
        </w:rPr>
        <w:t xml:space="preserve">  -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w:t>
      </w:r>
    </w:p>
    <w:p w14:paraId="346D5FFE"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b/>
          <w:bCs/>
          <w:sz w:val="20"/>
          <w:szCs w:val="20"/>
        </w:rPr>
        <w:t>1.10.</w:t>
      </w:r>
      <w:r w:rsidRPr="00E76174">
        <w:rPr>
          <w:rFonts w:ascii="Calibri" w:hAnsi="Calibri" w:cs="Calibri"/>
          <w:sz w:val="20"/>
          <w:szCs w:val="20"/>
        </w:rPr>
        <w:t xml:space="preserve"> -</w:t>
      </w:r>
      <w:r w:rsidRPr="00E76174">
        <w:rPr>
          <w:rFonts w:ascii="Calibri" w:hAnsi="Calibri" w:cs="Calibri"/>
          <w:b/>
          <w:bCs/>
          <w:sz w:val="20"/>
          <w:szCs w:val="20"/>
        </w:rPr>
        <w:t xml:space="preserve"> </w:t>
      </w:r>
      <w:r w:rsidRPr="00E76174">
        <w:rPr>
          <w:rFonts w:ascii="Calibri" w:hAnsi="Calibri" w:cs="Calibri"/>
          <w:sz w:val="20"/>
          <w:szCs w:val="20"/>
        </w:rPr>
        <w:t>Os documentos de habilitação deverão estar em plena vigência e, na hipótese de inexistência de prazo de validade expresso no documento, deverão ter sido emitidos há menos de 30 (trinta) dias da data estabelecida para o recebimento das propostas.</w:t>
      </w:r>
    </w:p>
    <w:p w14:paraId="6308702F"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b/>
          <w:bCs/>
          <w:sz w:val="20"/>
          <w:szCs w:val="20"/>
        </w:rPr>
        <w:t>1.11.</w:t>
      </w:r>
      <w:r w:rsidRPr="00E76174">
        <w:rPr>
          <w:rFonts w:ascii="Calibri" w:hAnsi="Calibri" w:cs="Calibri"/>
          <w:sz w:val="20"/>
          <w:szCs w:val="20"/>
        </w:rPr>
        <w:t xml:space="preserve"> - Em se tratando de </w:t>
      </w:r>
      <w:r w:rsidRPr="00E76174">
        <w:rPr>
          <w:rFonts w:ascii="Calibri" w:hAnsi="Calibri" w:cs="Calibri"/>
          <w:sz w:val="20"/>
          <w:szCs w:val="20"/>
          <w:u w:val="single"/>
        </w:rPr>
        <w:t>microempresa ou empresa de pequeno porte</w:t>
      </w:r>
      <w:r w:rsidRPr="00E76174">
        <w:rPr>
          <w:rFonts w:ascii="Calibri" w:hAnsi="Calibri" w:cs="Calibri"/>
          <w:sz w:val="20"/>
          <w:szCs w:val="20"/>
        </w:rPr>
        <w:t>, havendo alguma restrição na comprovação da regularidade fiscal, será assegurado o prazo de 5 (cinco) dias úteis, cujo termo inicial corresponderá ao momento em que o proponente for declarada vencedora do certame, prorrogáveis por igual período, a critério da Administração, para regularização da documentação, pagamento ou parcelamento do débito, e emissão de eventuais certidões negativas ou positivas com efeito de certidão negativa.</w:t>
      </w:r>
    </w:p>
    <w:p w14:paraId="55C49DE7" w14:textId="77777777" w:rsidR="00E76174" w:rsidRPr="00E76174" w:rsidRDefault="00E76174" w:rsidP="00E76174">
      <w:pPr>
        <w:pStyle w:val="ParagraphStyle"/>
        <w:spacing w:line="360" w:lineRule="auto"/>
        <w:ind w:left="285"/>
        <w:jc w:val="both"/>
        <w:rPr>
          <w:rFonts w:ascii="Calibri" w:hAnsi="Calibri" w:cs="Calibri"/>
          <w:sz w:val="20"/>
          <w:szCs w:val="20"/>
        </w:rPr>
      </w:pPr>
      <w:r w:rsidRPr="00E76174">
        <w:rPr>
          <w:rFonts w:ascii="Calibri" w:hAnsi="Calibri" w:cs="Calibri"/>
          <w:b/>
          <w:bCs/>
          <w:sz w:val="20"/>
          <w:szCs w:val="20"/>
        </w:rPr>
        <w:t xml:space="preserve">1.12. - </w:t>
      </w:r>
      <w:r w:rsidRPr="00E76174">
        <w:rPr>
          <w:rFonts w:ascii="Calibri" w:hAnsi="Calibri" w:cs="Calibri"/>
          <w:sz w:val="20"/>
          <w:szCs w:val="20"/>
        </w:rPr>
        <w:t>A não regularização da documentação implicará decadência do direito à Contratação, sem prejuízo das sanções previstas no § 5º do art. 90 da Lei 14.133/21, sendo facultado à Administração convocar os licitantes remanescentes, na ordem de classificação, para assinatura do contrato, ou revogar a licitação.</w:t>
      </w:r>
    </w:p>
    <w:p w14:paraId="72EA9728" w14:textId="77777777" w:rsidR="00E76174" w:rsidRPr="00E76174" w:rsidRDefault="00E76174" w:rsidP="00E76174">
      <w:pPr>
        <w:pStyle w:val="ParagraphStyle"/>
        <w:jc w:val="center"/>
        <w:rPr>
          <w:rFonts w:ascii="Calibri" w:hAnsi="Calibri" w:cs="Calibri"/>
          <w:b/>
          <w:bCs/>
          <w:sz w:val="22"/>
          <w:szCs w:val="22"/>
        </w:rPr>
      </w:pPr>
      <w:r w:rsidRPr="00E76174">
        <w:rPr>
          <w:rFonts w:ascii="Calibri" w:hAnsi="Calibri" w:cs="Calibri"/>
          <w:sz w:val="20"/>
          <w:szCs w:val="20"/>
        </w:rPr>
        <w:br w:type="page"/>
      </w:r>
      <w:r w:rsidRPr="00E76174">
        <w:rPr>
          <w:rFonts w:ascii="Calibri" w:hAnsi="Calibri" w:cs="Calibri"/>
          <w:b/>
          <w:bCs/>
          <w:sz w:val="22"/>
          <w:szCs w:val="22"/>
        </w:rPr>
        <w:lastRenderedPageBreak/>
        <w:t>ANEXO 07 – TERMO DE REFERÊNCIA</w:t>
      </w:r>
    </w:p>
    <w:p w14:paraId="2CB5DD7B" w14:textId="6FC8D322" w:rsidR="00E76174" w:rsidRPr="00E76174" w:rsidRDefault="00E76174" w:rsidP="00E76174">
      <w:pPr>
        <w:pStyle w:val="ParagraphStyle"/>
        <w:spacing w:line="360" w:lineRule="auto"/>
        <w:ind w:left="285"/>
        <w:jc w:val="center"/>
        <w:rPr>
          <w:rFonts w:ascii="Calibri" w:hAnsi="Calibri" w:cs="Calibri"/>
          <w:b/>
          <w:bCs/>
          <w:sz w:val="22"/>
          <w:szCs w:val="22"/>
        </w:rPr>
      </w:pPr>
      <w:r w:rsidRPr="00E76174">
        <w:rPr>
          <w:rFonts w:ascii="Calibri" w:hAnsi="Calibri" w:cs="Calibri"/>
          <w:b/>
          <w:bCs/>
          <w:sz w:val="22"/>
          <w:szCs w:val="22"/>
        </w:rPr>
        <w:t xml:space="preserve">PREGÃO, NA FORMA ELETRÔNICA Nº </w:t>
      </w:r>
      <w:r w:rsidRPr="00E76174">
        <w:rPr>
          <w:rFonts w:ascii="Calibri" w:hAnsi="Calibri" w:cs="Calibri"/>
          <w:b/>
          <w:bCs/>
          <w:sz w:val="22"/>
          <w:szCs w:val="22"/>
        </w:rPr>
        <w:t>20</w:t>
      </w:r>
      <w:r w:rsidRPr="00E76174">
        <w:rPr>
          <w:rFonts w:ascii="Calibri" w:hAnsi="Calibri" w:cs="Calibri"/>
          <w:b/>
          <w:bCs/>
          <w:sz w:val="22"/>
          <w:szCs w:val="22"/>
        </w:rPr>
        <w:t>/2025</w:t>
      </w:r>
    </w:p>
    <w:p w14:paraId="57FE8C94" w14:textId="77777777" w:rsidR="00E76174" w:rsidRPr="00E76174" w:rsidRDefault="00E76174" w:rsidP="00E76174">
      <w:pPr>
        <w:pStyle w:val="ParagraphStyle"/>
        <w:spacing w:line="360" w:lineRule="auto"/>
        <w:jc w:val="both"/>
        <w:rPr>
          <w:rFonts w:ascii="Calibri" w:hAnsi="Calibri" w:cs="Calibri"/>
          <w:color w:val="000000"/>
          <w:sz w:val="20"/>
          <w:szCs w:val="20"/>
        </w:rPr>
      </w:pPr>
    </w:p>
    <w:p w14:paraId="5B63DBE3" w14:textId="77777777" w:rsidR="00E76174" w:rsidRPr="00E76174" w:rsidRDefault="00E76174" w:rsidP="00E76174">
      <w:pPr>
        <w:pStyle w:val="ParagraphStyle"/>
        <w:spacing w:line="360" w:lineRule="auto"/>
        <w:jc w:val="both"/>
        <w:rPr>
          <w:rFonts w:ascii="Calibri" w:hAnsi="Calibri" w:cs="Calibri"/>
          <w:color w:val="000000"/>
          <w:sz w:val="20"/>
          <w:szCs w:val="20"/>
        </w:rPr>
      </w:pPr>
    </w:p>
    <w:p w14:paraId="2503B5F1" w14:textId="77777777" w:rsidR="00E76174" w:rsidRPr="00E76174" w:rsidRDefault="00E76174" w:rsidP="00E76174">
      <w:pPr>
        <w:pStyle w:val="ParagraphStyle"/>
        <w:jc w:val="center"/>
        <w:rPr>
          <w:b/>
          <w:bCs/>
          <w:sz w:val="28"/>
          <w:szCs w:val="28"/>
        </w:rPr>
      </w:pPr>
      <w:r w:rsidRPr="00E76174">
        <w:rPr>
          <w:b/>
          <w:bCs/>
          <w:sz w:val="28"/>
          <w:szCs w:val="28"/>
        </w:rPr>
        <w:t>TERMO DE REFERENCIA</w:t>
      </w:r>
    </w:p>
    <w:p w14:paraId="1A67A43D" w14:textId="77777777" w:rsidR="00E76174" w:rsidRPr="00E76174" w:rsidRDefault="00E76174" w:rsidP="00E76174">
      <w:pPr>
        <w:pStyle w:val="ParagraphStyle"/>
        <w:spacing w:after="105"/>
        <w:jc w:val="center"/>
        <w:rPr>
          <w:caps/>
          <w:color w:val="000000"/>
          <w:sz w:val="22"/>
          <w:szCs w:val="22"/>
        </w:rPr>
      </w:pPr>
      <w:r w:rsidRPr="00E76174">
        <w:rPr>
          <w:color w:val="000000"/>
          <w:sz w:val="22"/>
          <w:szCs w:val="22"/>
        </w:rPr>
        <w:t xml:space="preserve">Pregão - Lei nº </w:t>
      </w:r>
      <w:r w:rsidRPr="00E76174">
        <w:rPr>
          <w:caps/>
          <w:color w:val="000000"/>
          <w:sz w:val="22"/>
          <w:szCs w:val="22"/>
        </w:rPr>
        <w:t>14.133/21</w:t>
      </w:r>
    </w:p>
    <w:p w14:paraId="151468CB" w14:textId="77777777" w:rsidR="00E76174" w:rsidRPr="00E76174" w:rsidRDefault="00E76174" w:rsidP="00E76174">
      <w:pPr>
        <w:pStyle w:val="ParagraphStyle"/>
        <w:ind w:left="570"/>
        <w:rPr>
          <w:sz w:val="20"/>
          <w:szCs w:val="20"/>
        </w:rPr>
      </w:pPr>
    </w:p>
    <w:p w14:paraId="4B04E2CD" w14:textId="77777777" w:rsidR="00E76174" w:rsidRPr="00E76174" w:rsidRDefault="00E76174" w:rsidP="00E76174">
      <w:pPr>
        <w:pStyle w:val="ParagraphStyle"/>
        <w:ind w:left="570"/>
        <w:rPr>
          <w:sz w:val="20"/>
          <w:szCs w:val="20"/>
        </w:rPr>
      </w:pPr>
    </w:p>
    <w:p w14:paraId="157DAF03" w14:textId="77777777" w:rsidR="00E76174" w:rsidRPr="00E76174" w:rsidRDefault="00E76174" w:rsidP="00E76174">
      <w:pPr>
        <w:pStyle w:val="ParagraphStyle"/>
        <w:pBdr>
          <w:top w:val="single" w:sz="6" w:space="0" w:color="000000"/>
          <w:bottom w:val="single" w:sz="6" w:space="0" w:color="000000"/>
        </w:pBdr>
        <w:jc w:val="both"/>
        <w:rPr>
          <w:b/>
          <w:bCs/>
          <w:sz w:val="22"/>
          <w:szCs w:val="22"/>
        </w:rPr>
      </w:pPr>
      <w:bookmarkStart w:id="0" w:name="OLE_LINK5"/>
      <w:bookmarkEnd w:id="0"/>
      <w:r w:rsidRPr="00E76174">
        <w:rPr>
          <w:b/>
          <w:bCs/>
          <w:sz w:val="22"/>
          <w:szCs w:val="22"/>
        </w:rPr>
        <w:t>1. - OBJETO</w:t>
      </w:r>
    </w:p>
    <w:p w14:paraId="11AFC615" w14:textId="77777777" w:rsidR="00E76174" w:rsidRPr="00E76174" w:rsidRDefault="00E76174" w:rsidP="00E76174">
      <w:pPr>
        <w:pStyle w:val="ParagraphStyle"/>
        <w:ind w:left="570"/>
        <w:jc w:val="both"/>
        <w:rPr>
          <w:color w:val="000000"/>
          <w:sz w:val="20"/>
          <w:szCs w:val="20"/>
        </w:rPr>
      </w:pPr>
    </w:p>
    <w:p w14:paraId="1F4ECBC1" w14:textId="77777777" w:rsidR="00E76174" w:rsidRPr="00E76174" w:rsidRDefault="00E76174" w:rsidP="00E76174">
      <w:pPr>
        <w:pStyle w:val="ParagraphStyle"/>
        <w:ind w:left="142"/>
        <w:jc w:val="both"/>
        <w:rPr>
          <w:color w:val="000000"/>
          <w:sz w:val="20"/>
          <w:szCs w:val="20"/>
        </w:rPr>
      </w:pPr>
      <w:r w:rsidRPr="00E76174">
        <w:rPr>
          <w:color w:val="000000"/>
          <w:sz w:val="20"/>
          <w:szCs w:val="20"/>
        </w:rPr>
        <w:t>Registro de preços para aquisição de medicamentos de acordo com o Termo de Referência, itens desertos e frustrados do Pregão Eletrônico 12/2025.</w:t>
      </w:r>
    </w:p>
    <w:p w14:paraId="2CEB6077" w14:textId="77777777" w:rsidR="00E76174" w:rsidRPr="00E76174" w:rsidRDefault="00E76174" w:rsidP="00E76174">
      <w:pPr>
        <w:pStyle w:val="ParagraphStyle"/>
        <w:ind w:left="570"/>
        <w:jc w:val="both"/>
        <w:rPr>
          <w:color w:val="000000"/>
          <w:sz w:val="20"/>
          <w:szCs w:val="20"/>
        </w:rPr>
      </w:pPr>
    </w:p>
    <w:p w14:paraId="5CE0754B" w14:textId="77777777" w:rsidR="00E76174" w:rsidRPr="00E76174" w:rsidRDefault="00E76174" w:rsidP="00E76174">
      <w:pPr>
        <w:pStyle w:val="ParagraphStyle"/>
        <w:pBdr>
          <w:top w:val="single" w:sz="6" w:space="0" w:color="000000"/>
          <w:bottom w:val="single" w:sz="6" w:space="0" w:color="000000"/>
        </w:pBdr>
        <w:jc w:val="both"/>
        <w:rPr>
          <w:b/>
          <w:bCs/>
          <w:sz w:val="22"/>
          <w:szCs w:val="22"/>
        </w:rPr>
      </w:pPr>
      <w:r w:rsidRPr="00E76174">
        <w:rPr>
          <w:b/>
          <w:bCs/>
          <w:sz w:val="22"/>
          <w:szCs w:val="22"/>
        </w:rPr>
        <w:t>2. - JUSTIFICATIVA</w:t>
      </w:r>
    </w:p>
    <w:p w14:paraId="2A00A3B3" w14:textId="77777777" w:rsidR="00E76174" w:rsidRPr="00E76174" w:rsidRDefault="00E76174" w:rsidP="00E76174">
      <w:pPr>
        <w:pStyle w:val="ParagraphStyle"/>
        <w:ind w:left="570"/>
        <w:jc w:val="both"/>
        <w:rPr>
          <w:color w:val="000000"/>
          <w:sz w:val="20"/>
          <w:szCs w:val="20"/>
        </w:rPr>
      </w:pPr>
    </w:p>
    <w:p w14:paraId="7594E19E" w14:textId="77777777" w:rsidR="00E76174" w:rsidRPr="00E76174" w:rsidRDefault="00E76174" w:rsidP="00E76174">
      <w:pPr>
        <w:pStyle w:val="ParagraphStyle"/>
        <w:spacing w:after="240"/>
        <w:ind w:left="142"/>
        <w:jc w:val="both"/>
        <w:rPr>
          <w:color w:val="000000"/>
          <w:sz w:val="20"/>
          <w:szCs w:val="20"/>
        </w:rPr>
      </w:pPr>
      <w:r w:rsidRPr="00E76174">
        <w:rPr>
          <w:color w:val="000000"/>
          <w:sz w:val="20"/>
          <w:szCs w:val="20"/>
        </w:rPr>
        <w:t>O direito à assistência à saúde previsto na Constituição Federal, corroborado pelas condições em que o Sistema Único de Saúde é formado no país, que prevê a gratuidade e tratamento em todos os níveis de assistência, muitas vezes demandam outros tipos de medicamentos além do rol elencado, os quais se constituem como EXCEÇÃO, fornecidos em situações e/ou para pacientes específicos e protocolos específicos de medicamentos que fazem parte da REMUME e não fazem parte da lista do Consórcio Paraná Saúde.</w:t>
      </w:r>
    </w:p>
    <w:p w14:paraId="6BA05133" w14:textId="77777777" w:rsidR="00E76174" w:rsidRPr="00E76174" w:rsidRDefault="00E76174" w:rsidP="00E76174">
      <w:pPr>
        <w:pStyle w:val="ParagraphStyle"/>
        <w:spacing w:after="240"/>
        <w:ind w:left="142"/>
        <w:jc w:val="both"/>
        <w:rPr>
          <w:color w:val="000000"/>
          <w:sz w:val="20"/>
          <w:szCs w:val="20"/>
        </w:rPr>
      </w:pPr>
      <w:r w:rsidRPr="00E76174">
        <w:rPr>
          <w:color w:val="000000"/>
          <w:sz w:val="20"/>
          <w:szCs w:val="20"/>
        </w:rPr>
        <w:t xml:space="preserve">Cumpre destacar por último que as ordens judiciais possuem prazo para seu cumprimento, podendo acarretar prejuízos de multa por atraso, e que elaborar um pregão para cada uma dessas ordens demanda um tempo muito maior do que o previsto na própria ordem, e até mesmo as dispensas emergenciais não se consubstanciam num mesmo prazo, reforçando ainda mais o tipo de licitação pretendida. Em vista do exposto, justifica-se a presente forma de contratação, considerando a contextualização da peculiaridade do atendimento e da demanda desta Secretaria e da população usuária do Sistema Único de Saúde. </w:t>
      </w:r>
    </w:p>
    <w:p w14:paraId="0057F376" w14:textId="77777777" w:rsidR="00E76174" w:rsidRPr="00E76174" w:rsidRDefault="00E76174" w:rsidP="00E76174">
      <w:pPr>
        <w:pStyle w:val="ParagraphStyle"/>
        <w:spacing w:after="240"/>
        <w:ind w:left="142"/>
        <w:jc w:val="both"/>
        <w:rPr>
          <w:color w:val="000000"/>
          <w:sz w:val="20"/>
          <w:szCs w:val="20"/>
        </w:rPr>
      </w:pPr>
      <w:r w:rsidRPr="00E76174">
        <w:rPr>
          <w:color w:val="000000"/>
          <w:sz w:val="20"/>
          <w:szCs w:val="20"/>
        </w:rPr>
        <w:t>Considerando o resultado do procedimento licitatório anterior, no qual determinados itens restaram desertos e frustrados, ou seja, não houve a participação de interessados ou propostas válidas para o atendimento dos itens especificados, justifica-se a necessidade da realização de nova licitação com vistas à contratação dos referidos objetos.</w:t>
      </w:r>
    </w:p>
    <w:p w14:paraId="4923B8EE" w14:textId="77777777" w:rsidR="00E76174" w:rsidRPr="00E76174" w:rsidRDefault="00E76174" w:rsidP="00E76174">
      <w:pPr>
        <w:pStyle w:val="ParagraphStyle"/>
        <w:spacing w:after="240"/>
        <w:ind w:left="142"/>
        <w:jc w:val="both"/>
        <w:rPr>
          <w:color w:val="000000"/>
          <w:sz w:val="20"/>
          <w:szCs w:val="20"/>
        </w:rPr>
      </w:pPr>
      <w:r w:rsidRPr="00E76174">
        <w:rPr>
          <w:color w:val="000000"/>
          <w:sz w:val="20"/>
          <w:szCs w:val="20"/>
        </w:rPr>
        <w:t>A ausência de propostas impede o atendimento à demanda administrativa, prejudicando a continuidade dos serviços e o cumprimento das obrigações institucionais. Tendo em vista que os itens desertos são essenciais para a execução das atividades da Administração, a realização de novo certame busca garantir a economicidade, a seleção da proposta mais vantajosa e o cumprimento dos princípios da legalidade, publicidade, eficiência e isonomia, conforme disposto na Lei nº 14.133/2021.</w:t>
      </w:r>
    </w:p>
    <w:p w14:paraId="7A7A4BBD" w14:textId="77777777" w:rsidR="00E76174" w:rsidRPr="00E76174" w:rsidRDefault="00E76174" w:rsidP="00E76174">
      <w:pPr>
        <w:pStyle w:val="ParagraphStyle"/>
        <w:ind w:left="570"/>
        <w:jc w:val="both"/>
        <w:rPr>
          <w:sz w:val="20"/>
          <w:szCs w:val="20"/>
        </w:rPr>
      </w:pPr>
    </w:p>
    <w:p w14:paraId="40B8929D" w14:textId="77777777" w:rsidR="00E76174" w:rsidRPr="00E76174" w:rsidRDefault="00E76174" w:rsidP="00E76174">
      <w:pPr>
        <w:pStyle w:val="ParagraphStyle"/>
        <w:pBdr>
          <w:top w:val="single" w:sz="6" w:space="0" w:color="000000"/>
          <w:bottom w:val="single" w:sz="6" w:space="0" w:color="000000"/>
        </w:pBdr>
        <w:jc w:val="both"/>
        <w:rPr>
          <w:b/>
          <w:bCs/>
          <w:caps/>
          <w:color w:val="000000"/>
          <w:sz w:val="22"/>
          <w:szCs w:val="22"/>
        </w:rPr>
      </w:pPr>
      <w:bookmarkStart w:id="1" w:name="OLE_LINK16"/>
      <w:bookmarkEnd w:id="1"/>
      <w:r w:rsidRPr="00E76174">
        <w:rPr>
          <w:b/>
          <w:bCs/>
          <w:sz w:val="22"/>
          <w:szCs w:val="22"/>
        </w:rPr>
        <w:t xml:space="preserve">3. - DAS CONDIÇÕES GERAIS DA CONTRATAÇÃO (art. </w:t>
      </w:r>
      <w:r w:rsidRPr="00E76174">
        <w:rPr>
          <w:b/>
          <w:bCs/>
          <w:caps/>
          <w:color w:val="000000"/>
          <w:sz w:val="22"/>
          <w:szCs w:val="22"/>
        </w:rPr>
        <w:t xml:space="preserve">6º, </w:t>
      </w:r>
      <w:r w:rsidRPr="00E76174">
        <w:rPr>
          <w:b/>
          <w:bCs/>
          <w:color w:val="000000"/>
          <w:sz w:val="22"/>
          <w:szCs w:val="22"/>
        </w:rPr>
        <w:t>inc</w:t>
      </w:r>
      <w:r w:rsidRPr="00E76174">
        <w:rPr>
          <w:b/>
          <w:bCs/>
          <w:caps/>
          <w:color w:val="000000"/>
          <w:sz w:val="22"/>
          <w:szCs w:val="22"/>
        </w:rPr>
        <w:t xml:space="preserve">. XXIII, </w:t>
      </w:r>
      <w:r w:rsidRPr="00E76174">
        <w:rPr>
          <w:b/>
          <w:bCs/>
          <w:color w:val="000000"/>
          <w:sz w:val="22"/>
          <w:szCs w:val="22"/>
        </w:rPr>
        <w:t xml:space="preserve">alínea </w:t>
      </w:r>
      <w:r w:rsidRPr="00E76174">
        <w:rPr>
          <w:b/>
          <w:bCs/>
          <w:caps/>
          <w:color w:val="000000"/>
          <w:sz w:val="22"/>
          <w:szCs w:val="22"/>
        </w:rPr>
        <w:t>“</w:t>
      </w:r>
      <w:r w:rsidRPr="00E76174">
        <w:rPr>
          <w:b/>
          <w:bCs/>
          <w:color w:val="000000"/>
          <w:sz w:val="22"/>
          <w:szCs w:val="22"/>
        </w:rPr>
        <w:t>a</w:t>
      </w:r>
      <w:r w:rsidRPr="00E76174">
        <w:rPr>
          <w:b/>
          <w:bCs/>
          <w:caps/>
          <w:color w:val="000000"/>
          <w:sz w:val="22"/>
          <w:szCs w:val="22"/>
        </w:rPr>
        <w:t>”, “</w:t>
      </w:r>
      <w:r w:rsidRPr="00E76174">
        <w:rPr>
          <w:b/>
          <w:bCs/>
          <w:color w:val="000000"/>
          <w:sz w:val="22"/>
          <w:szCs w:val="22"/>
        </w:rPr>
        <w:t>c</w:t>
      </w:r>
      <w:r w:rsidRPr="00E76174">
        <w:rPr>
          <w:b/>
          <w:bCs/>
          <w:caps/>
          <w:color w:val="000000"/>
          <w:sz w:val="22"/>
          <w:szCs w:val="22"/>
        </w:rPr>
        <w:t>” , “</w:t>
      </w:r>
      <w:r w:rsidRPr="00E76174">
        <w:rPr>
          <w:b/>
          <w:bCs/>
          <w:color w:val="000000"/>
          <w:sz w:val="22"/>
          <w:szCs w:val="22"/>
        </w:rPr>
        <w:t>i</w:t>
      </w:r>
      <w:r w:rsidRPr="00E76174">
        <w:rPr>
          <w:b/>
          <w:bCs/>
          <w:caps/>
          <w:color w:val="000000"/>
          <w:sz w:val="22"/>
          <w:szCs w:val="22"/>
        </w:rPr>
        <w:t xml:space="preserve">” </w:t>
      </w:r>
      <w:r w:rsidRPr="00E76174">
        <w:rPr>
          <w:b/>
          <w:bCs/>
          <w:color w:val="000000"/>
          <w:sz w:val="22"/>
          <w:szCs w:val="22"/>
        </w:rPr>
        <w:t xml:space="preserve">e art. </w:t>
      </w:r>
      <w:r w:rsidRPr="00E76174">
        <w:rPr>
          <w:b/>
          <w:bCs/>
          <w:caps/>
          <w:color w:val="000000"/>
          <w:sz w:val="22"/>
          <w:szCs w:val="22"/>
        </w:rPr>
        <w:t xml:space="preserve">40, §1º, </w:t>
      </w:r>
      <w:r w:rsidRPr="00E76174">
        <w:rPr>
          <w:b/>
          <w:bCs/>
          <w:color w:val="000000"/>
          <w:sz w:val="22"/>
          <w:szCs w:val="22"/>
        </w:rPr>
        <w:t>inc</w:t>
      </w:r>
      <w:r w:rsidRPr="00E76174">
        <w:rPr>
          <w:b/>
          <w:bCs/>
          <w:caps/>
          <w:color w:val="000000"/>
          <w:sz w:val="22"/>
          <w:szCs w:val="22"/>
        </w:rPr>
        <w:t xml:space="preserve">. II, </w:t>
      </w:r>
      <w:r w:rsidRPr="00E76174">
        <w:rPr>
          <w:b/>
          <w:bCs/>
          <w:color w:val="000000"/>
          <w:sz w:val="22"/>
          <w:szCs w:val="22"/>
        </w:rPr>
        <w:t xml:space="preserve">da lei </w:t>
      </w:r>
      <w:r w:rsidRPr="00E76174">
        <w:rPr>
          <w:b/>
          <w:bCs/>
          <w:caps/>
          <w:color w:val="000000"/>
          <w:sz w:val="22"/>
          <w:szCs w:val="22"/>
        </w:rPr>
        <w:t>Nº 14.133/21)</w:t>
      </w:r>
    </w:p>
    <w:p w14:paraId="03DD5BBE" w14:textId="77777777" w:rsidR="00E76174" w:rsidRPr="00E76174" w:rsidRDefault="00E76174" w:rsidP="00E76174">
      <w:pPr>
        <w:pStyle w:val="ParagraphStyle"/>
        <w:tabs>
          <w:tab w:val="left" w:pos="5715"/>
        </w:tabs>
        <w:ind w:left="570"/>
        <w:jc w:val="both"/>
        <w:rPr>
          <w:color w:val="000000"/>
          <w:sz w:val="20"/>
          <w:szCs w:val="20"/>
        </w:rPr>
      </w:pPr>
    </w:p>
    <w:p w14:paraId="5E153F2B" w14:textId="77777777" w:rsidR="00E76174" w:rsidRPr="00E76174" w:rsidRDefault="00E76174" w:rsidP="00E76174">
      <w:pPr>
        <w:pStyle w:val="ParagraphStyle"/>
        <w:tabs>
          <w:tab w:val="left" w:pos="5715"/>
        </w:tabs>
        <w:ind w:left="284"/>
        <w:jc w:val="both"/>
        <w:rPr>
          <w:sz w:val="20"/>
          <w:szCs w:val="20"/>
        </w:rPr>
      </w:pPr>
      <w:bookmarkStart w:id="2" w:name="OLE_LINK12"/>
      <w:bookmarkEnd w:id="2"/>
      <w:r w:rsidRPr="00E76174">
        <w:rPr>
          <w:b/>
          <w:bCs/>
          <w:sz w:val="20"/>
          <w:szCs w:val="20"/>
        </w:rPr>
        <w:t>3.1. -</w:t>
      </w:r>
      <w:r w:rsidRPr="00E76174">
        <w:rPr>
          <w:sz w:val="20"/>
          <w:szCs w:val="20"/>
        </w:rPr>
        <w:t xml:space="preserve"> No quantitativo e especificações abaixo descritos.</w:t>
      </w:r>
    </w:p>
    <w:p w14:paraId="702548D5" w14:textId="77777777" w:rsidR="00E76174" w:rsidRPr="00E76174" w:rsidRDefault="00E76174" w:rsidP="00E76174">
      <w:pPr>
        <w:pStyle w:val="ParagraphStyle"/>
        <w:tabs>
          <w:tab w:val="left" w:pos="5715"/>
        </w:tabs>
        <w:ind w:left="284"/>
        <w:jc w:val="both"/>
        <w:rPr>
          <w:sz w:val="20"/>
          <w:szCs w:val="20"/>
        </w:rPr>
      </w:pPr>
    </w:p>
    <w:tbl>
      <w:tblPr>
        <w:tblW w:w="5000" w:type="pct"/>
        <w:tblLayout w:type="fixed"/>
        <w:tblCellMar>
          <w:top w:w="15" w:type="dxa"/>
          <w:left w:w="15" w:type="dxa"/>
          <w:bottom w:w="15" w:type="dxa"/>
          <w:right w:w="15" w:type="dxa"/>
        </w:tblCellMar>
        <w:tblLook w:val="0000" w:firstRow="0" w:lastRow="0" w:firstColumn="0" w:lastColumn="0" w:noHBand="0" w:noVBand="0"/>
      </w:tblPr>
      <w:tblGrid>
        <w:gridCol w:w="523"/>
        <w:gridCol w:w="928"/>
        <w:gridCol w:w="3433"/>
        <w:gridCol w:w="1191"/>
        <w:gridCol w:w="927"/>
        <w:gridCol w:w="1323"/>
        <w:gridCol w:w="1440"/>
      </w:tblGrid>
      <w:tr w:rsidR="00E76174" w:rsidRPr="00E76174" w14:paraId="6F2EBF2F" w14:textId="77777777" w:rsidTr="00C43950">
        <w:tc>
          <w:tcPr>
            <w:tcW w:w="10466" w:type="dxa"/>
            <w:gridSpan w:val="7"/>
            <w:tcBorders>
              <w:top w:val="single" w:sz="6" w:space="0" w:color="000000"/>
              <w:left w:val="single" w:sz="6" w:space="0" w:color="000000"/>
              <w:bottom w:val="single" w:sz="6" w:space="0" w:color="000000"/>
              <w:right w:val="single" w:sz="6" w:space="0" w:color="000000"/>
            </w:tcBorders>
            <w:shd w:val="clear" w:color="auto" w:fill="auto"/>
          </w:tcPr>
          <w:p w14:paraId="61680904" w14:textId="77777777" w:rsidR="00E76174" w:rsidRPr="00E76174" w:rsidRDefault="00E76174" w:rsidP="00C43950">
            <w:pPr>
              <w:pStyle w:val="ParagraphStyle"/>
              <w:rPr>
                <w:sz w:val="18"/>
                <w:szCs w:val="18"/>
              </w:rPr>
            </w:pPr>
            <w:r w:rsidRPr="00E76174">
              <w:rPr>
                <w:sz w:val="18"/>
                <w:szCs w:val="18"/>
              </w:rPr>
              <w:t>Lote: 1 - EXCLUSIVO ME E EPP</w:t>
            </w:r>
          </w:p>
        </w:tc>
      </w:tr>
      <w:tr w:rsidR="00E76174" w:rsidRPr="00E76174" w14:paraId="6CF14C35" w14:textId="77777777" w:rsidTr="00C43950">
        <w:tc>
          <w:tcPr>
            <w:tcW w:w="559" w:type="dxa"/>
            <w:tcBorders>
              <w:top w:val="single" w:sz="6" w:space="0" w:color="000000"/>
              <w:left w:val="single" w:sz="6" w:space="0" w:color="000000"/>
              <w:bottom w:val="single" w:sz="6" w:space="0" w:color="000000"/>
              <w:right w:val="single" w:sz="6" w:space="0" w:color="000000"/>
            </w:tcBorders>
            <w:shd w:val="clear" w:color="auto" w:fill="auto"/>
          </w:tcPr>
          <w:p w14:paraId="6F695B04" w14:textId="77777777" w:rsidR="00E76174" w:rsidRPr="00E76174" w:rsidRDefault="00E76174" w:rsidP="00C43950">
            <w:pPr>
              <w:pStyle w:val="ParagraphStyle"/>
              <w:rPr>
                <w:sz w:val="18"/>
                <w:szCs w:val="18"/>
              </w:rPr>
            </w:pPr>
            <w:r w:rsidRPr="00E76174">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37D5ACDA" w14:textId="77777777" w:rsidR="00E76174" w:rsidRPr="00E76174" w:rsidRDefault="00E76174" w:rsidP="00C43950">
            <w:pPr>
              <w:pStyle w:val="ParagraphStyle"/>
              <w:rPr>
                <w:sz w:val="18"/>
                <w:szCs w:val="18"/>
              </w:rPr>
            </w:pPr>
            <w:r w:rsidRPr="00E76174">
              <w:rPr>
                <w:sz w:val="18"/>
                <w:szCs w:val="18"/>
              </w:rPr>
              <w:t>Código do produto</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1B54FF8A" w14:textId="77777777" w:rsidR="00E76174" w:rsidRPr="00E76174" w:rsidRDefault="00E76174" w:rsidP="00C43950">
            <w:pPr>
              <w:pStyle w:val="ParagraphStyle"/>
              <w:rPr>
                <w:sz w:val="18"/>
                <w:szCs w:val="18"/>
              </w:rPr>
            </w:pPr>
            <w:r w:rsidRPr="00E76174">
              <w:rPr>
                <w:sz w:val="18"/>
                <w:szCs w:val="18"/>
              </w:rPr>
              <w:t>Nome do produto</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26DC0A88" w14:textId="77777777" w:rsidR="00E76174" w:rsidRPr="00E76174" w:rsidRDefault="00E76174" w:rsidP="00C43950">
            <w:pPr>
              <w:pStyle w:val="ParagraphStyle"/>
              <w:rPr>
                <w:sz w:val="18"/>
                <w:szCs w:val="18"/>
              </w:rPr>
            </w:pPr>
            <w:r w:rsidRPr="00E76174">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628CBC20" w14:textId="77777777" w:rsidR="00E76174" w:rsidRPr="00E76174" w:rsidRDefault="00E76174" w:rsidP="00C43950">
            <w:pPr>
              <w:pStyle w:val="ParagraphStyle"/>
              <w:rPr>
                <w:sz w:val="18"/>
                <w:szCs w:val="18"/>
              </w:rPr>
            </w:pPr>
            <w:r w:rsidRPr="00E76174">
              <w:rPr>
                <w:sz w:val="18"/>
                <w:szCs w:val="18"/>
              </w:rPr>
              <w:t>Unidade</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4C1A04B8" w14:textId="77777777" w:rsidR="00E76174" w:rsidRPr="00E76174" w:rsidRDefault="00E76174" w:rsidP="00C43950">
            <w:pPr>
              <w:pStyle w:val="ParagraphStyle"/>
              <w:rPr>
                <w:sz w:val="18"/>
                <w:szCs w:val="18"/>
              </w:rPr>
            </w:pPr>
            <w:r w:rsidRPr="00E76174">
              <w:rPr>
                <w:sz w:val="18"/>
                <w:szCs w:val="18"/>
              </w:rPr>
              <w:t>Preço máximo</w:t>
            </w:r>
          </w:p>
        </w:tc>
        <w:tc>
          <w:tcPr>
            <w:tcW w:w="1543" w:type="dxa"/>
            <w:tcBorders>
              <w:top w:val="single" w:sz="6" w:space="0" w:color="000000"/>
              <w:left w:val="single" w:sz="6" w:space="0" w:color="000000"/>
              <w:bottom w:val="single" w:sz="6" w:space="0" w:color="000000"/>
              <w:right w:val="single" w:sz="6" w:space="0" w:color="000000"/>
            </w:tcBorders>
            <w:shd w:val="clear" w:color="auto" w:fill="auto"/>
          </w:tcPr>
          <w:p w14:paraId="1D33F2AB" w14:textId="77777777" w:rsidR="00E76174" w:rsidRPr="00E76174" w:rsidRDefault="00E76174" w:rsidP="00C43950">
            <w:pPr>
              <w:pStyle w:val="ParagraphStyle"/>
              <w:rPr>
                <w:sz w:val="18"/>
                <w:szCs w:val="18"/>
              </w:rPr>
            </w:pPr>
            <w:r w:rsidRPr="00E76174">
              <w:rPr>
                <w:sz w:val="18"/>
                <w:szCs w:val="18"/>
              </w:rPr>
              <w:t>Preço máximo total</w:t>
            </w:r>
          </w:p>
        </w:tc>
      </w:tr>
      <w:tr w:rsidR="00E76174" w:rsidRPr="00E76174" w14:paraId="49A0DF03" w14:textId="77777777" w:rsidTr="00C43950">
        <w:tc>
          <w:tcPr>
            <w:tcW w:w="559" w:type="dxa"/>
            <w:tcBorders>
              <w:top w:val="single" w:sz="6" w:space="0" w:color="000000"/>
              <w:left w:val="single" w:sz="6" w:space="0" w:color="000000"/>
              <w:bottom w:val="single" w:sz="6" w:space="0" w:color="000000"/>
              <w:right w:val="single" w:sz="6" w:space="0" w:color="000000"/>
            </w:tcBorders>
            <w:shd w:val="clear" w:color="auto" w:fill="auto"/>
          </w:tcPr>
          <w:p w14:paraId="00056F0A" w14:textId="77777777" w:rsidR="00E76174" w:rsidRPr="00E76174" w:rsidRDefault="00E76174" w:rsidP="00C43950">
            <w:pPr>
              <w:pStyle w:val="ParagraphStyle"/>
              <w:rPr>
                <w:sz w:val="18"/>
                <w:szCs w:val="18"/>
              </w:rPr>
            </w:pPr>
            <w:r w:rsidRPr="00E76174">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6B8187C1" w14:textId="77777777" w:rsidR="00E76174" w:rsidRPr="00E76174" w:rsidRDefault="00E76174" w:rsidP="00C43950">
            <w:pPr>
              <w:pStyle w:val="ParagraphStyle"/>
              <w:rPr>
                <w:sz w:val="18"/>
                <w:szCs w:val="18"/>
              </w:rPr>
            </w:pPr>
            <w:r w:rsidRPr="00E76174">
              <w:rPr>
                <w:sz w:val="18"/>
                <w:szCs w:val="18"/>
              </w:rPr>
              <w:t>39938</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6341EF00" w14:textId="77777777" w:rsidR="00E76174" w:rsidRPr="00E76174" w:rsidRDefault="00E76174" w:rsidP="00C43950">
            <w:pPr>
              <w:pStyle w:val="ParagraphStyle"/>
              <w:jc w:val="both"/>
              <w:rPr>
                <w:sz w:val="18"/>
                <w:szCs w:val="18"/>
              </w:rPr>
            </w:pPr>
            <w:r w:rsidRPr="00E76174">
              <w:rPr>
                <w:sz w:val="18"/>
                <w:szCs w:val="18"/>
              </w:rPr>
              <w:t xml:space="preserve">CANDESARTANA, CILEXETINA 32MG BR 0460004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737AAC63" w14:textId="77777777" w:rsidR="00E76174" w:rsidRPr="00E76174" w:rsidRDefault="00E76174" w:rsidP="00C43950">
            <w:pPr>
              <w:pStyle w:val="ParagraphStyle"/>
              <w:rPr>
                <w:sz w:val="18"/>
                <w:szCs w:val="18"/>
              </w:rPr>
            </w:pPr>
            <w:r w:rsidRPr="00E76174">
              <w:rPr>
                <w:sz w:val="18"/>
                <w:szCs w:val="18"/>
              </w:rPr>
              <w:t>1.720,00</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4434468E" w14:textId="77777777" w:rsidR="00E76174" w:rsidRPr="00E76174" w:rsidRDefault="00E76174" w:rsidP="00C43950">
            <w:pPr>
              <w:pStyle w:val="ParagraphStyle"/>
              <w:rPr>
                <w:sz w:val="18"/>
                <w:szCs w:val="18"/>
              </w:rPr>
            </w:pPr>
            <w:r w:rsidRPr="00E76174">
              <w:rPr>
                <w:sz w:val="18"/>
                <w:szCs w:val="18"/>
              </w:rPr>
              <w:t>CPR</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24838157" w14:textId="77777777" w:rsidR="00E76174" w:rsidRPr="00E76174" w:rsidRDefault="00E76174" w:rsidP="00C43950">
            <w:pPr>
              <w:pStyle w:val="ParagraphStyle"/>
              <w:rPr>
                <w:sz w:val="18"/>
                <w:szCs w:val="18"/>
              </w:rPr>
            </w:pPr>
            <w:r w:rsidRPr="00E76174">
              <w:rPr>
                <w:sz w:val="18"/>
                <w:szCs w:val="18"/>
              </w:rPr>
              <w:t>3,20</w:t>
            </w:r>
          </w:p>
        </w:tc>
        <w:tc>
          <w:tcPr>
            <w:tcW w:w="1543" w:type="dxa"/>
            <w:tcBorders>
              <w:top w:val="single" w:sz="6" w:space="0" w:color="000000"/>
              <w:left w:val="single" w:sz="6" w:space="0" w:color="000000"/>
              <w:bottom w:val="single" w:sz="6" w:space="0" w:color="000000"/>
              <w:right w:val="single" w:sz="6" w:space="0" w:color="000000"/>
            </w:tcBorders>
            <w:shd w:val="clear" w:color="auto" w:fill="auto"/>
          </w:tcPr>
          <w:p w14:paraId="6405B295" w14:textId="77777777" w:rsidR="00E76174" w:rsidRPr="00E76174" w:rsidRDefault="00E76174" w:rsidP="00C43950">
            <w:pPr>
              <w:pStyle w:val="ParagraphStyle"/>
              <w:rPr>
                <w:sz w:val="18"/>
                <w:szCs w:val="18"/>
              </w:rPr>
            </w:pPr>
            <w:r w:rsidRPr="00E76174">
              <w:rPr>
                <w:sz w:val="18"/>
                <w:szCs w:val="18"/>
              </w:rPr>
              <w:t>5.504,00</w:t>
            </w:r>
          </w:p>
        </w:tc>
      </w:tr>
      <w:tr w:rsidR="00E76174" w:rsidRPr="00E76174" w14:paraId="7DFA96CD" w14:textId="77777777" w:rsidTr="00C43950">
        <w:tc>
          <w:tcPr>
            <w:tcW w:w="8923" w:type="dxa"/>
            <w:gridSpan w:val="6"/>
            <w:tcBorders>
              <w:top w:val="single" w:sz="6" w:space="0" w:color="000000"/>
              <w:left w:val="single" w:sz="6" w:space="0" w:color="000000"/>
              <w:bottom w:val="single" w:sz="6" w:space="0" w:color="000000"/>
              <w:right w:val="single" w:sz="6" w:space="0" w:color="000000"/>
            </w:tcBorders>
            <w:shd w:val="clear" w:color="auto" w:fill="auto"/>
          </w:tcPr>
          <w:p w14:paraId="3B984A9C" w14:textId="77777777" w:rsidR="00E76174" w:rsidRPr="00E76174" w:rsidRDefault="00E76174" w:rsidP="00C43950">
            <w:pPr>
              <w:pStyle w:val="ParagraphStyle"/>
              <w:jc w:val="both"/>
              <w:rPr>
                <w:sz w:val="18"/>
                <w:szCs w:val="18"/>
              </w:rPr>
            </w:pPr>
          </w:p>
          <w:p w14:paraId="5C731850" w14:textId="77777777" w:rsidR="00E76174" w:rsidRPr="00E76174" w:rsidRDefault="00E76174" w:rsidP="00C43950">
            <w:pPr>
              <w:pStyle w:val="ParagraphStyle"/>
              <w:jc w:val="both"/>
              <w:rPr>
                <w:sz w:val="18"/>
                <w:szCs w:val="18"/>
              </w:rPr>
            </w:pPr>
            <w:r w:rsidRPr="00E76174">
              <w:rPr>
                <w:sz w:val="18"/>
                <w:szCs w:val="18"/>
              </w:rPr>
              <w:t>TOTAL</w:t>
            </w:r>
          </w:p>
        </w:tc>
        <w:tc>
          <w:tcPr>
            <w:tcW w:w="1543" w:type="dxa"/>
            <w:tcBorders>
              <w:top w:val="single" w:sz="6" w:space="0" w:color="000000"/>
              <w:left w:val="single" w:sz="6" w:space="0" w:color="000000"/>
              <w:bottom w:val="single" w:sz="6" w:space="0" w:color="000000"/>
              <w:right w:val="single" w:sz="6" w:space="0" w:color="000000"/>
            </w:tcBorders>
            <w:shd w:val="clear" w:color="auto" w:fill="auto"/>
          </w:tcPr>
          <w:p w14:paraId="4678A681" w14:textId="77777777" w:rsidR="00E76174" w:rsidRPr="00E76174" w:rsidRDefault="00E76174" w:rsidP="00C43950">
            <w:pPr>
              <w:pStyle w:val="ParagraphStyle"/>
              <w:rPr>
                <w:sz w:val="18"/>
                <w:szCs w:val="18"/>
              </w:rPr>
            </w:pPr>
          </w:p>
          <w:p w14:paraId="1D987CDB" w14:textId="77777777" w:rsidR="00E76174" w:rsidRPr="00E76174" w:rsidRDefault="00E76174" w:rsidP="00C43950">
            <w:pPr>
              <w:pStyle w:val="ParagraphStyle"/>
              <w:rPr>
                <w:sz w:val="18"/>
                <w:szCs w:val="18"/>
              </w:rPr>
            </w:pPr>
            <w:r w:rsidRPr="00E76174">
              <w:rPr>
                <w:sz w:val="18"/>
                <w:szCs w:val="18"/>
              </w:rPr>
              <w:t>5.504,00</w:t>
            </w:r>
          </w:p>
        </w:tc>
      </w:tr>
      <w:tr w:rsidR="00E76174" w:rsidRPr="00E76174" w14:paraId="4A88EB99" w14:textId="77777777" w:rsidTr="00C43950">
        <w:tc>
          <w:tcPr>
            <w:tcW w:w="10466" w:type="dxa"/>
            <w:gridSpan w:val="7"/>
            <w:tcBorders>
              <w:top w:val="single" w:sz="6" w:space="0" w:color="000000"/>
              <w:left w:val="single" w:sz="6" w:space="0" w:color="000000"/>
              <w:bottom w:val="single" w:sz="6" w:space="0" w:color="000000"/>
              <w:right w:val="single" w:sz="6" w:space="0" w:color="000000"/>
            </w:tcBorders>
            <w:shd w:val="clear" w:color="auto" w:fill="auto"/>
          </w:tcPr>
          <w:p w14:paraId="11782DFD" w14:textId="77777777" w:rsidR="00E76174" w:rsidRPr="00E76174" w:rsidRDefault="00E76174" w:rsidP="00C43950">
            <w:pPr>
              <w:pStyle w:val="ParagraphStyle"/>
              <w:jc w:val="both"/>
              <w:rPr>
                <w:sz w:val="18"/>
                <w:szCs w:val="18"/>
              </w:rPr>
            </w:pPr>
            <w:r w:rsidRPr="00E76174">
              <w:rPr>
                <w:sz w:val="18"/>
                <w:szCs w:val="18"/>
              </w:rPr>
              <w:t>Lote: 2 - EXCLUSIVO ME E EPP</w:t>
            </w:r>
          </w:p>
        </w:tc>
      </w:tr>
      <w:tr w:rsidR="00E76174" w:rsidRPr="00E76174" w14:paraId="421D4415" w14:textId="77777777" w:rsidTr="00C43950">
        <w:tc>
          <w:tcPr>
            <w:tcW w:w="559" w:type="dxa"/>
            <w:tcBorders>
              <w:top w:val="single" w:sz="6" w:space="0" w:color="000000"/>
              <w:left w:val="single" w:sz="6" w:space="0" w:color="000000"/>
              <w:bottom w:val="single" w:sz="6" w:space="0" w:color="000000"/>
              <w:right w:val="single" w:sz="6" w:space="0" w:color="000000"/>
            </w:tcBorders>
            <w:shd w:val="clear" w:color="auto" w:fill="auto"/>
          </w:tcPr>
          <w:p w14:paraId="01C31844" w14:textId="77777777" w:rsidR="00E76174" w:rsidRPr="00E76174" w:rsidRDefault="00E76174" w:rsidP="00C43950">
            <w:pPr>
              <w:pStyle w:val="ParagraphStyle"/>
              <w:rPr>
                <w:sz w:val="18"/>
                <w:szCs w:val="18"/>
              </w:rPr>
            </w:pPr>
            <w:r w:rsidRPr="00E76174">
              <w:rPr>
                <w:sz w:val="18"/>
                <w:szCs w:val="18"/>
              </w:rPr>
              <w:lastRenderedPageBreak/>
              <w:t>Item</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3486875A" w14:textId="77777777" w:rsidR="00E76174" w:rsidRPr="00E76174" w:rsidRDefault="00E76174" w:rsidP="00C43950">
            <w:pPr>
              <w:pStyle w:val="ParagraphStyle"/>
              <w:rPr>
                <w:sz w:val="18"/>
                <w:szCs w:val="18"/>
              </w:rPr>
            </w:pPr>
            <w:r w:rsidRPr="00E76174">
              <w:rPr>
                <w:sz w:val="18"/>
                <w:szCs w:val="18"/>
              </w:rPr>
              <w:t>Código do produto</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28034657" w14:textId="77777777" w:rsidR="00E76174" w:rsidRPr="00E76174" w:rsidRDefault="00E76174" w:rsidP="00C43950">
            <w:pPr>
              <w:pStyle w:val="ParagraphStyle"/>
              <w:jc w:val="both"/>
              <w:rPr>
                <w:sz w:val="18"/>
                <w:szCs w:val="18"/>
              </w:rPr>
            </w:pPr>
            <w:r w:rsidRPr="00E76174">
              <w:rPr>
                <w:sz w:val="18"/>
                <w:szCs w:val="18"/>
              </w:rPr>
              <w:t>Nome do produto</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20AE3C64" w14:textId="77777777" w:rsidR="00E76174" w:rsidRPr="00E76174" w:rsidRDefault="00E76174" w:rsidP="00C43950">
            <w:pPr>
              <w:pStyle w:val="ParagraphStyle"/>
              <w:rPr>
                <w:sz w:val="18"/>
                <w:szCs w:val="18"/>
              </w:rPr>
            </w:pPr>
            <w:r w:rsidRPr="00E76174">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574F986D" w14:textId="77777777" w:rsidR="00E76174" w:rsidRPr="00E76174" w:rsidRDefault="00E76174" w:rsidP="00C43950">
            <w:pPr>
              <w:pStyle w:val="ParagraphStyle"/>
              <w:rPr>
                <w:sz w:val="18"/>
                <w:szCs w:val="18"/>
              </w:rPr>
            </w:pPr>
            <w:r w:rsidRPr="00E76174">
              <w:rPr>
                <w:sz w:val="18"/>
                <w:szCs w:val="18"/>
              </w:rPr>
              <w:t>Unidade</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23976E1B" w14:textId="77777777" w:rsidR="00E76174" w:rsidRPr="00E76174" w:rsidRDefault="00E76174" w:rsidP="00C43950">
            <w:pPr>
              <w:pStyle w:val="ParagraphStyle"/>
              <w:rPr>
                <w:sz w:val="18"/>
                <w:szCs w:val="18"/>
              </w:rPr>
            </w:pPr>
            <w:r w:rsidRPr="00E76174">
              <w:rPr>
                <w:sz w:val="18"/>
                <w:szCs w:val="18"/>
              </w:rPr>
              <w:t>Preço máximo</w:t>
            </w:r>
          </w:p>
        </w:tc>
        <w:tc>
          <w:tcPr>
            <w:tcW w:w="1543" w:type="dxa"/>
            <w:tcBorders>
              <w:top w:val="single" w:sz="6" w:space="0" w:color="000000"/>
              <w:left w:val="single" w:sz="6" w:space="0" w:color="000000"/>
              <w:bottom w:val="single" w:sz="6" w:space="0" w:color="000000"/>
              <w:right w:val="single" w:sz="6" w:space="0" w:color="000000"/>
            </w:tcBorders>
            <w:shd w:val="clear" w:color="auto" w:fill="auto"/>
          </w:tcPr>
          <w:p w14:paraId="0367D9DA" w14:textId="77777777" w:rsidR="00E76174" w:rsidRPr="00E76174" w:rsidRDefault="00E76174" w:rsidP="00C43950">
            <w:pPr>
              <w:pStyle w:val="ParagraphStyle"/>
              <w:rPr>
                <w:sz w:val="18"/>
                <w:szCs w:val="18"/>
              </w:rPr>
            </w:pPr>
            <w:r w:rsidRPr="00E76174">
              <w:rPr>
                <w:sz w:val="18"/>
                <w:szCs w:val="18"/>
              </w:rPr>
              <w:t>Preço máximo total</w:t>
            </w:r>
          </w:p>
        </w:tc>
      </w:tr>
      <w:tr w:rsidR="00E76174" w:rsidRPr="00E76174" w14:paraId="368C6336" w14:textId="77777777" w:rsidTr="00C43950">
        <w:tc>
          <w:tcPr>
            <w:tcW w:w="559" w:type="dxa"/>
            <w:tcBorders>
              <w:top w:val="single" w:sz="6" w:space="0" w:color="000000"/>
              <w:left w:val="single" w:sz="6" w:space="0" w:color="000000"/>
              <w:bottom w:val="single" w:sz="6" w:space="0" w:color="000000"/>
              <w:right w:val="single" w:sz="6" w:space="0" w:color="000000"/>
            </w:tcBorders>
            <w:shd w:val="clear" w:color="auto" w:fill="auto"/>
          </w:tcPr>
          <w:p w14:paraId="77C9A2D5" w14:textId="77777777" w:rsidR="00E76174" w:rsidRPr="00E76174" w:rsidRDefault="00E76174" w:rsidP="00C43950">
            <w:pPr>
              <w:pStyle w:val="ParagraphStyle"/>
              <w:rPr>
                <w:sz w:val="18"/>
                <w:szCs w:val="18"/>
              </w:rPr>
            </w:pPr>
            <w:r w:rsidRPr="00E76174">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0D78B0FB" w14:textId="77777777" w:rsidR="00E76174" w:rsidRPr="00E76174" w:rsidRDefault="00E76174" w:rsidP="00C43950">
            <w:pPr>
              <w:pStyle w:val="ParagraphStyle"/>
              <w:rPr>
                <w:sz w:val="18"/>
                <w:szCs w:val="18"/>
              </w:rPr>
            </w:pPr>
            <w:r w:rsidRPr="00E76174">
              <w:rPr>
                <w:sz w:val="18"/>
                <w:szCs w:val="18"/>
              </w:rPr>
              <w:t>35939</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6A2A3A5D" w14:textId="77777777" w:rsidR="00E76174" w:rsidRPr="00E76174" w:rsidRDefault="00E76174" w:rsidP="00C43950">
            <w:pPr>
              <w:pStyle w:val="ParagraphStyle"/>
              <w:jc w:val="both"/>
              <w:rPr>
                <w:sz w:val="18"/>
                <w:szCs w:val="18"/>
              </w:rPr>
            </w:pPr>
            <w:r w:rsidRPr="00E76174">
              <w:rPr>
                <w:sz w:val="18"/>
                <w:szCs w:val="18"/>
              </w:rPr>
              <w:t xml:space="preserve">CARBAMAZEPINA - LIBERAÇÃO CONTROLADA - 400MG BR0272457 - CARBAMAZEPINA - LIBERAÇÃO CONTROLADA - 400MG - UNIDADE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710DEFED" w14:textId="77777777" w:rsidR="00E76174" w:rsidRPr="00E76174" w:rsidRDefault="00E76174" w:rsidP="00C43950">
            <w:pPr>
              <w:pStyle w:val="ParagraphStyle"/>
              <w:rPr>
                <w:sz w:val="18"/>
                <w:szCs w:val="18"/>
              </w:rPr>
            </w:pPr>
            <w:r w:rsidRPr="00E76174">
              <w:rPr>
                <w:sz w:val="18"/>
                <w:szCs w:val="18"/>
              </w:rPr>
              <w:t>2.080,00</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3EBA57C0" w14:textId="77777777" w:rsidR="00E76174" w:rsidRPr="00E76174" w:rsidRDefault="00E76174" w:rsidP="00C43950">
            <w:pPr>
              <w:pStyle w:val="ParagraphStyle"/>
              <w:rPr>
                <w:sz w:val="18"/>
                <w:szCs w:val="18"/>
              </w:rPr>
            </w:pPr>
            <w:r w:rsidRPr="00E76174">
              <w:rPr>
                <w:sz w:val="18"/>
                <w:szCs w:val="18"/>
              </w:rPr>
              <w:t>CPR</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0DC535F2" w14:textId="77777777" w:rsidR="00E76174" w:rsidRPr="00E76174" w:rsidRDefault="00E76174" w:rsidP="00C43950">
            <w:pPr>
              <w:pStyle w:val="ParagraphStyle"/>
              <w:rPr>
                <w:sz w:val="18"/>
                <w:szCs w:val="18"/>
              </w:rPr>
            </w:pPr>
            <w:r w:rsidRPr="00E76174">
              <w:rPr>
                <w:sz w:val="18"/>
                <w:szCs w:val="18"/>
              </w:rPr>
              <w:t>3,25</w:t>
            </w:r>
          </w:p>
        </w:tc>
        <w:tc>
          <w:tcPr>
            <w:tcW w:w="1543" w:type="dxa"/>
            <w:tcBorders>
              <w:top w:val="single" w:sz="6" w:space="0" w:color="000000"/>
              <w:left w:val="single" w:sz="6" w:space="0" w:color="000000"/>
              <w:bottom w:val="single" w:sz="6" w:space="0" w:color="000000"/>
              <w:right w:val="single" w:sz="6" w:space="0" w:color="000000"/>
            </w:tcBorders>
            <w:shd w:val="clear" w:color="auto" w:fill="auto"/>
          </w:tcPr>
          <w:p w14:paraId="61B34C8B" w14:textId="77777777" w:rsidR="00E76174" w:rsidRPr="00E76174" w:rsidRDefault="00E76174" w:rsidP="00C43950">
            <w:pPr>
              <w:pStyle w:val="ParagraphStyle"/>
              <w:rPr>
                <w:sz w:val="18"/>
                <w:szCs w:val="18"/>
              </w:rPr>
            </w:pPr>
            <w:r w:rsidRPr="00E76174">
              <w:rPr>
                <w:sz w:val="18"/>
                <w:szCs w:val="18"/>
              </w:rPr>
              <w:t>6.760,00</w:t>
            </w:r>
          </w:p>
        </w:tc>
      </w:tr>
      <w:tr w:rsidR="00E76174" w:rsidRPr="00E76174" w14:paraId="24E6B390" w14:textId="77777777" w:rsidTr="00C43950">
        <w:tc>
          <w:tcPr>
            <w:tcW w:w="8923" w:type="dxa"/>
            <w:gridSpan w:val="6"/>
            <w:tcBorders>
              <w:top w:val="single" w:sz="6" w:space="0" w:color="000000"/>
              <w:left w:val="single" w:sz="6" w:space="0" w:color="000000"/>
              <w:bottom w:val="single" w:sz="6" w:space="0" w:color="000000"/>
              <w:right w:val="single" w:sz="6" w:space="0" w:color="000000"/>
            </w:tcBorders>
            <w:shd w:val="clear" w:color="auto" w:fill="auto"/>
          </w:tcPr>
          <w:p w14:paraId="42C6EBFA" w14:textId="77777777" w:rsidR="00E76174" w:rsidRPr="00E76174" w:rsidRDefault="00E76174" w:rsidP="00C43950">
            <w:pPr>
              <w:pStyle w:val="ParagraphStyle"/>
              <w:jc w:val="both"/>
              <w:rPr>
                <w:sz w:val="18"/>
                <w:szCs w:val="18"/>
              </w:rPr>
            </w:pPr>
          </w:p>
          <w:p w14:paraId="6457BC18" w14:textId="77777777" w:rsidR="00E76174" w:rsidRPr="00E76174" w:rsidRDefault="00E76174" w:rsidP="00C43950">
            <w:pPr>
              <w:pStyle w:val="ParagraphStyle"/>
              <w:jc w:val="both"/>
              <w:rPr>
                <w:sz w:val="18"/>
                <w:szCs w:val="18"/>
              </w:rPr>
            </w:pPr>
            <w:r w:rsidRPr="00E76174">
              <w:rPr>
                <w:sz w:val="18"/>
                <w:szCs w:val="18"/>
              </w:rPr>
              <w:t>TOTAL</w:t>
            </w:r>
          </w:p>
        </w:tc>
        <w:tc>
          <w:tcPr>
            <w:tcW w:w="1543" w:type="dxa"/>
            <w:tcBorders>
              <w:top w:val="single" w:sz="6" w:space="0" w:color="000000"/>
              <w:left w:val="single" w:sz="6" w:space="0" w:color="000000"/>
              <w:bottom w:val="single" w:sz="6" w:space="0" w:color="000000"/>
              <w:right w:val="single" w:sz="6" w:space="0" w:color="000000"/>
            </w:tcBorders>
            <w:shd w:val="clear" w:color="auto" w:fill="auto"/>
          </w:tcPr>
          <w:p w14:paraId="14D7E29A" w14:textId="77777777" w:rsidR="00E76174" w:rsidRPr="00E76174" w:rsidRDefault="00E76174" w:rsidP="00C43950">
            <w:pPr>
              <w:pStyle w:val="ParagraphStyle"/>
              <w:rPr>
                <w:sz w:val="18"/>
                <w:szCs w:val="18"/>
              </w:rPr>
            </w:pPr>
          </w:p>
          <w:p w14:paraId="391CE76B" w14:textId="77777777" w:rsidR="00E76174" w:rsidRPr="00E76174" w:rsidRDefault="00E76174" w:rsidP="00C43950">
            <w:pPr>
              <w:pStyle w:val="ParagraphStyle"/>
              <w:rPr>
                <w:sz w:val="18"/>
                <w:szCs w:val="18"/>
              </w:rPr>
            </w:pPr>
            <w:r w:rsidRPr="00E76174">
              <w:rPr>
                <w:sz w:val="18"/>
                <w:szCs w:val="18"/>
              </w:rPr>
              <w:t>6.760,00</w:t>
            </w:r>
          </w:p>
        </w:tc>
      </w:tr>
      <w:tr w:rsidR="00E76174" w:rsidRPr="00E76174" w14:paraId="67B712EE" w14:textId="77777777" w:rsidTr="00C43950">
        <w:tc>
          <w:tcPr>
            <w:tcW w:w="10466" w:type="dxa"/>
            <w:gridSpan w:val="7"/>
            <w:tcBorders>
              <w:top w:val="single" w:sz="6" w:space="0" w:color="000000"/>
              <w:left w:val="single" w:sz="6" w:space="0" w:color="000000"/>
              <w:bottom w:val="single" w:sz="6" w:space="0" w:color="000000"/>
              <w:right w:val="single" w:sz="6" w:space="0" w:color="000000"/>
            </w:tcBorders>
            <w:shd w:val="clear" w:color="auto" w:fill="auto"/>
          </w:tcPr>
          <w:p w14:paraId="41835DED" w14:textId="77777777" w:rsidR="00E76174" w:rsidRPr="00E76174" w:rsidRDefault="00E76174" w:rsidP="00C43950">
            <w:pPr>
              <w:pStyle w:val="ParagraphStyle"/>
              <w:jc w:val="both"/>
              <w:rPr>
                <w:sz w:val="18"/>
                <w:szCs w:val="18"/>
              </w:rPr>
            </w:pPr>
            <w:r w:rsidRPr="00E76174">
              <w:rPr>
                <w:sz w:val="18"/>
                <w:szCs w:val="18"/>
              </w:rPr>
              <w:t>Lote: 3 - EXCLUSIVO ME E EPP</w:t>
            </w:r>
          </w:p>
        </w:tc>
      </w:tr>
      <w:tr w:rsidR="00E76174" w:rsidRPr="00E76174" w14:paraId="726D9B27" w14:textId="77777777" w:rsidTr="00C43950">
        <w:tc>
          <w:tcPr>
            <w:tcW w:w="559" w:type="dxa"/>
            <w:tcBorders>
              <w:top w:val="single" w:sz="6" w:space="0" w:color="000000"/>
              <w:left w:val="single" w:sz="6" w:space="0" w:color="000000"/>
              <w:bottom w:val="single" w:sz="6" w:space="0" w:color="000000"/>
              <w:right w:val="single" w:sz="6" w:space="0" w:color="000000"/>
            </w:tcBorders>
            <w:shd w:val="clear" w:color="auto" w:fill="auto"/>
          </w:tcPr>
          <w:p w14:paraId="755E1963" w14:textId="77777777" w:rsidR="00E76174" w:rsidRPr="00E76174" w:rsidRDefault="00E76174" w:rsidP="00C43950">
            <w:pPr>
              <w:pStyle w:val="ParagraphStyle"/>
              <w:rPr>
                <w:sz w:val="18"/>
                <w:szCs w:val="18"/>
              </w:rPr>
            </w:pPr>
            <w:r w:rsidRPr="00E76174">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3600DE81" w14:textId="77777777" w:rsidR="00E76174" w:rsidRPr="00E76174" w:rsidRDefault="00E76174" w:rsidP="00C43950">
            <w:pPr>
              <w:pStyle w:val="ParagraphStyle"/>
              <w:rPr>
                <w:sz w:val="18"/>
                <w:szCs w:val="18"/>
              </w:rPr>
            </w:pPr>
            <w:r w:rsidRPr="00E76174">
              <w:rPr>
                <w:sz w:val="18"/>
                <w:szCs w:val="18"/>
              </w:rPr>
              <w:t>Código do produto</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5A64D84C" w14:textId="77777777" w:rsidR="00E76174" w:rsidRPr="00E76174" w:rsidRDefault="00E76174" w:rsidP="00C43950">
            <w:pPr>
              <w:pStyle w:val="ParagraphStyle"/>
              <w:jc w:val="both"/>
              <w:rPr>
                <w:sz w:val="18"/>
                <w:szCs w:val="18"/>
              </w:rPr>
            </w:pPr>
            <w:r w:rsidRPr="00E76174">
              <w:rPr>
                <w:sz w:val="18"/>
                <w:szCs w:val="18"/>
              </w:rPr>
              <w:t>Nome do produto</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69CAC8DA" w14:textId="77777777" w:rsidR="00E76174" w:rsidRPr="00E76174" w:rsidRDefault="00E76174" w:rsidP="00C43950">
            <w:pPr>
              <w:pStyle w:val="ParagraphStyle"/>
              <w:rPr>
                <w:sz w:val="18"/>
                <w:szCs w:val="18"/>
              </w:rPr>
            </w:pPr>
            <w:r w:rsidRPr="00E76174">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23884CF5" w14:textId="77777777" w:rsidR="00E76174" w:rsidRPr="00E76174" w:rsidRDefault="00E76174" w:rsidP="00C43950">
            <w:pPr>
              <w:pStyle w:val="ParagraphStyle"/>
              <w:rPr>
                <w:sz w:val="18"/>
                <w:szCs w:val="18"/>
              </w:rPr>
            </w:pPr>
            <w:r w:rsidRPr="00E76174">
              <w:rPr>
                <w:sz w:val="18"/>
                <w:szCs w:val="18"/>
              </w:rPr>
              <w:t>Unidade</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3EFD0CD9" w14:textId="77777777" w:rsidR="00E76174" w:rsidRPr="00E76174" w:rsidRDefault="00E76174" w:rsidP="00C43950">
            <w:pPr>
              <w:pStyle w:val="ParagraphStyle"/>
              <w:rPr>
                <w:sz w:val="18"/>
                <w:szCs w:val="18"/>
              </w:rPr>
            </w:pPr>
            <w:r w:rsidRPr="00E76174">
              <w:rPr>
                <w:sz w:val="18"/>
                <w:szCs w:val="18"/>
              </w:rPr>
              <w:t>Preço máximo</w:t>
            </w:r>
          </w:p>
        </w:tc>
        <w:tc>
          <w:tcPr>
            <w:tcW w:w="1543" w:type="dxa"/>
            <w:tcBorders>
              <w:top w:val="single" w:sz="6" w:space="0" w:color="000000"/>
              <w:left w:val="single" w:sz="6" w:space="0" w:color="000000"/>
              <w:bottom w:val="single" w:sz="6" w:space="0" w:color="000000"/>
              <w:right w:val="single" w:sz="6" w:space="0" w:color="000000"/>
            </w:tcBorders>
            <w:shd w:val="clear" w:color="auto" w:fill="auto"/>
          </w:tcPr>
          <w:p w14:paraId="0CE2C35E" w14:textId="77777777" w:rsidR="00E76174" w:rsidRPr="00E76174" w:rsidRDefault="00E76174" w:rsidP="00C43950">
            <w:pPr>
              <w:pStyle w:val="ParagraphStyle"/>
              <w:rPr>
                <w:sz w:val="18"/>
                <w:szCs w:val="18"/>
              </w:rPr>
            </w:pPr>
            <w:r w:rsidRPr="00E76174">
              <w:rPr>
                <w:sz w:val="18"/>
                <w:szCs w:val="18"/>
              </w:rPr>
              <w:t>Preço máximo total</w:t>
            </w:r>
          </w:p>
        </w:tc>
      </w:tr>
      <w:tr w:rsidR="00E76174" w:rsidRPr="00E76174" w14:paraId="6D2144DE" w14:textId="77777777" w:rsidTr="00C43950">
        <w:tc>
          <w:tcPr>
            <w:tcW w:w="559" w:type="dxa"/>
            <w:tcBorders>
              <w:top w:val="single" w:sz="6" w:space="0" w:color="000000"/>
              <w:left w:val="single" w:sz="6" w:space="0" w:color="000000"/>
              <w:bottom w:val="single" w:sz="6" w:space="0" w:color="000000"/>
              <w:right w:val="single" w:sz="6" w:space="0" w:color="000000"/>
            </w:tcBorders>
            <w:shd w:val="clear" w:color="auto" w:fill="auto"/>
          </w:tcPr>
          <w:p w14:paraId="71E6153C" w14:textId="77777777" w:rsidR="00E76174" w:rsidRPr="00E76174" w:rsidRDefault="00E76174" w:rsidP="00C43950">
            <w:pPr>
              <w:pStyle w:val="ParagraphStyle"/>
              <w:rPr>
                <w:sz w:val="18"/>
                <w:szCs w:val="18"/>
              </w:rPr>
            </w:pPr>
            <w:r w:rsidRPr="00E76174">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22C9988F" w14:textId="77777777" w:rsidR="00E76174" w:rsidRPr="00E76174" w:rsidRDefault="00E76174" w:rsidP="00C43950">
            <w:pPr>
              <w:pStyle w:val="ParagraphStyle"/>
              <w:rPr>
                <w:sz w:val="18"/>
                <w:szCs w:val="18"/>
              </w:rPr>
            </w:pPr>
            <w:r w:rsidRPr="00E76174">
              <w:rPr>
                <w:sz w:val="18"/>
                <w:szCs w:val="18"/>
              </w:rPr>
              <w:t>35699</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2AEE5FDF" w14:textId="77777777" w:rsidR="00E76174" w:rsidRPr="00E76174" w:rsidRDefault="00E76174" w:rsidP="00C43950">
            <w:pPr>
              <w:pStyle w:val="ParagraphStyle"/>
              <w:jc w:val="both"/>
              <w:rPr>
                <w:sz w:val="18"/>
                <w:szCs w:val="18"/>
              </w:rPr>
            </w:pPr>
            <w:r w:rsidRPr="00E76174">
              <w:rPr>
                <w:sz w:val="18"/>
                <w:szCs w:val="18"/>
              </w:rPr>
              <w:t xml:space="preserve">FLUOXETINA, DOSAGEM:20 MG/ML, APRESENTAÇÃO:SOLUÇÃO ORAL, GOTAS BR277513 - FLUOXETINA, DOSAGEM:20 MG/ML, APRESENTAÇÃO:SOLUÇÃO ORAL, GOTAS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15E0B126" w14:textId="77777777" w:rsidR="00E76174" w:rsidRPr="00E76174" w:rsidRDefault="00E76174" w:rsidP="00C43950">
            <w:pPr>
              <w:pStyle w:val="ParagraphStyle"/>
              <w:rPr>
                <w:sz w:val="18"/>
                <w:szCs w:val="18"/>
              </w:rPr>
            </w:pPr>
            <w:r w:rsidRPr="00E76174">
              <w:rPr>
                <w:sz w:val="18"/>
                <w:szCs w:val="18"/>
              </w:rPr>
              <w:t>122,00</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67F8CF0D" w14:textId="77777777" w:rsidR="00E76174" w:rsidRPr="00E76174" w:rsidRDefault="00E76174" w:rsidP="00C43950">
            <w:pPr>
              <w:pStyle w:val="ParagraphStyle"/>
              <w:rPr>
                <w:sz w:val="18"/>
                <w:szCs w:val="18"/>
              </w:rPr>
            </w:pPr>
            <w:r w:rsidRPr="00E76174">
              <w:rPr>
                <w:sz w:val="18"/>
                <w:szCs w:val="18"/>
              </w:rPr>
              <w:t>FR</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4F2C142B" w14:textId="77777777" w:rsidR="00E76174" w:rsidRPr="00E76174" w:rsidRDefault="00E76174" w:rsidP="00C43950">
            <w:pPr>
              <w:pStyle w:val="ParagraphStyle"/>
              <w:rPr>
                <w:sz w:val="18"/>
                <w:szCs w:val="18"/>
              </w:rPr>
            </w:pPr>
            <w:r w:rsidRPr="00E76174">
              <w:rPr>
                <w:sz w:val="18"/>
                <w:szCs w:val="18"/>
              </w:rPr>
              <w:t>70,90</w:t>
            </w:r>
          </w:p>
        </w:tc>
        <w:tc>
          <w:tcPr>
            <w:tcW w:w="1543" w:type="dxa"/>
            <w:tcBorders>
              <w:top w:val="single" w:sz="6" w:space="0" w:color="000000"/>
              <w:left w:val="single" w:sz="6" w:space="0" w:color="000000"/>
              <w:bottom w:val="single" w:sz="6" w:space="0" w:color="000000"/>
              <w:right w:val="single" w:sz="6" w:space="0" w:color="000000"/>
            </w:tcBorders>
            <w:shd w:val="clear" w:color="auto" w:fill="auto"/>
          </w:tcPr>
          <w:p w14:paraId="690E856B" w14:textId="77777777" w:rsidR="00E76174" w:rsidRPr="00E76174" w:rsidRDefault="00E76174" w:rsidP="00C43950">
            <w:pPr>
              <w:pStyle w:val="ParagraphStyle"/>
              <w:rPr>
                <w:sz w:val="18"/>
                <w:szCs w:val="18"/>
              </w:rPr>
            </w:pPr>
            <w:r w:rsidRPr="00E76174">
              <w:rPr>
                <w:sz w:val="18"/>
                <w:szCs w:val="18"/>
              </w:rPr>
              <w:t>8.649,80</w:t>
            </w:r>
          </w:p>
        </w:tc>
      </w:tr>
      <w:tr w:rsidR="00E76174" w:rsidRPr="00E76174" w14:paraId="698CA646" w14:textId="77777777" w:rsidTr="00C43950">
        <w:tc>
          <w:tcPr>
            <w:tcW w:w="8923" w:type="dxa"/>
            <w:gridSpan w:val="6"/>
            <w:tcBorders>
              <w:top w:val="single" w:sz="6" w:space="0" w:color="000000"/>
              <w:left w:val="single" w:sz="6" w:space="0" w:color="000000"/>
              <w:bottom w:val="single" w:sz="6" w:space="0" w:color="000000"/>
              <w:right w:val="single" w:sz="6" w:space="0" w:color="000000"/>
            </w:tcBorders>
            <w:shd w:val="clear" w:color="auto" w:fill="auto"/>
          </w:tcPr>
          <w:p w14:paraId="305BE12D" w14:textId="77777777" w:rsidR="00E76174" w:rsidRPr="00E76174" w:rsidRDefault="00E76174" w:rsidP="00C43950">
            <w:pPr>
              <w:pStyle w:val="ParagraphStyle"/>
              <w:jc w:val="both"/>
              <w:rPr>
                <w:sz w:val="18"/>
                <w:szCs w:val="18"/>
              </w:rPr>
            </w:pPr>
          </w:p>
          <w:p w14:paraId="4FDA3DCF" w14:textId="77777777" w:rsidR="00E76174" w:rsidRPr="00E76174" w:rsidRDefault="00E76174" w:rsidP="00C43950">
            <w:pPr>
              <w:pStyle w:val="ParagraphStyle"/>
              <w:jc w:val="both"/>
              <w:rPr>
                <w:sz w:val="18"/>
                <w:szCs w:val="18"/>
              </w:rPr>
            </w:pPr>
            <w:r w:rsidRPr="00E76174">
              <w:rPr>
                <w:sz w:val="18"/>
                <w:szCs w:val="18"/>
              </w:rPr>
              <w:t>TOTAL</w:t>
            </w:r>
          </w:p>
        </w:tc>
        <w:tc>
          <w:tcPr>
            <w:tcW w:w="1543" w:type="dxa"/>
            <w:tcBorders>
              <w:top w:val="single" w:sz="6" w:space="0" w:color="000000"/>
              <w:left w:val="single" w:sz="6" w:space="0" w:color="000000"/>
              <w:bottom w:val="single" w:sz="6" w:space="0" w:color="000000"/>
              <w:right w:val="single" w:sz="6" w:space="0" w:color="000000"/>
            </w:tcBorders>
            <w:shd w:val="clear" w:color="auto" w:fill="auto"/>
          </w:tcPr>
          <w:p w14:paraId="02820C77" w14:textId="77777777" w:rsidR="00E76174" w:rsidRPr="00E76174" w:rsidRDefault="00E76174" w:rsidP="00C43950">
            <w:pPr>
              <w:pStyle w:val="ParagraphStyle"/>
              <w:rPr>
                <w:sz w:val="18"/>
                <w:szCs w:val="18"/>
              </w:rPr>
            </w:pPr>
          </w:p>
          <w:p w14:paraId="5224D1AC" w14:textId="77777777" w:rsidR="00E76174" w:rsidRPr="00E76174" w:rsidRDefault="00E76174" w:rsidP="00C43950">
            <w:pPr>
              <w:pStyle w:val="ParagraphStyle"/>
              <w:rPr>
                <w:sz w:val="18"/>
                <w:szCs w:val="18"/>
              </w:rPr>
            </w:pPr>
            <w:r w:rsidRPr="00E76174">
              <w:rPr>
                <w:sz w:val="18"/>
                <w:szCs w:val="18"/>
              </w:rPr>
              <w:t>8.649,80</w:t>
            </w:r>
          </w:p>
        </w:tc>
      </w:tr>
      <w:tr w:rsidR="00E76174" w:rsidRPr="00E76174" w14:paraId="7E7CFFED" w14:textId="77777777" w:rsidTr="00C43950">
        <w:tc>
          <w:tcPr>
            <w:tcW w:w="10466" w:type="dxa"/>
            <w:gridSpan w:val="7"/>
            <w:tcBorders>
              <w:top w:val="single" w:sz="6" w:space="0" w:color="000000"/>
              <w:left w:val="single" w:sz="6" w:space="0" w:color="000000"/>
              <w:bottom w:val="single" w:sz="6" w:space="0" w:color="000000"/>
              <w:right w:val="single" w:sz="6" w:space="0" w:color="000000"/>
            </w:tcBorders>
            <w:shd w:val="clear" w:color="auto" w:fill="auto"/>
          </w:tcPr>
          <w:p w14:paraId="53D3C6C3" w14:textId="77777777" w:rsidR="00E76174" w:rsidRPr="00E76174" w:rsidRDefault="00E76174" w:rsidP="00C43950">
            <w:pPr>
              <w:pStyle w:val="ParagraphStyle"/>
              <w:jc w:val="both"/>
              <w:rPr>
                <w:sz w:val="18"/>
                <w:szCs w:val="18"/>
              </w:rPr>
            </w:pPr>
            <w:r w:rsidRPr="00E76174">
              <w:rPr>
                <w:sz w:val="18"/>
                <w:szCs w:val="18"/>
              </w:rPr>
              <w:t>Lote: 4 - EXCLUSIVO ME E EPP</w:t>
            </w:r>
          </w:p>
        </w:tc>
      </w:tr>
      <w:tr w:rsidR="00E76174" w:rsidRPr="00E76174" w14:paraId="4E1807E0" w14:textId="77777777" w:rsidTr="00C43950">
        <w:tc>
          <w:tcPr>
            <w:tcW w:w="559" w:type="dxa"/>
            <w:tcBorders>
              <w:top w:val="single" w:sz="6" w:space="0" w:color="000000"/>
              <w:left w:val="single" w:sz="6" w:space="0" w:color="000000"/>
              <w:bottom w:val="single" w:sz="6" w:space="0" w:color="000000"/>
              <w:right w:val="single" w:sz="6" w:space="0" w:color="000000"/>
            </w:tcBorders>
            <w:shd w:val="clear" w:color="auto" w:fill="auto"/>
          </w:tcPr>
          <w:p w14:paraId="1C73262E" w14:textId="77777777" w:rsidR="00E76174" w:rsidRPr="00E76174" w:rsidRDefault="00E76174" w:rsidP="00C43950">
            <w:pPr>
              <w:pStyle w:val="ParagraphStyle"/>
              <w:rPr>
                <w:sz w:val="18"/>
                <w:szCs w:val="18"/>
              </w:rPr>
            </w:pPr>
            <w:r w:rsidRPr="00E76174">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088C6897" w14:textId="77777777" w:rsidR="00E76174" w:rsidRPr="00E76174" w:rsidRDefault="00E76174" w:rsidP="00C43950">
            <w:pPr>
              <w:pStyle w:val="ParagraphStyle"/>
              <w:rPr>
                <w:sz w:val="18"/>
                <w:szCs w:val="18"/>
              </w:rPr>
            </w:pPr>
            <w:r w:rsidRPr="00E76174">
              <w:rPr>
                <w:sz w:val="18"/>
                <w:szCs w:val="18"/>
              </w:rPr>
              <w:t>Código do produto</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0D950CF9" w14:textId="77777777" w:rsidR="00E76174" w:rsidRPr="00E76174" w:rsidRDefault="00E76174" w:rsidP="00C43950">
            <w:pPr>
              <w:pStyle w:val="ParagraphStyle"/>
              <w:jc w:val="both"/>
              <w:rPr>
                <w:sz w:val="18"/>
                <w:szCs w:val="18"/>
              </w:rPr>
            </w:pPr>
            <w:r w:rsidRPr="00E76174">
              <w:rPr>
                <w:sz w:val="18"/>
                <w:szCs w:val="18"/>
              </w:rPr>
              <w:t>Nome do produto</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2A1F7510" w14:textId="77777777" w:rsidR="00E76174" w:rsidRPr="00E76174" w:rsidRDefault="00E76174" w:rsidP="00C43950">
            <w:pPr>
              <w:pStyle w:val="ParagraphStyle"/>
              <w:rPr>
                <w:sz w:val="18"/>
                <w:szCs w:val="18"/>
              </w:rPr>
            </w:pPr>
            <w:r w:rsidRPr="00E76174">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13DAC107" w14:textId="77777777" w:rsidR="00E76174" w:rsidRPr="00E76174" w:rsidRDefault="00E76174" w:rsidP="00C43950">
            <w:pPr>
              <w:pStyle w:val="ParagraphStyle"/>
              <w:rPr>
                <w:sz w:val="18"/>
                <w:szCs w:val="18"/>
              </w:rPr>
            </w:pPr>
            <w:r w:rsidRPr="00E76174">
              <w:rPr>
                <w:sz w:val="18"/>
                <w:szCs w:val="18"/>
              </w:rPr>
              <w:t>Unidade</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4A2BF7B1" w14:textId="77777777" w:rsidR="00E76174" w:rsidRPr="00E76174" w:rsidRDefault="00E76174" w:rsidP="00C43950">
            <w:pPr>
              <w:pStyle w:val="ParagraphStyle"/>
              <w:rPr>
                <w:sz w:val="18"/>
                <w:szCs w:val="18"/>
              </w:rPr>
            </w:pPr>
            <w:r w:rsidRPr="00E76174">
              <w:rPr>
                <w:sz w:val="18"/>
                <w:szCs w:val="18"/>
              </w:rPr>
              <w:t>Preço máximo</w:t>
            </w:r>
          </w:p>
        </w:tc>
        <w:tc>
          <w:tcPr>
            <w:tcW w:w="1543" w:type="dxa"/>
            <w:tcBorders>
              <w:top w:val="single" w:sz="6" w:space="0" w:color="000000"/>
              <w:left w:val="single" w:sz="6" w:space="0" w:color="000000"/>
              <w:bottom w:val="single" w:sz="6" w:space="0" w:color="000000"/>
              <w:right w:val="single" w:sz="6" w:space="0" w:color="000000"/>
            </w:tcBorders>
            <w:shd w:val="clear" w:color="auto" w:fill="auto"/>
          </w:tcPr>
          <w:p w14:paraId="13CA2C74" w14:textId="77777777" w:rsidR="00E76174" w:rsidRPr="00E76174" w:rsidRDefault="00E76174" w:rsidP="00C43950">
            <w:pPr>
              <w:pStyle w:val="ParagraphStyle"/>
              <w:rPr>
                <w:sz w:val="18"/>
                <w:szCs w:val="18"/>
              </w:rPr>
            </w:pPr>
            <w:r w:rsidRPr="00E76174">
              <w:rPr>
                <w:sz w:val="18"/>
                <w:szCs w:val="18"/>
              </w:rPr>
              <w:t>Preço máximo total</w:t>
            </w:r>
          </w:p>
        </w:tc>
      </w:tr>
      <w:tr w:rsidR="00E76174" w:rsidRPr="00E76174" w14:paraId="4018C747" w14:textId="77777777" w:rsidTr="00C43950">
        <w:tc>
          <w:tcPr>
            <w:tcW w:w="559" w:type="dxa"/>
            <w:tcBorders>
              <w:top w:val="single" w:sz="6" w:space="0" w:color="000000"/>
              <w:left w:val="single" w:sz="6" w:space="0" w:color="000000"/>
              <w:bottom w:val="single" w:sz="6" w:space="0" w:color="000000"/>
              <w:right w:val="single" w:sz="6" w:space="0" w:color="000000"/>
            </w:tcBorders>
            <w:shd w:val="clear" w:color="auto" w:fill="auto"/>
          </w:tcPr>
          <w:p w14:paraId="0AF2FCE3" w14:textId="77777777" w:rsidR="00E76174" w:rsidRPr="00E76174" w:rsidRDefault="00E76174" w:rsidP="00C43950">
            <w:pPr>
              <w:pStyle w:val="ParagraphStyle"/>
              <w:rPr>
                <w:sz w:val="18"/>
                <w:szCs w:val="18"/>
              </w:rPr>
            </w:pPr>
            <w:r w:rsidRPr="00E76174">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14:paraId="26DC4225" w14:textId="77777777" w:rsidR="00E76174" w:rsidRPr="00E76174" w:rsidRDefault="00E76174" w:rsidP="00C43950">
            <w:pPr>
              <w:pStyle w:val="ParagraphStyle"/>
              <w:rPr>
                <w:sz w:val="18"/>
                <w:szCs w:val="18"/>
              </w:rPr>
            </w:pPr>
            <w:r w:rsidRPr="00E76174">
              <w:rPr>
                <w:sz w:val="18"/>
                <w:szCs w:val="18"/>
              </w:rPr>
              <w:t>35764</w:t>
            </w:r>
          </w:p>
        </w:tc>
        <w:tc>
          <w:tcPr>
            <w:tcW w:w="3685" w:type="dxa"/>
            <w:tcBorders>
              <w:top w:val="single" w:sz="6" w:space="0" w:color="000000"/>
              <w:left w:val="single" w:sz="6" w:space="0" w:color="000000"/>
              <w:bottom w:val="single" w:sz="6" w:space="0" w:color="000000"/>
              <w:right w:val="single" w:sz="6" w:space="0" w:color="000000"/>
            </w:tcBorders>
            <w:shd w:val="clear" w:color="auto" w:fill="auto"/>
          </w:tcPr>
          <w:p w14:paraId="6AE24953" w14:textId="77777777" w:rsidR="00E76174" w:rsidRPr="00E76174" w:rsidRDefault="00E76174" w:rsidP="00C43950">
            <w:pPr>
              <w:pStyle w:val="ParagraphStyle"/>
              <w:jc w:val="both"/>
              <w:rPr>
                <w:sz w:val="18"/>
                <w:szCs w:val="18"/>
              </w:rPr>
            </w:pPr>
            <w:r w:rsidRPr="00E76174">
              <w:rPr>
                <w:sz w:val="18"/>
                <w:szCs w:val="18"/>
              </w:rPr>
              <w:t xml:space="preserve">LEVOMEPROMAZINA, DOSAGEM:100 MG BR0268129 - LEVOMEPROMAZINA, DOSAGEM:100 MG - COMPRIMIDO - UNIDADE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0623E4B9" w14:textId="77777777" w:rsidR="00E76174" w:rsidRPr="00E76174" w:rsidRDefault="00E76174" w:rsidP="00C43950">
            <w:pPr>
              <w:pStyle w:val="ParagraphStyle"/>
              <w:rPr>
                <w:sz w:val="18"/>
                <w:szCs w:val="18"/>
              </w:rPr>
            </w:pPr>
            <w:r w:rsidRPr="00E76174">
              <w:rPr>
                <w:sz w:val="18"/>
                <w:szCs w:val="18"/>
              </w:rPr>
              <w:t>800,00</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2A0A5284" w14:textId="77777777" w:rsidR="00E76174" w:rsidRPr="00E76174" w:rsidRDefault="00E76174" w:rsidP="00C43950">
            <w:pPr>
              <w:pStyle w:val="ParagraphStyle"/>
              <w:rPr>
                <w:sz w:val="18"/>
                <w:szCs w:val="18"/>
              </w:rPr>
            </w:pPr>
            <w:r w:rsidRPr="00E76174">
              <w:rPr>
                <w:sz w:val="18"/>
                <w:szCs w:val="18"/>
              </w:rPr>
              <w:t>CPR</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690C6C77" w14:textId="77777777" w:rsidR="00E76174" w:rsidRPr="00E76174" w:rsidRDefault="00E76174" w:rsidP="00C43950">
            <w:pPr>
              <w:pStyle w:val="ParagraphStyle"/>
              <w:rPr>
                <w:sz w:val="18"/>
                <w:szCs w:val="18"/>
              </w:rPr>
            </w:pPr>
            <w:r w:rsidRPr="00E76174">
              <w:rPr>
                <w:sz w:val="18"/>
                <w:szCs w:val="18"/>
              </w:rPr>
              <w:t>1,66</w:t>
            </w:r>
          </w:p>
        </w:tc>
        <w:tc>
          <w:tcPr>
            <w:tcW w:w="1543" w:type="dxa"/>
            <w:tcBorders>
              <w:top w:val="single" w:sz="6" w:space="0" w:color="000000"/>
              <w:left w:val="single" w:sz="6" w:space="0" w:color="000000"/>
              <w:bottom w:val="single" w:sz="6" w:space="0" w:color="000000"/>
              <w:right w:val="single" w:sz="6" w:space="0" w:color="000000"/>
            </w:tcBorders>
            <w:shd w:val="clear" w:color="auto" w:fill="auto"/>
          </w:tcPr>
          <w:p w14:paraId="1CA9FB42" w14:textId="77777777" w:rsidR="00E76174" w:rsidRPr="00E76174" w:rsidRDefault="00E76174" w:rsidP="00C43950">
            <w:pPr>
              <w:pStyle w:val="ParagraphStyle"/>
              <w:rPr>
                <w:sz w:val="18"/>
                <w:szCs w:val="18"/>
              </w:rPr>
            </w:pPr>
            <w:r w:rsidRPr="00E76174">
              <w:rPr>
                <w:sz w:val="18"/>
                <w:szCs w:val="18"/>
              </w:rPr>
              <w:t>1.328,00</w:t>
            </w:r>
          </w:p>
        </w:tc>
      </w:tr>
      <w:tr w:rsidR="00E76174" w:rsidRPr="00E76174" w14:paraId="5945BE5D" w14:textId="77777777" w:rsidTr="00C43950">
        <w:tc>
          <w:tcPr>
            <w:tcW w:w="8923" w:type="dxa"/>
            <w:gridSpan w:val="6"/>
            <w:tcBorders>
              <w:top w:val="single" w:sz="6" w:space="0" w:color="000000"/>
              <w:left w:val="single" w:sz="6" w:space="0" w:color="000000"/>
              <w:bottom w:val="single" w:sz="6" w:space="0" w:color="000000"/>
              <w:right w:val="single" w:sz="6" w:space="0" w:color="000000"/>
            </w:tcBorders>
            <w:shd w:val="clear" w:color="auto" w:fill="auto"/>
          </w:tcPr>
          <w:p w14:paraId="11A1C065" w14:textId="77777777" w:rsidR="00E76174" w:rsidRPr="00E76174" w:rsidRDefault="00E76174" w:rsidP="00C43950">
            <w:pPr>
              <w:pStyle w:val="ParagraphStyle"/>
              <w:rPr>
                <w:sz w:val="18"/>
                <w:szCs w:val="18"/>
              </w:rPr>
            </w:pPr>
          </w:p>
          <w:p w14:paraId="055E8EC1" w14:textId="77777777" w:rsidR="00E76174" w:rsidRPr="00E76174" w:rsidRDefault="00E76174" w:rsidP="00C43950">
            <w:pPr>
              <w:pStyle w:val="ParagraphStyle"/>
              <w:rPr>
                <w:sz w:val="18"/>
                <w:szCs w:val="18"/>
              </w:rPr>
            </w:pPr>
            <w:r w:rsidRPr="00E76174">
              <w:rPr>
                <w:sz w:val="18"/>
                <w:szCs w:val="18"/>
              </w:rPr>
              <w:t>TOTAL</w:t>
            </w:r>
          </w:p>
        </w:tc>
        <w:tc>
          <w:tcPr>
            <w:tcW w:w="1543" w:type="dxa"/>
            <w:tcBorders>
              <w:top w:val="single" w:sz="6" w:space="0" w:color="000000"/>
              <w:left w:val="single" w:sz="6" w:space="0" w:color="000000"/>
              <w:bottom w:val="single" w:sz="6" w:space="0" w:color="000000"/>
              <w:right w:val="single" w:sz="6" w:space="0" w:color="000000"/>
            </w:tcBorders>
            <w:shd w:val="clear" w:color="auto" w:fill="auto"/>
          </w:tcPr>
          <w:p w14:paraId="17972E19" w14:textId="77777777" w:rsidR="00E76174" w:rsidRPr="00E76174" w:rsidRDefault="00E76174" w:rsidP="00C43950">
            <w:pPr>
              <w:pStyle w:val="ParagraphStyle"/>
              <w:rPr>
                <w:sz w:val="18"/>
                <w:szCs w:val="18"/>
              </w:rPr>
            </w:pPr>
          </w:p>
          <w:p w14:paraId="1DD04076" w14:textId="77777777" w:rsidR="00E76174" w:rsidRPr="00E76174" w:rsidRDefault="00E76174" w:rsidP="00C43950">
            <w:pPr>
              <w:pStyle w:val="ParagraphStyle"/>
              <w:rPr>
                <w:sz w:val="18"/>
                <w:szCs w:val="18"/>
              </w:rPr>
            </w:pPr>
            <w:r w:rsidRPr="00E76174">
              <w:rPr>
                <w:sz w:val="18"/>
                <w:szCs w:val="18"/>
              </w:rPr>
              <w:t>1.328,00</w:t>
            </w:r>
          </w:p>
        </w:tc>
      </w:tr>
    </w:tbl>
    <w:p w14:paraId="63A4EB45" w14:textId="77777777" w:rsidR="00E76174" w:rsidRPr="00E76174" w:rsidRDefault="00E76174" w:rsidP="00E76174">
      <w:pPr>
        <w:pStyle w:val="ParagraphStyle"/>
        <w:ind w:left="570"/>
        <w:jc w:val="both"/>
        <w:rPr>
          <w:color w:val="000000"/>
          <w:sz w:val="20"/>
          <w:szCs w:val="20"/>
        </w:rPr>
      </w:pPr>
    </w:p>
    <w:p w14:paraId="48E2AF13" w14:textId="77777777" w:rsidR="00E76174" w:rsidRPr="00E76174" w:rsidRDefault="00E76174" w:rsidP="00E76174">
      <w:pPr>
        <w:pStyle w:val="ParagraphStyle"/>
        <w:ind w:left="284"/>
        <w:jc w:val="both"/>
        <w:rPr>
          <w:sz w:val="20"/>
          <w:szCs w:val="20"/>
        </w:rPr>
      </w:pPr>
      <w:r w:rsidRPr="00E76174">
        <w:rPr>
          <w:b/>
          <w:bCs/>
          <w:sz w:val="20"/>
          <w:szCs w:val="20"/>
        </w:rPr>
        <w:t>3.2. -</w:t>
      </w:r>
      <w:r w:rsidRPr="00E76174">
        <w:rPr>
          <w:sz w:val="20"/>
          <w:szCs w:val="20"/>
        </w:rPr>
        <w:t xml:space="preserve"> Empresas que participaram dos orçamentos:</w:t>
      </w:r>
    </w:p>
    <w:p w14:paraId="3B635327" w14:textId="77777777" w:rsidR="00E76174" w:rsidRPr="00E76174" w:rsidRDefault="00E76174" w:rsidP="00E76174">
      <w:pPr>
        <w:pStyle w:val="ParagraphStyle"/>
        <w:ind w:left="570"/>
        <w:jc w:val="both"/>
        <w:rPr>
          <w:color w:val="000000"/>
          <w:sz w:val="20"/>
          <w:szCs w:val="20"/>
        </w:rPr>
      </w:pPr>
    </w:p>
    <w:tbl>
      <w:tblPr>
        <w:tblW w:w="4750" w:type="pct"/>
        <w:jc w:val="center"/>
        <w:tblLayout w:type="fixed"/>
        <w:tblCellMar>
          <w:left w:w="105" w:type="dxa"/>
          <w:right w:w="105" w:type="dxa"/>
        </w:tblCellMar>
        <w:tblLook w:val="0000" w:firstRow="0" w:lastRow="0" w:firstColumn="0" w:lastColumn="0" w:noHBand="0" w:noVBand="0"/>
      </w:tblPr>
      <w:tblGrid>
        <w:gridCol w:w="6467"/>
        <w:gridCol w:w="2810"/>
      </w:tblGrid>
      <w:tr w:rsidR="00E76174" w:rsidRPr="00E76174" w14:paraId="3F901C9B" w14:textId="77777777" w:rsidTr="00C43950">
        <w:trPr>
          <w:trHeight w:val="225"/>
          <w:jc w:val="center"/>
        </w:trPr>
        <w:tc>
          <w:tcPr>
            <w:tcW w:w="6938" w:type="dxa"/>
            <w:tcBorders>
              <w:top w:val="single" w:sz="6" w:space="0" w:color="000000"/>
              <w:left w:val="single" w:sz="6" w:space="0" w:color="000000"/>
              <w:bottom w:val="single" w:sz="6" w:space="0" w:color="000000"/>
              <w:right w:val="single" w:sz="6" w:space="0" w:color="000000"/>
            </w:tcBorders>
            <w:vAlign w:val="center"/>
          </w:tcPr>
          <w:p w14:paraId="6C79E48B" w14:textId="77777777" w:rsidR="00E76174" w:rsidRPr="00E76174" w:rsidRDefault="00E76174" w:rsidP="00C43950">
            <w:pPr>
              <w:pStyle w:val="ParagraphStyle"/>
              <w:jc w:val="center"/>
              <w:rPr>
                <w:b/>
                <w:bCs/>
                <w:sz w:val="20"/>
                <w:szCs w:val="20"/>
              </w:rPr>
            </w:pPr>
            <w:r w:rsidRPr="00E76174">
              <w:rPr>
                <w:b/>
                <w:bCs/>
                <w:sz w:val="20"/>
                <w:szCs w:val="20"/>
              </w:rPr>
              <w:t>EMPRESA</w:t>
            </w:r>
          </w:p>
        </w:tc>
        <w:tc>
          <w:tcPr>
            <w:tcW w:w="3005" w:type="dxa"/>
            <w:tcBorders>
              <w:top w:val="single" w:sz="6" w:space="0" w:color="000000"/>
              <w:left w:val="single" w:sz="6" w:space="0" w:color="000000"/>
              <w:bottom w:val="single" w:sz="6" w:space="0" w:color="000000"/>
              <w:right w:val="single" w:sz="6" w:space="0" w:color="000000"/>
            </w:tcBorders>
            <w:vAlign w:val="center"/>
          </w:tcPr>
          <w:p w14:paraId="1B419F7C" w14:textId="77777777" w:rsidR="00E76174" w:rsidRPr="00E76174" w:rsidRDefault="00E76174" w:rsidP="00C43950">
            <w:pPr>
              <w:pStyle w:val="ParagraphStyle"/>
              <w:jc w:val="center"/>
              <w:rPr>
                <w:b/>
                <w:bCs/>
                <w:sz w:val="20"/>
                <w:szCs w:val="20"/>
              </w:rPr>
            </w:pPr>
            <w:r w:rsidRPr="00E76174">
              <w:rPr>
                <w:b/>
                <w:bCs/>
                <w:sz w:val="20"/>
                <w:szCs w:val="20"/>
              </w:rPr>
              <w:t>CNPJ</w:t>
            </w:r>
          </w:p>
        </w:tc>
      </w:tr>
      <w:tr w:rsidR="00E76174" w:rsidRPr="00E76174" w14:paraId="54679372" w14:textId="77777777" w:rsidTr="00C43950">
        <w:tblPrEx>
          <w:tblCellSpacing w:w="-8" w:type="nil"/>
        </w:tblPrEx>
        <w:trPr>
          <w:trHeight w:val="225"/>
          <w:tblCellSpacing w:w="-8" w:type="nil"/>
          <w:jc w:val="center"/>
        </w:trPr>
        <w:tc>
          <w:tcPr>
            <w:tcW w:w="6938" w:type="dxa"/>
            <w:tcBorders>
              <w:top w:val="single" w:sz="6" w:space="0" w:color="000000"/>
              <w:left w:val="single" w:sz="6" w:space="0" w:color="000000"/>
              <w:bottom w:val="single" w:sz="6" w:space="0" w:color="000000"/>
              <w:right w:val="single" w:sz="6" w:space="0" w:color="000000"/>
            </w:tcBorders>
            <w:vAlign w:val="center"/>
          </w:tcPr>
          <w:p w14:paraId="16A647DE" w14:textId="77777777" w:rsidR="00E76174" w:rsidRPr="00E76174" w:rsidRDefault="00E76174" w:rsidP="00C43950">
            <w:pPr>
              <w:pStyle w:val="ParagraphStyle"/>
              <w:rPr>
                <w:sz w:val="20"/>
                <w:szCs w:val="20"/>
              </w:rPr>
            </w:pPr>
            <w:r w:rsidRPr="00E76174">
              <w:rPr>
                <w:sz w:val="20"/>
                <w:szCs w:val="20"/>
              </w:rPr>
              <w:t>FARMACIA SUMIOSHI E CIA LTDA</w:t>
            </w:r>
          </w:p>
        </w:tc>
        <w:tc>
          <w:tcPr>
            <w:tcW w:w="3005" w:type="dxa"/>
            <w:tcBorders>
              <w:top w:val="single" w:sz="6" w:space="0" w:color="000000"/>
              <w:left w:val="single" w:sz="6" w:space="0" w:color="000000"/>
              <w:bottom w:val="single" w:sz="6" w:space="0" w:color="000000"/>
              <w:right w:val="single" w:sz="6" w:space="0" w:color="000000"/>
            </w:tcBorders>
            <w:vAlign w:val="center"/>
          </w:tcPr>
          <w:p w14:paraId="041FD629" w14:textId="77777777" w:rsidR="00E76174" w:rsidRPr="00E76174" w:rsidRDefault="00E76174" w:rsidP="00C43950">
            <w:pPr>
              <w:pStyle w:val="ParagraphStyle"/>
              <w:rPr>
                <w:sz w:val="20"/>
                <w:szCs w:val="20"/>
              </w:rPr>
            </w:pPr>
            <w:r w:rsidRPr="00E76174">
              <w:rPr>
                <w:sz w:val="20"/>
                <w:szCs w:val="20"/>
              </w:rPr>
              <w:t>46.333.184/0001-02</w:t>
            </w:r>
          </w:p>
        </w:tc>
      </w:tr>
      <w:tr w:rsidR="00E76174" w:rsidRPr="00E76174" w14:paraId="4D5A2B8C" w14:textId="77777777" w:rsidTr="00C43950">
        <w:tblPrEx>
          <w:tblCellSpacing w:w="-8" w:type="nil"/>
        </w:tblPrEx>
        <w:trPr>
          <w:trHeight w:val="225"/>
          <w:tblCellSpacing w:w="-8" w:type="nil"/>
          <w:jc w:val="center"/>
        </w:trPr>
        <w:tc>
          <w:tcPr>
            <w:tcW w:w="6938" w:type="dxa"/>
            <w:tcBorders>
              <w:top w:val="single" w:sz="6" w:space="0" w:color="000000"/>
              <w:left w:val="single" w:sz="6" w:space="0" w:color="000000"/>
              <w:bottom w:val="single" w:sz="6" w:space="0" w:color="000000"/>
              <w:right w:val="single" w:sz="6" w:space="0" w:color="000000"/>
            </w:tcBorders>
            <w:vAlign w:val="center"/>
          </w:tcPr>
          <w:p w14:paraId="2490713B" w14:textId="77777777" w:rsidR="00E76174" w:rsidRPr="00E76174" w:rsidRDefault="00E76174" w:rsidP="00C43950">
            <w:pPr>
              <w:pStyle w:val="ParagraphStyle"/>
              <w:rPr>
                <w:sz w:val="20"/>
                <w:szCs w:val="20"/>
              </w:rPr>
            </w:pPr>
            <w:r w:rsidRPr="00E76174">
              <w:rPr>
                <w:sz w:val="20"/>
                <w:szCs w:val="20"/>
              </w:rPr>
              <w:t>KUBO &amp; CAVUCHI LTDA</w:t>
            </w:r>
          </w:p>
        </w:tc>
        <w:tc>
          <w:tcPr>
            <w:tcW w:w="3005" w:type="dxa"/>
            <w:tcBorders>
              <w:top w:val="single" w:sz="6" w:space="0" w:color="000000"/>
              <w:left w:val="single" w:sz="6" w:space="0" w:color="000000"/>
              <w:bottom w:val="single" w:sz="6" w:space="0" w:color="000000"/>
              <w:right w:val="single" w:sz="6" w:space="0" w:color="000000"/>
            </w:tcBorders>
            <w:vAlign w:val="center"/>
          </w:tcPr>
          <w:p w14:paraId="54549EBA" w14:textId="77777777" w:rsidR="00E76174" w:rsidRPr="00E76174" w:rsidRDefault="00E76174" w:rsidP="00C43950">
            <w:pPr>
              <w:pStyle w:val="ParagraphStyle"/>
              <w:rPr>
                <w:sz w:val="20"/>
                <w:szCs w:val="20"/>
              </w:rPr>
            </w:pPr>
            <w:r w:rsidRPr="00E76174">
              <w:rPr>
                <w:sz w:val="20"/>
                <w:szCs w:val="20"/>
              </w:rPr>
              <w:t>08.819.933/0001-17</w:t>
            </w:r>
          </w:p>
        </w:tc>
      </w:tr>
      <w:tr w:rsidR="00E76174" w:rsidRPr="00E76174" w14:paraId="274FA180" w14:textId="77777777" w:rsidTr="00C43950">
        <w:tblPrEx>
          <w:tblCellSpacing w:w="-8" w:type="nil"/>
        </w:tblPrEx>
        <w:trPr>
          <w:trHeight w:val="225"/>
          <w:tblCellSpacing w:w="-8" w:type="nil"/>
          <w:jc w:val="center"/>
        </w:trPr>
        <w:tc>
          <w:tcPr>
            <w:tcW w:w="6938" w:type="dxa"/>
            <w:tcBorders>
              <w:top w:val="single" w:sz="6" w:space="0" w:color="000000"/>
              <w:left w:val="single" w:sz="6" w:space="0" w:color="000000"/>
              <w:bottom w:val="single" w:sz="6" w:space="0" w:color="000000"/>
              <w:right w:val="single" w:sz="6" w:space="0" w:color="000000"/>
            </w:tcBorders>
            <w:vAlign w:val="center"/>
          </w:tcPr>
          <w:p w14:paraId="17457BDE" w14:textId="77777777" w:rsidR="00E76174" w:rsidRPr="00E76174" w:rsidRDefault="00E76174" w:rsidP="00C43950">
            <w:pPr>
              <w:pStyle w:val="ParagraphStyle"/>
              <w:rPr>
                <w:sz w:val="20"/>
                <w:szCs w:val="20"/>
              </w:rPr>
            </w:pPr>
            <w:r w:rsidRPr="00E76174">
              <w:rPr>
                <w:sz w:val="20"/>
                <w:szCs w:val="20"/>
              </w:rPr>
              <w:t>A.C.D.A – COMERCIO DE PRODUTOS FARMACEUTICOS LTDA</w:t>
            </w:r>
          </w:p>
        </w:tc>
        <w:tc>
          <w:tcPr>
            <w:tcW w:w="3005" w:type="dxa"/>
            <w:tcBorders>
              <w:top w:val="single" w:sz="6" w:space="0" w:color="000000"/>
              <w:left w:val="single" w:sz="6" w:space="0" w:color="000000"/>
              <w:bottom w:val="single" w:sz="6" w:space="0" w:color="000000"/>
              <w:right w:val="single" w:sz="6" w:space="0" w:color="000000"/>
            </w:tcBorders>
            <w:vAlign w:val="center"/>
          </w:tcPr>
          <w:p w14:paraId="5FADBD9A" w14:textId="77777777" w:rsidR="00E76174" w:rsidRPr="00E76174" w:rsidRDefault="00E76174" w:rsidP="00C43950">
            <w:pPr>
              <w:pStyle w:val="ParagraphStyle"/>
              <w:rPr>
                <w:sz w:val="20"/>
                <w:szCs w:val="20"/>
              </w:rPr>
            </w:pPr>
            <w:r w:rsidRPr="00E76174">
              <w:rPr>
                <w:sz w:val="20"/>
                <w:szCs w:val="20"/>
              </w:rPr>
              <w:t>08.712.073/0003-80</w:t>
            </w:r>
          </w:p>
        </w:tc>
      </w:tr>
    </w:tbl>
    <w:p w14:paraId="34F37C33" w14:textId="77777777" w:rsidR="00E76174" w:rsidRPr="00E76174" w:rsidRDefault="00E76174" w:rsidP="00E76174">
      <w:pPr>
        <w:pStyle w:val="ParagraphStyle"/>
        <w:ind w:left="570"/>
        <w:jc w:val="both"/>
        <w:rPr>
          <w:sz w:val="20"/>
          <w:szCs w:val="20"/>
        </w:rPr>
      </w:pPr>
    </w:p>
    <w:p w14:paraId="7BF07C0D" w14:textId="77777777" w:rsidR="00E76174" w:rsidRPr="00E76174" w:rsidRDefault="00E76174" w:rsidP="00E76174">
      <w:pPr>
        <w:pStyle w:val="ParagraphStyle"/>
        <w:ind w:left="284"/>
        <w:jc w:val="both"/>
        <w:rPr>
          <w:color w:val="000000"/>
          <w:sz w:val="20"/>
          <w:szCs w:val="20"/>
        </w:rPr>
      </w:pPr>
      <w:r w:rsidRPr="00E76174">
        <w:rPr>
          <w:b/>
          <w:bCs/>
          <w:color w:val="000000"/>
          <w:sz w:val="20"/>
          <w:szCs w:val="20"/>
        </w:rPr>
        <w:t>3.3 -</w:t>
      </w:r>
      <w:r w:rsidRPr="00E76174">
        <w:rPr>
          <w:color w:val="000000"/>
          <w:sz w:val="20"/>
          <w:szCs w:val="20"/>
        </w:rPr>
        <w:t xml:space="preserve"> O objeto desta contratação não se enquadra como sendo de bem de luxo; (art. 20 da Lei nº 14.133/21);</w:t>
      </w:r>
    </w:p>
    <w:p w14:paraId="53D40285" w14:textId="77777777" w:rsidR="00E76174" w:rsidRPr="00E76174" w:rsidRDefault="00E76174" w:rsidP="00E76174">
      <w:pPr>
        <w:pStyle w:val="ParagraphStyle"/>
        <w:ind w:left="284"/>
        <w:jc w:val="both"/>
        <w:rPr>
          <w:sz w:val="20"/>
          <w:szCs w:val="20"/>
        </w:rPr>
      </w:pPr>
    </w:p>
    <w:p w14:paraId="077195A4" w14:textId="77777777" w:rsidR="00E76174" w:rsidRPr="00E76174" w:rsidRDefault="00E76174" w:rsidP="00E76174">
      <w:pPr>
        <w:pStyle w:val="ParagraphStyle"/>
        <w:ind w:left="284"/>
        <w:jc w:val="both"/>
        <w:rPr>
          <w:sz w:val="20"/>
          <w:szCs w:val="20"/>
        </w:rPr>
      </w:pPr>
      <w:r w:rsidRPr="00E76174">
        <w:rPr>
          <w:b/>
          <w:bCs/>
          <w:sz w:val="20"/>
          <w:szCs w:val="20"/>
        </w:rPr>
        <w:t>3.4 -</w:t>
      </w:r>
      <w:r w:rsidRPr="00E76174">
        <w:rPr>
          <w:sz w:val="20"/>
          <w:szCs w:val="20"/>
        </w:rPr>
        <w:t xml:space="preserve"> Locais de Entrega dos Bens ou Realização dos Serviço:</w:t>
      </w:r>
    </w:p>
    <w:p w14:paraId="2B866894" w14:textId="77777777" w:rsidR="00E76174" w:rsidRPr="00E76174" w:rsidRDefault="00E76174" w:rsidP="00E76174">
      <w:pPr>
        <w:pStyle w:val="ParagraphStyle"/>
        <w:ind w:left="570"/>
        <w:jc w:val="both"/>
        <w:rPr>
          <w:sz w:val="20"/>
          <w:szCs w:val="20"/>
        </w:rPr>
      </w:pPr>
    </w:p>
    <w:p w14:paraId="5E66D1DA" w14:textId="77777777" w:rsidR="00E76174" w:rsidRPr="00E76174" w:rsidRDefault="00E76174" w:rsidP="00E76174">
      <w:pPr>
        <w:pStyle w:val="ParagraphStyle"/>
        <w:ind w:left="1134"/>
        <w:jc w:val="both"/>
        <w:rPr>
          <w:sz w:val="20"/>
          <w:szCs w:val="20"/>
        </w:rPr>
      </w:pPr>
      <w:r w:rsidRPr="00E76174">
        <w:rPr>
          <w:b/>
          <w:bCs/>
          <w:sz w:val="20"/>
          <w:szCs w:val="20"/>
        </w:rPr>
        <w:t xml:space="preserve">Local de Entrega: </w:t>
      </w:r>
      <w:r w:rsidRPr="00E76174">
        <w:rPr>
          <w:sz w:val="20"/>
          <w:szCs w:val="20"/>
        </w:rPr>
        <w:t>CAF - Farmácia Especial - a Av. Fernandina do Amaral Gentile, S/N, Centro,</w:t>
      </w:r>
    </w:p>
    <w:p w14:paraId="298D7B1A" w14:textId="77777777" w:rsidR="00E76174" w:rsidRPr="00E76174" w:rsidRDefault="00E76174" w:rsidP="00E76174">
      <w:pPr>
        <w:pStyle w:val="ParagraphStyle"/>
        <w:ind w:left="1134"/>
        <w:jc w:val="both"/>
        <w:rPr>
          <w:sz w:val="20"/>
          <w:szCs w:val="20"/>
        </w:rPr>
      </w:pPr>
    </w:p>
    <w:p w14:paraId="33B8654B" w14:textId="77777777" w:rsidR="00E76174" w:rsidRPr="00E76174" w:rsidRDefault="00E76174" w:rsidP="00E76174">
      <w:pPr>
        <w:pStyle w:val="ParagraphStyle"/>
        <w:ind w:left="1134"/>
        <w:jc w:val="both"/>
        <w:rPr>
          <w:sz w:val="20"/>
          <w:szCs w:val="20"/>
        </w:rPr>
      </w:pPr>
      <w:r w:rsidRPr="00E76174">
        <w:rPr>
          <w:b/>
          <w:bCs/>
          <w:sz w:val="20"/>
          <w:szCs w:val="20"/>
        </w:rPr>
        <w:t xml:space="preserve">Prazo de Entrega: </w:t>
      </w:r>
      <w:r w:rsidRPr="00E76174">
        <w:rPr>
          <w:sz w:val="20"/>
          <w:szCs w:val="20"/>
        </w:rPr>
        <w:t>5 Dias</w:t>
      </w:r>
    </w:p>
    <w:p w14:paraId="4412C7B6" w14:textId="77777777" w:rsidR="00E76174" w:rsidRPr="00E76174" w:rsidRDefault="00E76174" w:rsidP="00E76174">
      <w:pPr>
        <w:pStyle w:val="ParagraphStyle"/>
        <w:ind w:left="1134"/>
        <w:jc w:val="both"/>
        <w:rPr>
          <w:sz w:val="20"/>
          <w:szCs w:val="20"/>
        </w:rPr>
      </w:pPr>
    </w:p>
    <w:p w14:paraId="1F846650" w14:textId="77777777" w:rsidR="00E76174" w:rsidRPr="00E76174" w:rsidRDefault="00E76174" w:rsidP="00E76174">
      <w:pPr>
        <w:pStyle w:val="ParagraphStyle"/>
        <w:ind w:left="1134"/>
        <w:jc w:val="both"/>
        <w:rPr>
          <w:sz w:val="20"/>
          <w:szCs w:val="20"/>
        </w:rPr>
      </w:pPr>
      <w:r w:rsidRPr="00E76174">
        <w:rPr>
          <w:b/>
          <w:bCs/>
          <w:sz w:val="20"/>
          <w:szCs w:val="20"/>
        </w:rPr>
        <w:t xml:space="preserve">Condições de Entrega: </w:t>
      </w:r>
      <w:r w:rsidRPr="00E76174">
        <w:rPr>
          <w:sz w:val="20"/>
          <w:szCs w:val="20"/>
        </w:rPr>
        <w:t xml:space="preserve">( X ) de forma parcelada </w:t>
      </w:r>
      <w:r w:rsidRPr="00E76174">
        <w:rPr>
          <w:sz w:val="20"/>
          <w:szCs w:val="20"/>
        </w:rPr>
        <w:tab/>
        <w:t xml:space="preserve">(   ) em remessa única </w:t>
      </w:r>
    </w:p>
    <w:p w14:paraId="3555D2B2" w14:textId="77777777" w:rsidR="00E76174" w:rsidRPr="00E76174" w:rsidRDefault="00E76174" w:rsidP="00E76174">
      <w:pPr>
        <w:pStyle w:val="ParagraphStyle"/>
        <w:ind w:left="1134"/>
        <w:jc w:val="both"/>
        <w:rPr>
          <w:b/>
          <w:bCs/>
          <w:sz w:val="20"/>
          <w:szCs w:val="20"/>
        </w:rPr>
      </w:pPr>
    </w:p>
    <w:p w14:paraId="3880C304" w14:textId="77777777" w:rsidR="00E76174" w:rsidRPr="00E76174" w:rsidRDefault="00E76174" w:rsidP="00E76174">
      <w:pPr>
        <w:pStyle w:val="ParagraphStyle"/>
        <w:ind w:left="1134"/>
        <w:jc w:val="both"/>
        <w:rPr>
          <w:sz w:val="20"/>
          <w:szCs w:val="20"/>
        </w:rPr>
      </w:pPr>
      <w:r w:rsidRPr="00E76174">
        <w:rPr>
          <w:b/>
          <w:bCs/>
          <w:sz w:val="20"/>
          <w:szCs w:val="20"/>
        </w:rPr>
        <w:t xml:space="preserve">Vigência Contratual Prevista: </w:t>
      </w:r>
      <w:r w:rsidRPr="00E76174">
        <w:rPr>
          <w:sz w:val="20"/>
          <w:szCs w:val="20"/>
        </w:rPr>
        <w:t>Até 12 Meses</w:t>
      </w:r>
    </w:p>
    <w:p w14:paraId="3EC64DD0" w14:textId="77777777" w:rsidR="00E76174" w:rsidRPr="00E76174" w:rsidRDefault="00E76174" w:rsidP="00E76174">
      <w:pPr>
        <w:pStyle w:val="ParagraphStyle"/>
        <w:ind w:left="570"/>
        <w:jc w:val="both"/>
        <w:rPr>
          <w:color w:val="000000"/>
          <w:sz w:val="20"/>
          <w:szCs w:val="20"/>
        </w:rPr>
      </w:pPr>
    </w:p>
    <w:p w14:paraId="58A40AD7" w14:textId="77777777" w:rsidR="00E76174" w:rsidRPr="00E76174" w:rsidRDefault="00E76174" w:rsidP="00E76174">
      <w:pPr>
        <w:pStyle w:val="ParagraphStyle"/>
        <w:ind w:left="284"/>
        <w:jc w:val="both"/>
        <w:rPr>
          <w:color w:val="000000"/>
          <w:sz w:val="20"/>
          <w:szCs w:val="20"/>
        </w:rPr>
      </w:pPr>
      <w:r w:rsidRPr="00E76174">
        <w:rPr>
          <w:b/>
          <w:bCs/>
          <w:color w:val="000000"/>
          <w:sz w:val="20"/>
          <w:szCs w:val="20"/>
        </w:rPr>
        <w:t>3.5 –</w:t>
      </w:r>
      <w:r w:rsidRPr="00E76174">
        <w:rPr>
          <w:color w:val="000000"/>
          <w:sz w:val="20"/>
          <w:szCs w:val="20"/>
        </w:rPr>
        <w:t xml:space="preserve"> Será elaborado contrato ou outro instrumento hábil que o substitua caso haja necessidade de detalhamento das regras que serão aplicadas em relação à vigência da contratação.</w:t>
      </w:r>
    </w:p>
    <w:p w14:paraId="2840B1A0" w14:textId="77777777" w:rsidR="00E76174" w:rsidRPr="00E76174" w:rsidRDefault="00E76174" w:rsidP="00E76174">
      <w:pPr>
        <w:pStyle w:val="ParagraphStyle"/>
        <w:ind w:left="570"/>
        <w:jc w:val="both"/>
        <w:rPr>
          <w:color w:val="000000"/>
          <w:sz w:val="20"/>
          <w:szCs w:val="20"/>
        </w:rPr>
      </w:pPr>
    </w:p>
    <w:p w14:paraId="54EB0098" w14:textId="77777777" w:rsidR="00E76174" w:rsidRPr="00E76174" w:rsidRDefault="00E76174" w:rsidP="00E76174">
      <w:pPr>
        <w:pStyle w:val="ParagraphStyle"/>
        <w:pBdr>
          <w:top w:val="single" w:sz="6" w:space="0" w:color="000000"/>
          <w:bottom w:val="single" w:sz="6" w:space="0" w:color="000000"/>
        </w:pBdr>
        <w:jc w:val="both"/>
        <w:rPr>
          <w:b/>
          <w:bCs/>
          <w:caps/>
          <w:color w:val="000000"/>
          <w:sz w:val="22"/>
          <w:szCs w:val="22"/>
        </w:rPr>
      </w:pPr>
      <w:r w:rsidRPr="00E76174">
        <w:rPr>
          <w:b/>
          <w:bCs/>
          <w:sz w:val="22"/>
          <w:szCs w:val="22"/>
        </w:rPr>
        <w:t xml:space="preserve">4. - ESTRATÉGIA DE FORNECIMENTO, PRAZO DE ENTREGA / EXECUÇÃO (art. </w:t>
      </w:r>
      <w:r w:rsidRPr="00E76174">
        <w:rPr>
          <w:b/>
          <w:bCs/>
          <w:caps/>
          <w:color w:val="000000"/>
          <w:sz w:val="22"/>
          <w:szCs w:val="22"/>
        </w:rPr>
        <w:t xml:space="preserve">6º, XXIII, </w:t>
      </w:r>
      <w:r w:rsidRPr="00E76174">
        <w:rPr>
          <w:b/>
          <w:bCs/>
          <w:color w:val="000000"/>
          <w:sz w:val="22"/>
          <w:szCs w:val="22"/>
        </w:rPr>
        <w:t xml:space="preserve">alínea </w:t>
      </w:r>
      <w:r w:rsidRPr="00E76174">
        <w:rPr>
          <w:b/>
          <w:bCs/>
          <w:caps/>
          <w:color w:val="000000"/>
          <w:sz w:val="22"/>
          <w:szCs w:val="22"/>
        </w:rPr>
        <w:t>“</w:t>
      </w:r>
      <w:r w:rsidRPr="00E76174">
        <w:rPr>
          <w:b/>
          <w:bCs/>
          <w:color w:val="000000"/>
          <w:sz w:val="22"/>
          <w:szCs w:val="22"/>
        </w:rPr>
        <w:t>d”</w:t>
      </w:r>
      <w:r w:rsidRPr="00E76174">
        <w:rPr>
          <w:b/>
          <w:bCs/>
          <w:caps/>
          <w:color w:val="000000"/>
          <w:sz w:val="22"/>
          <w:szCs w:val="22"/>
        </w:rPr>
        <w:t>, “</w:t>
      </w:r>
      <w:r w:rsidRPr="00E76174">
        <w:rPr>
          <w:b/>
          <w:bCs/>
          <w:color w:val="000000"/>
          <w:sz w:val="22"/>
          <w:szCs w:val="22"/>
        </w:rPr>
        <w:t>e</w:t>
      </w:r>
      <w:r w:rsidRPr="00E76174">
        <w:rPr>
          <w:b/>
          <w:bCs/>
          <w:caps/>
          <w:color w:val="000000"/>
          <w:sz w:val="22"/>
          <w:szCs w:val="22"/>
        </w:rPr>
        <w:t xml:space="preserve">”, </w:t>
      </w:r>
      <w:r w:rsidRPr="00E76174">
        <w:rPr>
          <w:b/>
          <w:bCs/>
          <w:color w:val="000000"/>
          <w:sz w:val="22"/>
          <w:szCs w:val="22"/>
        </w:rPr>
        <w:t>da Lei nº 14.133/21</w:t>
      </w:r>
      <w:r w:rsidRPr="00E76174">
        <w:rPr>
          <w:b/>
          <w:bCs/>
          <w:caps/>
          <w:color w:val="000000"/>
          <w:sz w:val="22"/>
          <w:szCs w:val="22"/>
        </w:rPr>
        <w:t>)</w:t>
      </w:r>
    </w:p>
    <w:p w14:paraId="5682AD45" w14:textId="77777777" w:rsidR="00E76174" w:rsidRPr="00E76174" w:rsidRDefault="00E76174" w:rsidP="00E76174">
      <w:pPr>
        <w:pStyle w:val="ParagraphStyle"/>
        <w:ind w:left="284"/>
        <w:jc w:val="both"/>
        <w:rPr>
          <w:sz w:val="20"/>
          <w:szCs w:val="20"/>
        </w:rPr>
      </w:pPr>
      <w:r w:rsidRPr="00E76174">
        <w:rPr>
          <w:b/>
          <w:bCs/>
          <w:sz w:val="20"/>
          <w:szCs w:val="20"/>
        </w:rPr>
        <w:t>4.1 -</w:t>
      </w:r>
      <w:r w:rsidRPr="00E76174">
        <w:rPr>
          <w:sz w:val="20"/>
          <w:szCs w:val="20"/>
        </w:rPr>
        <w:t xml:space="preserve"> A entrega do objeto deverá ser feita após a solicitação, e efetuado em até </w:t>
      </w:r>
      <w:r w:rsidRPr="00E76174">
        <w:rPr>
          <w:b/>
          <w:bCs/>
          <w:sz w:val="20"/>
          <w:szCs w:val="20"/>
        </w:rPr>
        <w:t>5 Dias</w:t>
      </w:r>
      <w:r w:rsidRPr="00E76174">
        <w:rPr>
          <w:sz w:val="20"/>
          <w:szCs w:val="20"/>
        </w:rPr>
        <w:t>, após o recebimento da Ordem de Entrega expedida pelo Departamento responsável.</w:t>
      </w:r>
    </w:p>
    <w:p w14:paraId="6E3E190A" w14:textId="77777777" w:rsidR="00E76174" w:rsidRPr="00E76174" w:rsidRDefault="00E76174" w:rsidP="00E76174">
      <w:pPr>
        <w:pStyle w:val="ParagraphStyle"/>
        <w:ind w:left="284"/>
        <w:jc w:val="both"/>
        <w:rPr>
          <w:sz w:val="20"/>
          <w:szCs w:val="20"/>
        </w:rPr>
      </w:pPr>
    </w:p>
    <w:p w14:paraId="5F5380D4" w14:textId="77777777" w:rsidR="00E76174" w:rsidRPr="00E76174" w:rsidRDefault="00E76174" w:rsidP="00E76174">
      <w:pPr>
        <w:pStyle w:val="ParagraphStyle"/>
        <w:ind w:left="284"/>
        <w:jc w:val="both"/>
        <w:rPr>
          <w:sz w:val="20"/>
          <w:szCs w:val="20"/>
        </w:rPr>
      </w:pPr>
      <w:r w:rsidRPr="00E76174">
        <w:rPr>
          <w:b/>
          <w:bCs/>
          <w:sz w:val="20"/>
          <w:szCs w:val="20"/>
        </w:rPr>
        <w:t>4.2 -</w:t>
      </w:r>
      <w:r w:rsidRPr="00E76174">
        <w:rPr>
          <w:sz w:val="20"/>
          <w:szCs w:val="20"/>
        </w:rPr>
        <w:t xml:space="preserve"> Caso não seja possível a entrega na data assinalada, a empresa deverá comunicar as razões respectivas com pelo menos 2 dias de antecedência para que qualquer pleito de prorrogação de prazo seja </w:t>
      </w:r>
      <w:r w:rsidRPr="00E76174">
        <w:rPr>
          <w:sz w:val="20"/>
          <w:szCs w:val="20"/>
        </w:rPr>
        <w:lastRenderedPageBreak/>
        <w:t>analisado, ressalvadas situações de caso fortuito e força maior.</w:t>
      </w:r>
    </w:p>
    <w:p w14:paraId="218229F2" w14:textId="77777777" w:rsidR="00E76174" w:rsidRPr="00E76174" w:rsidRDefault="00E76174" w:rsidP="00E76174">
      <w:pPr>
        <w:pStyle w:val="ParagraphStyle"/>
        <w:ind w:left="284"/>
        <w:jc w:val="both"/>
        <w:rPr>
          <w:sz w:val="20"/>
          <w:szCs w:val="20"/>
        </w:rPr>
      </w:pPr>
    </w:p>
    <w:p w14:paraId="198FF618" w14:textId="77777777" w:rsidR="00E76174" w:rsidRPr="00E76174" w:rsidRDefault="00E76174" w:rsidP="00E76174">
      <w:pPr>
        <w:pStyle w:val="ParagraphStyle"/>
        <w:ind w:left="284"/>
        <w:jc w:val="both"/>
        <w:rPr>
          <w:sz w:val="20"/>
          <w:szCs w:val="20"/>
        </w:rPr>
      </w:pPr>
      <w:r w:rsidRPr="00E76174">
        <w:rPr>
          <w:b/>
          <w:bCs/>
          <w:sz w:val="20"/>
          <w:szCs w:val="20"/>
        </w:rPr>
        <w:t>4.3 -</w:t>
      </w:r>
      <w:r w:rsidRPr="00E76174">
        <w:rPr>
          <w:sz w:val="20"/>
          <w:szCs w:val="20"/>
        </w:rPr>
        <w:t xml:space="preserve"> Os bens poderão ser rejeitados, no todo ou em parte, quando em desacordo com as especificações constantes neste Termo de Referência e na proposta, devendo ser substituídos no prazo de </w:t>
      </w:r>
      <w:r w:rsidRPr="00E76174">
        <w:rPr>
          <w:b/>
          <w:bCs/>
          <w:sz w:val="20"/>
          <w:szCs w:val="20"/>
        </w:rPr>
        <w:t>5 Dias</w:t>
      </w:r>
      <w:r w:rsidRPr="00E76174">
        <w:rPr>
          <w:sz w:val="20"/>
          <w:szCs w:val="20"/>
        </w:rPr>
        <w:t>, a contar da notificação da contratada, às suas custas, sem prejuízo da aplicação das penalidades</w:t>
      </w:r>
    </w:p>
    <w:p w14:paraId="42E0ADA4" w14:textId="77777777" w:rsidR="00E76174" w:rsidRPr="00E76174" w:rsidRDefault="00E76174" w:rsidP="00E76174">
      <w:pPr>
        <w:pStyle w:val="ParagraphStyle"/>
        <w:ind w:left="284"/>
        <w:jc w:val="both"/>
        <w:rPr>
          <w:sz w:val="20"/>
          <w:szCs w:val="20"/>
        </w:rPr>
      </w:pPr>
    </w:p>
    <w:p w14:paraId="40724BE3" w14:textId="77777777" w:rsidR="00E76174" w:rsidRPr="00E76174" w:rsidRDefault="00E76174" w:rsidP="00E76174">
      <w:pPr>
        <w:pStyle w:val="ParagraphStyle"/>
        <w:ind w:left="284"/>
        <w:jc w:val="both"/>
        <w:rPr>
          <w:sz w:val="20"/>
          <w:szCs w:val="20"/>
        </w:rPr>
      </w:pPr>
      <w:r w:rsidRPr="00E76174">
        <w:rPr>
          <w:b/>
          <w:bCs/>
          <w:sz w:val="20"/>
          <w:szCs w:val="20"/>
        </w:rPr>
        <w:t>4.4 -</w:t>
      </w:r>
      <w:r w:rsidRPr="00E76174">
        <w:rPr>
          <w:sz w:val="20"/>
          <w:szCs w:val="20"/>
        </w:rPr>
        <w:t xml:space="preserve"> A entrega deverá ser de acordo estritamente com as especificações descritas no Termo de Referência, sendo de inteira responsabilidade a reposição do objeto que venha a ser constatado não estar em conformidade com as referidas especificações.</w:t>
      </w:r>
    </w:p>
    <w:p w14:paraId="7BD61F19" w14:textId="77777777" w:rsidR="00E76174" w:rsidRPr="00E76174" w:rsidRDefault="00E76174" w:rsidP="00E76174">
      <w:pPr>
        <w:pStyle w:val="ParagraphStyle"/>
        <w:ind w:left="284"/>
        <w:jc w:val="both"/>
        <w:rPr>
          <w:sz w:val="20"/>
          <w:szCs w:val="20"/>
        </w:rPr>
      </w:pPr>
    </w:p>
    <w:p w14:paraId="607407E7" w14:textId="77777777" w:rsidR="00E76174" w:rsidRPr="00E76174" w:rsidRDefault="00E76174" w:rsidP="00E76174">
      <w:pPr>
        <w:pStyle w:val="ParagraphStyle"/>
        <w:ind w:left="284"/>
        <w:jc w:val="both"/>
        <w:rPr>
          <w:sz w:val="20"/>
          <w:szCs w:val="20"/>
        </w:rPr>
      </w:pPr>
      <w:r w:rsidRPr="00E76174">
        <w:rPr>
          <w:b/>
          <w:bCs/>
          <w:sz w:val="20"/>
          <w:szCs w:val="20"/>
        </w:rPr>
        <w:t>4.5 -</w:t>
      </w:r>
      <w:r w:rsidRPr="00E76174">
        <w:rPr>
          <w:sz w:val="20"/>
          <w:szCs w:val="20"/>
        </w:rPr>
        <w:t xml:space="preserve"> O prazo de vigência da </w:t>
      </w:r>
      <w:r w:rsidRPr="00E76174">
        <w:rPr>
          <w:sz w:val="20"/>
          <w:szCs w:val="20"/>
          <w:u w:val="single"/>
        </w:rPr>
        <w:t>aquisição é não contínuo</w:t>
      </w:r>
      <w:r w:rsidRPr="00E76174">
        <w:rPr>
          <w:sz w:val="20"/>
          <w:szCs w:val="20"/>
        </w:rPr>
        <w:t>, na forma do art. 105 da Lei nº 14.133/21.</w:t>
      </w:r>
    </w:p>
    <w:p w14:paraId="5E6012A4" w14:textId="77777777" w:rsidR="00E76174" w:rsidRPr="00E76174" w:rsidRDefault="00E76174" w:rsidP="00E76174">
      <w:pPr>
        <w:pStyle w:val="ParagraphStyle"/>
        <w:ind w:left="284"/>
        <w:jc w:val="both"/>
        <w:rPr>
          <w:sz w:val="20"/>
          <w:szCs w:val="20"/>
        </w:rPr>
      </w:pPr>
    </w:p>
    <w:p w14:paraId="26B802BC" w14:textId="77777777" w:rsidR="00E76174" w:rsidRPr="00E76174" w:rsidRDefault="00E76174" w:rsidP="00E76174">
      <w:pPr>
        <w:pStyle w:val="ParagraphStyle"/>
        <w:ind w:left="284"/>
        <w:jc w:val="both"/>
        <w:rPr>
          <w:sz w:val="20"/>
          <w:szCs w:val="20"/>
        </w:rPr>
      </w:pPr>
      <w:r w:rsidRPr="00E76174">
        <w:rPr>
          <w:b/>
          <w:bCs/>
          <w:sz w:val="20"/>
          <w:szCs w:val="20"/>
        </w:rPr>
        <w:t>4.6 -</w:t>
      </w:r>
      <w:r w:rsidRPr="00E76174">
        <w:rPr>
          <w:sz w:val="20"/>
          <w:szCs w:val="20"/>
        </w:rPr>
        <w:t xml:space="preserve"> A contratação deverá observar os seguintes requisitos:</w:t>
      </w:r>
    </w:p>
    <w:p w14:paraId="7C4DA203" w14:textId="77777777" w:rsidR="00E76174" w:rsidRPr="00E76174" w:rsidRDefault="00E76174" w:rsidP="00E76174">
      <w:pPr>
        <w:pStyle w:val="ParagraphStyle"/>
        <w:ind w:left="855"/>
        <w:jc w:val="both"/>
        <w:rPr>
          <w:color w:val="000000"/>
          <w:sz w:val="20"/>
          <w:szCs w:val="20"/>
        </w:rPr>
      </w:pPr>
      <w:r w:rsidRPr="00E76174">
        <w:rPr>
          <w:color w:val="000000"/>
          <w:sz w:val="20"/>
          <w:szCs w:val="20"/>
        </w:rPr>
        <w:t>4.6.1 - Sustentabilidade</w:t>
      </w:r>
    </w:p>
    <w:p w14:paraId="494D4460" w14:textId="77777777" w:rsidR="00E76174" w:rsidRPr="00E76174" w:rsidRDefault="00E76174" w:rsidP="00E76174">
      <w:pPr>
        <w:pStyle w:val="ParagraphStyle"/>
        <w:ind w:left="855"/>
        <w:jc w:val="both"/>
        <w:rPr>
          <w:color w:val="000000"/>
          <w:sz w:val="20"/>
          <w:szCs w:val="20"/>
        </w:rPr>
      </w:pPr>
      <w:r w:rsidRPr="00E76174">
        <w:rPr>
          <w:color w:val="000000"/>
          <w:sz w:val="20"/>
          <w:szCs w:val="20"/>
        </w:rPr>
        <w:t>4.6.2 - Atendimento às características específicas de cada objeto.</w:t>
      </w:r>
    </w:p>
    <w:p w14:paraId="3444F74F" w14:textId="77777777" w:rsidR="00E76174" w:rsidRPr="00E76174" w:rsidRDefault="00E76174" w:rsidP="00E76174">
      <w:pPr>
        <w:pStyle w:val="ParagraphStyle"/>
        <w:ind w:left="855"/>
        <w:jc w:val="both"/>
        <w:rPr>
          <w:color w:val="000000"/>
          <w:sz w:val="20"/>
          <w:szCs w:val="20"/>
        </w:rPr>
      </w:pPr>
      <w:r w:rsidRPr="00E76174">
        <w:rPr>
          <w:color w:val="000000"/>
          <w:sz w:val="20"/>
          <w:szCs w:val="20"/>
        </w:rPr>
        <w:t>4.6.3 - Será exigida a garantia dos objetos.</w:t>
      </w:r>
    </w:p>
    <w:p w14:paraId="54D062C5" w14:textId="77777777" w:rsidR="00E76174" w:rsidRPr="00E76174" w:rsidRDefault="00E76174" w:rsidP="00E76174">
      <w:pPr>
        <w:pStyle w:val="ParagraphStyle"/>
        <w:ind w:left="570"/>
        <w:jc w:val="both"/>
        <w:rPr>
          <w:sz w:val="20"/>
          <w:szCs w:val="20"/>
        </w:rPr>
      </w:pPr>
    </w:p>
    <w:p w14:paraId="596A0DEF" w14:textId="77777777" w:rsidR="00E76174" w:rsidRPr="00E76174" w:rsidRDefault="00E76174" w:rsidP="00E76174">
      <w:pPr>
        <w:pStyle w:val="ParagraphStyle"/>
        <w:pBdr>
          <w:top w:val="single" w:sz="6" w:space="2" w:color="000000"/>
          <w:bottom w:val="single" w:sz="6" w:space="0" w:color="000000"/>
        </w:pBdr>
        <w:jc w:val="both"/>
        <w:rPr>
          <w:b/>
          <w:bCs/>
          <w:sz w:val="22"/>
          <w:szCs w:val="22"/>
        </w:rPr>
      </w:pPr>
      <w:r w:rsidRPr="00E76174">
        <w:rPr>
          <w:b/>
          <w:bCs/>
          <w:sz w:val="22"/>
          <w:szCs w:val="22"/>
        </w:rPr>
        <w:t>5. - ACOMPANHAMENTO DA EXECUÇÃO DO CONTRATO</w:t>
      </w:r>
    </w:p>
    <w:p w14:paraId="54A57904" w14:textId="77777777" w:rsidR="00E76174" w:rsidRPr="00E76174" w:rsidRDefault="00E76174" w:rsidP="00E76174">
      <w:pPr>
        <w:pStyle w:val="ParagraphStyle"/>
        <w:ind w:left="570"/>
        <w:jc w:val="both"/>
        <w:rPr>
          <w:color w:val="000000"/>
          <w:sz w:val="20"/>
          <w:szCs w:val="20"/>
        </w:rPr>
      </w:pPr>
    </w:p>
    <w:p w14:paraId="6B207D92" w14:textId="77777777" w:rsidR="00E76174" w:rsidRPr="00E76174" w:rsidRDefault="00E76174" w:rsidP="00E76174">
      <w:pPr>
        <w:pStyle w:val="ParagraphStyle"/>
        <w:spacing w:after="240"/>
        <w:ind w:left="284"/>
        <w:jc w:val="both"/>
        <w:rPr>
          <w:color w:val="000000"/>
          <w:sz w:val="20"/>
          <w:szCs w:val="20"/>
        </w:rPr>
      </w:pPr>
      <w:r w:rsidRPr="00E76174">
        <w:rPr>
          <w:b/>
          <w:bCs/>
          <w:color w:val="000000"/>
          <w:sz w:val="20"/>
          <w:szCs w:val="20"/>
        </w:rPr>
        <w:t>5.1 -</w:t>
      </w:r>
      <w:r w:rsidRPr="00E76174">
        <w:rPr>
          <w:color w:val="000000"/>
          <w:sz w:val="20"/>
          <w:szCs w:val="20"/>
        </w:rPr>
        <w:t xml:space="preserve"> O contrato deverá ser executado fielmente pelas partes, de acordo com as cláusulas avençadas e as normas da Lei, cada parte responderá pelas consequências de sua inexecução total ou parcial (Lei nº 14.133/21, art. 115, </w:t>
      </w:r>
      <w:r w:rsidRPr="00E76174">
        <w:rPr>
          <w:i/>
          <w:iCs/>
          <w:color w:val="000000"/>
          <w:sz w:val="20"/>
          <w:szCs w:val="20"/>
        </w:rPr>
        <w:t>caput</w:t>
      </w:r>
      <w:r w:rsidRPr="00E76174">
        <w:rPr>
          <w:color w:val="000000"/>
          <w:sz w:val="20"/>
          <w:szCs w:val="20"/>
        </w:rPr>
        <w:t>).</w:t>
      </w:r>
    </w:p>
    <w:p w14:paraId="587E3230" w14:textId="77777777" w:rsidR="00E76174" w:rsidRPr="00E76174" w:rsidRDefault="00E76174" w:rsidP="00E76174">
      <w:pPr>
        <w:pStyle w:val="ParagraphStyle"/>
        <w:spacing w:after="240"/>
        <w:ind w:left="284"/>
        <w:jc w:val="both"/>
        <w:rPr>
          <w:color w:val="000000"/>
          <w:sz w:val="20"/>
          <w:szCs w:val="20"/>
        </w:rPr>
      </w:pPr>
      <w:r w:rsidRPr="00E76174">
        <w:rPr>
          <w:b/>
          <w:bCs/>
          <w:color w:val="000000"/>
          <w:sz w:val="20"/>
          <w:szCs w:val="20"/>
        </w:rPr>
        <w:t>5.2 -</w:t>
      </w:r>
      <w:r w:rsidRPr="00E76174">
        <w:rPr>
          <w:color w:val="000000"/>
          <w:sz w:val="20"/>
          <w:szCs w:val="20"/>
        </w:rPr>
        <w:t xml:space="preserve"> Em caso de impedimento, ordem de paralisação ou suspensão do contrato, o cronograma de execução será prorrogado automaticamente pelo tempo correspondente, anotadas tais circunstâncias mediante simples apostila (Lei nº 14.133/21, art. 115, §5º).</w:t>
      </w:r>
    </w:p>
    <w:p w14:paraId="7C5847DB" w14:textId="77777777" w:rsidR="00E76174" w:rsidRPr="00E76174" w:rsidRDefault="00E76174" w:rsidP="00E76174">
      <w:pPr>
        <w:pStyle w:val="ParagraphStyle"/>
        <w:spacing w:after="240"/>
        <w:ind w:left="284"/>
        <w:jc w:val="both"/>
        <w:rPr>
          <w:color w:val="000000"/>
          <w:sz w:val="20"/>
          <w:szCs w:val="20"/>
        </w:rPr>
      </w:pPr>
      <w:r w:rsidRPr="00E76174">
        <w:rPr>
          <w:b/>
          <w:bCs/>
          <w:color w:val="000000"/>
          <w:sz w:val="20"/>
          <w:szCs w:val="20"/>
        </w:rPr>
        <w:t>5.3 -</w:t>
      </w:r>
      <w:r w:rsidRPr="00E76174">
        <w:rPr>
          <w:color w:val="000000"/>
          <w:sz w:val="20"/>
          <w:szCs w:val="20"/>
        </w:rPr>
        <w:t xml:space="preserve"> A execução do contrato deverá ser acompanhada e fiscalizada pelo(s) fiscal(</w:t>
      </w:r>
      <w:proofErr w:type="spellStart"/>
      <w:r w:rsidRPr="00E76174">
        <w:rPr>
          <w:color w:val="000000"/>
          <w:sz w:val="20"/>
          <w:szCs w:val="20"/>
        </w:rPr>
        <w:t>is</w:t>
      </w:r>
      <w:proofErr w:type="spellEnd"/>
      <w:r w:rsidRPr="00E76174">
        <w:rPr>
          <w:color w:val="000000"/>
          <w:sz w:val="20"/>
          <w:szCs w:val="20"/>
        </w:rPr>
        <w:t>) do contrato, ou pelos respectivos substitutos (Lei nº 14.133/21, art. 117, </w:t>
      </w:r>
      <w:r w:rsidRPr="00E76174">
        <w:rPr>
          <w:i/>
          <w:iCs/>
          <w:color w:val="000000"/>
          <w:sz w:val="20"/>
          <w:szCs w:val="20"/>
        </w:rPr>
        <w:t>caput</w:t>
      </w:r>
      <w:r w:rsidRPr="00E76174">
        <w:rPr>
          <w:color w:val="000000"/>
          <w:sz w:val="20"/>
          <w:szCs w:val="20"/>
        </w:rPr>
        <w:t>).</w:t>
      </w:r>
    </w:p>
    <w:p w14:paraId="61C99664" w14:textId="77777777" w:rsidR="00E76174" w:rsidRPr="00E76174" w:rsidRDefault="00E76174" w:rsidP="00E76174">
      <w:pPr>
        <w:pStyle w:val="ParagraphStyle"/>
        <w:spacing w:after="240"/>
        <w:ind w:left="284"/>
        <w:jc w:val="both"/>
        <w:rPr>
          <w:color w:val="000000"/>
          <w:sz w:val="20"/>
          <w:szCs w:val="20"/>
        </w:rPr>
      </w:pPr>
      <w:r w:rsidRPr="00E76174">
        <w:rPr>
          <w:b/>
          <w:bCs/>
          <w:color w:val="000000"/>
          <w:sz w:val="20"/>
          <w:szCs w:val="20"/>
        </w:rPr>
        <w:t>5.4 -</w:t>
      </w:r>
      <w:r w:rsidRPr="00E76174">
        <w:rPr>
          <w:color w:val="000000"/>
          <w:sz w:val="20"/>
          <w:szCs w:val="20"/>
        </w:rPr>
        <w:t xml:space="preserve"> O fiscal do contrato anotará em registro próprio todas as ocorrências relacionadas à execução do contrato, determinando o que for necessário para a regularização das faltas ou dos defeitos observados (Lei nº 14.133/21, art. 117, §1º).</w:t>
      </w:r>
    </w:p>
    <w:p w14:paraId="0D9B61A8" w14:textId="77777777" w:rsidR="00E76174" w:rsidRPr="00E76174" w:rsidRDefault="00E76174" w:rsidP="00E76174">
      <w:pPr>
        <w:pStyle w:val="ParagraphStyle"/>
        <w:spacing w:after="240"/>
        <w:ind w:left="284"/>
        <w:jc w:val="both"/>
        <w:rPr>
          <w:color w:val="000000"/>
          <w:sz w:val="20"/>
          <w:szCs w:val="20"/>
        </w:rPr>
      </w:pPr>
      <w:r w:rsidRPr="00E76174">
        <w:rPr>
          <w:b/>
          <w:bCs/>
          <w:color w:val="000000"/>
          <w:sz w:val="20"/>
          <w:szCs w:val="20"/>
        </w:rPr>
        <w:t>5.5 -</w:t>
      </w:r>
      <w:r w:rsidRPr="00E76174">
        <w:rPr>
          <w:color w:val="000000"/>
          <w:sz w:val="20"/>
          <w:szCs w:val="20"/>
        </w:rPr>
        <w:t xml:space="preserve"> O fiscal do contrato informará a seus superiores, em tempo hábil para a adoção das medidas convenientes, a situação que demandar decisão ou providência que ultrapasse sua competência (Lei nº 14.133/21, art. 117, §2º).</w:t>
      </w:r>
    </w:p>
    <w:p w14:paraId="1CFE3004" w14:textId="77777777" w:rsidR="00E76174" w:rsidRPr="00E76174" w:rsidRDefault="00E76174" w:rsidP="00E76174">
      <w:pPr>
        <w:pStyle w:val="ParagraphStyle"/>
        <w:spacing w:after="240"/>
        <w:ind w:left="284"/>
        <w:jc w:val="both"/>
        <w:rPr>
          <w:color w:val="000000"/>
          <w:sz w:val="20"/>
          <w:szCs w:val="20"/>
        </w:rPr>
      </w:pPr>
      <w:r w:rsidRPr="00E76174">
        <w:rPr>
          <w:b/>
          <w:bCs/>
          <w:color w:val="000000"/>
          <w:sz w:val="20"/>
          <w:szCs w:val="20"/>
        </w:rPr>
        <w:t>5.6 -</w:t>
      </w:r>
      <w:r w:rsidRPr="00E76174">
        <w:rPr>
          <w:color w:val="000000"/>
          <w:sz w:val="20"/>
          <w:szCs w:val="20"/>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14.133/21, art. 119).</w:t>
      </w:r>
    </w:p>
    <w:p w14:paraId="5E84D5F4" w14:textId="77777777" w:rsidR="00E76174" w:rsidRPr="00E76174" w:rsidRDefault="00E76174" w:rsidP="00E76174">
      <w:pPr>
        <w:pStyle w:val="ParagraphStyle"/>
        <w:spacing w:after="240"/>
        <w:ind w:left="284"/>
        <w:jc w:val="both"/>
        <w:rPr>
          <w:color w:val="000000"/>
          <w:sz w:val="20"/>
          <w:szCs w:val="20"/>
        </w:rPr>
      </w:pPr>
      <w:r w:rsidRPr="00E76174">
        <w:rPr>
          <w:b/>
          <w:bCs/>
          <w:color w:val="000000"/>
          <w:sz w:val="20"/>
          <w:szCs w:val="20"/>
        </w:rPr>
        <w:t>5.7 -</w:t>
      </w:r>
      <w:r w:rsidRPr="00E76174">
        <w:rPr>
          <w:color w:val="000000"/>
          <w:sz w:val="20"/>
          <w:szCs w:val="20"/>
        </w:rPr>
        <w:t xml:space="preserve"> A contratada será responsável pelos danos causados diretamente à Administração ou a terceiros em razão da execução do contrato, e não excluirá nem reduzirá essa responsabilidade a fiscalização ou o acompanhamento pelo contratante (Lei nº 14.133/21, art. 120).</w:t>
      </w:r>
    </w:p>
    <w:p w14:paraId="2910DCF1" w14:textId="77777777" w:rsidR="00E76174" w:rsidRPr="00E76174" w:rsidRDefault="00E76174" w:rsidP="00E76174">
      <w:pPr>
        <w:pStyle w:val="ParagraphStyle"/>
        <w:spacing w:after="240"/>
        <w:ind w:left="284"/>
        <w:jc w:val="both"/>
        <w:rPr>
          <w:color w:val="000000"/>
          <w:sz w:val="20"/>
          <w:szCs w:val="20"/>
        </w:rPr>
      </w:pPr>
      <w:r w:rsidRPr="00E76174">
        <w:rPr>
          <w:b/>
          <w:bCs/>
          <w:color w:val="000000"/>
          <w:sz w:val="20"/>
          <w:szCs w:val="20"/>
        </w:rPr>
        <w:t>5.8 -</w:t>
      </w:r>
      <w:r w:rsidRPr="00E76174">
        <w:rPr>
          <w:color w:val="000000"/>
          <w:sz w:val="20"/>
          <w:szCs w:val="20"/>
        </w:rPr>
        <w:t xml:space="preserve"> Somente a contratada será responsável pelos encargos trabalhistas, previdenciários, fiscais e comerciais resultantes da execução do contrato (Lei nº 14.133/21, art. 121, </w:t>
      </w:r>
      <w:r w:rsidRPr="00E76174">
        <w:rPr>
          <w:i/>
          <w:iCs/>
          <w:color w:val="000000"/>
          <w:sz w:val="20"/>
          <w:szCs w:val="20"/>
        </w:rPr>
        <w:t>caput</w:t>
      </w:r>
      <w:r w:rsidRPr="00E76174">
        <w:rPr>
          <w:color w:val="000000"/>
          <w:sz w:val="20"/>
          <w:szCs w:val="20"/>
        </w:rPr>
        <w:t>).</w:t>
      </w:r>
    </w:p>
    <w:p w14:paraId="06F8C13A" w14:textId="77777777" w:rsidR="00E76174" w:rsidRPr="00E76174" w:rsidRDefault="00E76174" w:rsidP="00E76174">
      <w:pPr>
        <w:pStyle w:val="ParagraphStyle"/>
        <w:spacing w:after="240"/>
        <w:ind w:left="284"/>
        <w:jc w:val="both"/>
        <w:rPr>
          <w:color w:val="000000"/>
          <w:sz w:val="20"/>
          <w:szCs w:val="20"/>
        </w:rPr>
      </w:pPr>
      <w:r w:rsidRPr="00E76174">
        <w:rPr>
          <w:b/>
          <w:bCs/>
          <w:color w:val="000000"/>
          <w:sz w:val="20"/>
          <w:szCs w:val="20"/>
        </w:rPr>
        <w:t>5.9 -</w:t>
      </w:r>
      <w:r w:rsidRPr="00E76174">
        <w:rPr>
          <w:color w:val="000000"/>
          <w:sz w:val="20"/>
          <w:szCs w:val="20"/>
        </w:rPr>
        <w:t xml:space="preserve"> A inadimplência da contratada em relação aos encargos trabalhistas, fiscais e comerciais não transferirá à Administração a responsabilidade pelo seu pagamento e não poderá onerar o objeto do contrato (Lei nº 14.133/21, art. 121, §1º).</w:t>
      </w:r>
    </w:p>
    <w:p w14:paraId="10197FFA" w14:textId="77777777" w:rsidR="00E76174" w:rsidRPr="00E76174" w:rsidRDefault="00E76174" w:rsidP="00E76174">
      <w:pPr>
        <w:pStyle w:val="ParagraphStyle"/>
        <w:spacing w:after="240"/>
        <w:ind w:left="284"/>
        <w:jc w:val="both"/>
        <w:rPr>
          <w:color w:val="000000"/>
          <w:sz w:val="20"/>
          <w:szCs w:val="20"/>
        </w:rPr>
      </w:pPr>
      <w:r w:rsidRPr="00E76174">
        <w:rPr>
          <w:b/>
          <w:bCs/>
          <w:color w:val="000000"/>
          <w:sz w:val="20"/>
          <w:szCs w:val="20"/>
        </w:rPr>
        <w:t>5.10 -</w:t>
      </w:r>
      <w:r w:rsidRPr="00E76174">
        <w:rPr>
          <w:color w:val="000000"/>
          <w:sz w:val="20"/>
          <w:szCs w:val="20"/>
        </w:rPr>
        <w:t xml:space="preserve"> Antes do pagamento da nota fiscal ou da fatura, deverá ser consultada a situação da empresa junto ao SICAF.</w:t>
      </w:r>
    </w:p>
    <w:p w14:paraId="3D4F4C3F" w14:textId="77777777" w:rsidR="00E76174" w:rsidRPr="00E76174" w:rsidRDefault="00E76174" w:rsidP="00E76174">
      <w:pPr>
        <w:pStyle w:val="ParagraphStyle"/>
        <w:spacing w:after="240"/>
        <w:ind w:left="284"/>
        <w:jc w:val="both"/>
        <w:rPr>
          <w:color w:val="000000"/>
          <w:sz w:val="20"/>
          <w:szCs w:val="20"/>
        </w:rPr>
      </w:pPr>
      <w:r w:rsidRPr="00E76174">
        <w:rPr>
          <w:b/>
          <w:bCs/>
          <w:color w:val="000000"/>
          <w:sz w:val="20"/>
          <w:szCs w:val="20"/>
        </w:rPr>
        <w:t>5.11 -</w:t>
      </w:r>
      <w:r w:rsidRPr="00E76174">
        <w:rPr>
          <w:color w:val="000000"/>
          <w:sz w:val="20"/>
          <w:szCs w:val="20"/>
        </w:rPr>
        <w:t xml:space="preserve"> Previamente à celebração do contrato, a Administração verificará o eventual descumprimento das </w:t>
      </w:r>
      <w:r w:rsidRPr="00E76174">
        <w:rPr>
          <w:color w:val="000000"/>
          <w:sz w:val="20"/>
          <w:szCs w:val="20"/>
        </w:rPr>
        <w:lastRenderedPageBreak/>
        <w:t>condições para contratação, especialmente quanto à existência de sanção que a impeça, mediante a consulta a cadastros informativos oficiais, tais como:</w:t>
      </w:r>
    </w:p>
    <w:p w14:paraId="262CF018" w14:textId="77777777" w:rsidR="00E76174" w:rsidRPr="00E76174" w:rsidRDefault="00E76174" w:rsidP="00E76174">
      <w:pPr>
        <w:pStyle w:val="ParagraphStyle"/>
        <w:spacing w:after="240"/>
        <w:ind w:left="567"/>
        <w:jc w:val="both"/>
        <w:rPr>
          <w:color w:val="000000"/>
          <w:sz w:val="20"/>
          <w:szCs w:val="20"/>
        </w:rPr>
      </w:pPr>
      <w:r w:rsidRPr="00E76174">
        <w:rPr>
          <w:b/>
          <w:bCs/>
          <w:color w:val="000000"/>
          <w:sz w:val="20"/>
          <w:szCs w:val="20"/>
        </w:rPr>
        <w:t>a)</w:t>
      </w:r>
      <w:r w:rsidRPr="00E76174">
        <w:rPr>
          <w:color w:val="000000"/>
          <w:sz w:val="20"/>
          <w:szCs w:val="20"/>
        </w:rPr>
        <w:t xml:space="preserve"> SICAF;  </w:t>
      </w:r>
    </w:p>
    <w:p w14:paraId="25038F14" w14:textId="77777777" w:rsidR="00E76174" w:rsidRPr="00E76174" w:rsidRDefault="00E76174" w:rsidP="00E76174">
      <w:pPr>
        <w:pStyle w:val="ParagraphStyle"/>
        <w:spacing w:after="240"/>
        <w:ind w:left="567"/>
        <w:jc w:val="both"/>
        <w:rPr>
          <w:color w:val="000000"/>
          <w:sz w:val="20"/>
          <w:szCs w:val="20"/>
        </w:rPr>
      </w:pPr>
      <w:r w:rsidRPr="00E76174">
        <w:rPr>
          <w:b/>
          <w:bCs/>
          <w:color w:val="000000"/>
          <w:sz w:val="20"/>
          <w:szCs w:val="20"/>
        </w:rPr>
        <w:t>b)</w:t>
      </w:r>
      <w:r w:rsidRPr="00E76174">
        <w:rPr>
          <w:color w:val="000000"/>
          <w:sz w:val="20"/>
          <w:szCs w:val="20"/>
        </w:rPr>
        <w:t xml:space="preserve"> Cadastro Nacional de Empresas Inidôneas e Suspensas - CEIS, mantido pela Controladoria-Geral da União (www.portaldatransparencia.gov.br/</w:t>
      </w:r>
      <w:proofErr w:type="spellStart"/>
      <w:r w:rsidRPr="00E76174">
        <w:rPr>
          <w:color w:val="000000"/>
          <w:sz w:val="20"/>
          <w:szCs w:val="20"/>
        </w:rPr>
        <w:t>ceis</w:t>
      </w:r>
      <w:proofErr w:type="spellEnd"/>
      <w:r w:rsidRPr="00E76174">
        <w:rPr>
          <w:color w:val="000000"/>
          <w:sz w:val="20"/>
          <w:szCs w:val="20"/>
        </w:rPr>
        <w:t>);</w:t>
      </w:r>
    </w:p>
    <w:p w14:paraId="1494BB40" w14:textId="77777777" w:rsidR="00E76174" w:rsidRPr="00E76174" w:rsidRDefault="00E76174" w:rsidP="00E76174">
      <w:pPr>
        <w:pStyle w:val="ParagraphStyle"/>
        <w:spacing w:after="240"/>
        <w:ind w:left="567"/>
        <w:jc w:val="both"/>
        <w:rPr>
          <w:color w:val="000000"/>
          <w:sz w:val="20"/>
          <w:szCs w:val="20"/>
        </w:rPr>
      </w:pPr>
      <w:r w:rsidRPr="00E76174">
        <w:rPr>
          <w:b/>
          <w:bCs/>
          <w:color w:val="000000"/>
          <w:sz w:val="20"/>
          <w:szCs w:val="20"/>
        </w:rPr>
        <w:t>c)</w:t>
      </w:r>
      <w:r w:rsidRPr="00E76174">
        <w:rPr>
          <w:color w:val="000000"/>
          <w:sz w:val="20"/>
          <w:szCs w:val="20"/>
        </w:rPr>
        <w:t xml:space="preserve"> Cadastro Nacional de Empresas Punidas – CNEP, mantido pela Controladoria-Geral da União (https://www.portaltransparencia.gov.br/</w:t>
      </w:r>
      <w:proofErr w:type="spellStart"/>
      <w:r w:rsidRPr="00E76174">
        <w:rPr>
          <w:color w:val="000000"/>
          <w:sz w:val="20"/>
          <w:szCs w:val="20"/>
        </w:rPr>
        <w:t>sancoes</w:t>
      </w:r>
      <w:proofErr w:type="spellEnd"/>
      <w:r w:rsidRPr="00E76174">
        <w:rPr>
          <w:color w:val="000000"/>
          <w:sz w:val="20"/>
          <w:szCs w:val="20"/>
        </w:rPr>
        <w:t>/</w:t>
      </w:r>
      <w:proofErr w:type="spellStart"/>
      <w:r w:rsidRPr="00E76174">
        <w:rPr>
          <w:color w:val="000000"/>
          <w:sz w:val="20"/>
          <w:szCs w:val="20"/>
        </w:rPr>
        <w:t>cnep</w:t>
      </w:r>
      <w:proofErr w:type="spellEnd"/>
      <w:r w:rsidRPr="00E76174">
        <w:rPr>
          <w:color w:val="000000"/>
          <w:sz w:val="20"/>
          <w:szCs w:val="20"/>
        </w:rPr>
        <w:t>)</w:t>
      </w:r>
    </w:p>
    <w:p w14:paraId="28E03695" w14:textId="77777777" w:rsidR="00E76174" w:rsidRPr="00E76174" w:rsidRDefault="00E76174" w:rsidP="00E76174">
      <w:pPr>
        <w:pStyle w:val="ParagraphStyle"/>
        <w:spacing w:after="240"/>
        <w:ind w:left="284"/>
        <w:jc w:val="both"/>
        <w:rPr>
          <w:color w:val="000000"/>
          <w:sz w:val="20"/>
          <w:szCs w:val="20"/>
        </w:rPr>
      </w:pPr>
      <w:r w:rsidRPr="00E76174">
        <w:rPr>
          <w:b/>
          <w:bCs/>
          <w:color w:val="000000"/>
          <w:sz w:val="20"/>
          <w:szCs w:val="20"/>
        </w:rPr>
        <w:t>5.12 -</w:t>
      </w:r>
      <w:r w:rsidRPr="00E76174">
        <w:rPr>
          <w:color w:val="000000"/>
          <w:sz w:val="20"/>
          <w:szCs w:val="20"/>
        </w:rPr>
        <w:t xml:space="preserve"> Serão exigidos a Certidão de Débitos Relativos a Créditos Tributários Federais (CND), Certificado de Regularidade de Situação perante o Fundo de Garantia por Tempo de Serviço (FGTS), Prova de inexistência de débitos inadimplidos perante a Justiça do Trabalho – CNDT, Prova de regularidade fiscal para com a Fazenda Estadual, Prova de regularidade fiscal para com a Fazenda Municipal, caso esses documentos não estejam regularizados no SICAF.</w:t>
      </w:r>
    </w:p>
    <w:p w14:paraId="3C9AABAD" w14:textId="77777777" w:rsidR="00E76174" w:rsidRPr="00E76174" w:rsidRDefault="00E76174" w:rsidP="00E76174">
      <w:pPr>
        <w:pStyle w:val="ParagraphStyle"/>
        <w:pBdr>
          <w:top w:val="single" w:sz="6" w:space="0" w:color="000000"/>
          <w:bottom w:val="single" w:sz="6" w:space="0" w:color="000000"/>
        </w:pBdr>
        <w:jc w:val="both"/>
        <w:rPr>
          <w:b/>
          <w:bCs/>
          <w:caps/>
          <w:color w:val="000000"/>
          <w:sz w:val="22"/>
          <w:szCs w:val="22"/>
        </w:rPr>
      </w:pPr>
      <w:r w:rsidRPr="00E76174">
        <w:rPr>
          <w:b/>
          <w:bCs/>
          <w:sz w:val="22"/>
          <w:szCs w:val="22"/>
        </w:rPr>
        <w:t>6. - CRITÉRIOS DE SELEÇÃO DO FORNECEDOR (art.</w:t>
      </w:r>
      <w:r w:rsidRPr="00E76174">
        <w:rPr>
          <w:b/>
          <w:bCs/>
          <w:caps/>
          <w:color w:val="000000"/>
          <w:sz w:val="22"/>
          <w:szCs w:val="22"/>
        </w:rPr>
        <w:t xml:space="preserve">6º, </w:t>
      </w:r>
      <w:r w:rsidRPr="00E76174">
        <w:rPr>
          <w:b/>
          <w:bCs/>
          <w:color w:val="000000"/>
          <w:sz w:val="22"/>
          <w:szCs w:val="22"/>
        </w:rPr>
        <w:t xml:space="preserve">inc. </w:t>
      </w:r>
      <w:r w:rsidRPr="00E76174">
        <w:rPr>
          <w:b/>
          <w:bCs/>
          <w:caps/>
          <w:color w:val="000000"/>
          <w:sz w:val="22"/>
          <w:szCs w:val="22"/>
        </w:rPr>
        <w:t xml:space="preserve">XXIII, </w:t>
      </w:r>
      <w:r w:rsidRPr="00E76174">
        <w:rPr>
          <w:b/>
          <w:bCs/>
          <w:color w:val="000000"/>
          <w:sz w:val="22"/>
          <w:szCs w:val="22"/>
        </w:rPr>
        <w:t xml:space="preserve">alínea </w:t>
      </w:r>
      <w:r w:rsidRPr="00E76174">
        <w:rPr>
          <w:b/>
          <w:bCs/>
          <w:caps/>
          <w:color w:val="000000"/>
          <w:sz w:val="22"/>
          <w:szCs w:val="22"/>
        </w:rPr>
        <w:t>‘</w:t>
      </w:r>
      <w:r w:rsidRPr="00E76174">
        <w:rPr>
          <w:b/>
          <w:bCs/>
          <w:color w:val="000000"/>
          <w:sz w:val="22"/>
          <w:szCs w:val="22"/>
        </w:rPr>
        <w:t>h’</w:t>
      </w:r>
      <w:r w:rsidRPr="00E76174">
        <w:rPr>
          <w:b/>
          <w:bCs/>
          <w:caps/>
          <w:color w:val="000000"/>
          <w:sz w:val="22"/>
          <w:szCs w:val="22"/>
        </w:rPr>
        <w:t xml:space="preserve">, </w:t>
      </w:r>
      <w:r w:rsidRPr="00E76174">
        <w:rPr>
          <w:b/>
          <w:bCs/>
          <w:color w:val="000000"/>
          <w:sz w:val="22"/>
          <w:szCs w:val="22"/>
        </w:rPr>
        <w:t xml:space="preserve">da Lei </w:t>
      </w:r>
      <w:r w:rsidRPr="00E76174">
        <w:rPr>
          <w:b/>
          <w:bCs/>
          <w:caps/>
          <w:color w:val="000000"/>
          <w:sz w:val="22"/>
          <w:szCs w:val="22"/>
        </w:rPr>
        <w:t>Nº 14.133/21)</w:t>
      </w:r>
    </w:p>
    <w:p w14:paraId="14B8D282" w14:textId="77777777" w:rsidR="00E76174" w:rsidRPr="00E76174" w:rsidRDefault="00E76174" w:rsidP="00E76174">
      <w:pPr>
        <w:pStyle w:val="ParagraphStyle"/>
        <w:ind w:left="570"/>
        <w:jc w:val="both"/>
        <w:rPr>
          <w:sz w:val="20"/>
          <w:szCs w:val="20"/>
        </w:rPr>
      </w:pPr>
    </w:p>
    <w:p w14:paraId="117083B8" w14:textId="77777777" w:rsidR="00E76174" w:rsidRPr="00E76174" w:rsidRDefault="00E76174" w:rsidP="00E76174">
      <w:pPr>
        <w:pStyle w:val="ParagraphStyle"/>
        <w:spacing w:after="240"/>
        <w:ind w:left="284"/>
        <w:jc w:val="both"/>
        <w:rPr>
          <w:sz w:val="20"/>
          <w:szCs w:val="20"/>
        </w:rPr>
      </w:pPr>
      <w:r w:rsidRPr="00E76174">
        <w:rPr>
          <w:b/>
          <w:bCs/>
          <w:sz w:val="20"/>
          <w:szCs w:val="20"/>
        </w:rPr>
        <w:t xml:space="preserve">6.1 - </w:t>
      </w:r>
      <w:r w:rsidRPr="00E76174">
        <w:rPr>
          <w:sz w:val="20"/>
          <w:szCs w:val="20"/>
        </w:rPr>
        <w:t xml:space="preserve">A contratação do fornecedor de material para a presente aquisição será realizada por meio de </w:t>
      </w:r>
      <w:r w:rsidRPr="00E76174">
        <w:rPr>
          <w:b/>
          <w:bCs/>
          <w:sz w:val="20"/>
          <w:szCs w:val="20"/>
        </w:rPr>
        <w:t>Pregão Eletrônico</w:t>
      </w:r>
      <w:r w:rsidRPr="00E76174">
        <w:rPr>
          <w:sz w:val="20"/>
          <w:szCs w:val="20"/>
        </w:rPr>
        <w:t>, com fundamento no art. 28, inciso I da Lei nº 14.133/21.</w:t>
      </w:r>
    </w:p>
    <w:p w14:paraId="2479F00E" w14:textId="77777777" w:rsidR="00E76174" w:rsidRPr="00E76174" w:rsidRDefault="00E76174" w:rsidP="00E76174">
      <w:pPr>
        <w:pStyle w:val="ParagraphStyle"/>
        <w:spacing w:after="240"/>
        <w:ind w:left="284"/>
        <w:jc w:val="both"/>
        <w:rPr>
          <w:sz w:val="20"/>
          <w:szCs w:val="20"/>
        </w:rPr>
      </w:pPr>
      <w:r w:rsidRPr="00E76174">
        <w:rPr>
          <w:b/>
          <w:bCs/>
          <w:sz w:val="20"/>
          <w:szCs w:val="20"/>
        </w:rPr>
        <w:t xml:space="preserve">6.2 - </w:t>
      </w:r>
      <w:r w:rsidRPr="00E76174">
        <w:rPr>
          <w:sz w:val="20"/>
          <w:szCs w:val="20"/>
        </w:rPr>
        <w:t>Previamente à celebração do contrato, a Administração verificará o eventual descumprimento das condições para contratação, especialmente quanto à existência de sanção que a impeça, mediante a consulta da Regularidade fiscal e trabalhista ou SICAF.</w:t>
      </w:r>
    </w:p>
    <w:p w14:paraId="74FB0420" w14:textId="77777777" w:rsidR="00E76174" w:rsidRPr="00E76174" w:rsidRDefault="00E76174" w:rsidP="00E76174">
      <w:pPr>
        <w:pStyle w:val="ParagraphStyle"/>
        <w:spacing w:after="240"/>
        <w:ind w:left="284"/>
        <w:jc w:val="both"/>
        <w:rPr>
          <w:color w:val="000000"/>
          <w:sz w:val="20"/>
          <w:szCs w:val="20"/>
        </w:rPr>
      </w:pPr>
      <w:r w:rsidRPr="00E76174">
        <w:rPr>
          <w:b/>
          <w:bCs/>
          <w:color w:val="000000"/>
          <w:sz w:val="20"/>
          <w:szCs w:val="20"/>
        </w:rPr>
        <w:t xml:space="preserve">6.3 - </w:t>
      </w:r>
      <w:r w:rsidRPr="00E76174">
        <w:rPr>
          <w:color w:val="00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5CDA44EC" w14:textId="77777777" w:rsidR="00E76174" w:rsidRPr="00E76174" w:rsidRDefault="00E76174" w:rsidP="00E76174">
      <w:pPr>
        <w:pStyle w:val="ParagraphStyle"/>
        <w:spacing w:after="240"/>
        <w:ind w:left="284"/>
        <w:jc w:val="both"/>
        <w:rPr>
          <w:color w:val="000000"/>
          <w:sz w:val="20"/>
          <w:szCs w:val="20"/>
        </w:rPr>
      </w:pPr>
      <w:r w:rsidRPr="00E76174">
        <w:rPr>
          <w:b/>
          <w:bCs/>
          <w:color w:val="000000"/>
          <w:sz w:val="20"/>
          <w:szCs w:val="20"/>
        </w:rPr>
        <w:t xml:space="preserve">6.4 - </w:t>
      </w:r>
      <w:r w:rsidRPr="00E76174">
        <w:rPr>
          <w:color w:val="000000"/>
          <w:sz w:val="20"/>
          <w:szCs w:val="20"/>
        </w:rPr>
        <w:t>A tentativa de burla será verificada por meio dos vínculos societários, linhas de fornecimento similares, dentre outros.</w:t>
      </w:r>
    </w:p>
    <w:p w14:paraId="3C92F0F8" w14:textId="77777777" w:rsidR="00E76174" w:rsidRPr="00E76174" w:rsidRDefault="00E76174" w:rsidP="00E76174">
      <w:pPr>
        <w:pStyle w:val="ParagraphStyle"/>
        <w:spacing w:after="240"/>
        <w:ind w:left="284"/>
        <w:jc w:val="both"/>
        <w:rPr>
          <w:color w:val="000000"/>
          <w:sz w:val="20"/>
          <w:szCs w:val="20"/>
        </w:rPr>
      </w:pPr>
      <w:r w:rsidRPr="00E76174">
        <w:rPr>
          <w:b/>
          <w:bCs/>
          <w:color w:val="000000"/>
          <w:sz w:val="20"/>
          <w:szCs w:val="20"/>
        </w:rPr>
        <w:t xml:space="preserve">6.5 - </w:t>
      </w:r>
      <w:r w:rsidRPr="00E76174">
        <w:rPr>
          <w:color w:val="000000"/>
          <w:sz w:val="20"/>
          <w:szCs w:val="20"/>
        </w:rPr>
        <w:t>O fornecedor será convocado para manifestação previamente a uma eventual negativa de contratação.</w:t>
      </w:r>
    </w:p>
    <w:p w14:paraId="6C332EC3" w14:textId="77777777" w:rsidR="00E76174" w:rsidRPr="00E76174" w:rsidRDefault="00E76174" w:rsidP="00E76174">
      <w:pPr>
        <w:pStyle w:val="ParagraphStyle"/>
        <w:spacing w:after="240"/>
        <w:ind w:left="284"/>
        <w:jc w:val="both"/>
        <w:rPr>
          <w:sz w:val="20"/>
          <w:szCs w:val="20"/>
        </w:rPr>
      </w:pPr>
      <w:r w:rsidRPr="00E76174">
        <w:rPr>
          <w:b/>
          <w:bCs/>
          <w:color w:val="000000"/>
          <w:sz w:val="20"/>
          <w:szCs w:val="20"/>
        </w:rPr>
        <w:t xml:space="preserve">6.6 - </w:t>
      </w:r>
      <w:r w:rsidRPr="00E76174">
        <w:rPr>
          <w:color w:val="000000"/>
          <w:sz w:val="20"/>
          <w:szCs w:val="20"/>
        </w:rPr>
        <w:t xml:space="preserve">Caso atendidas as condições para contratação, a habilitação do fornecedor será verificada por meio </w:t>
      </w:r>
      <w:r w:rsidRPr="00E76174">
        <w:rPr>
          <w:sz w:val="20"/>
          <w:szCs w:val="20"/>
        </w:rPr>
        <w:t>da consulta da Regularidade fiscal e trabalhista ou SICAF, nos documentos por ele abrangidos.</w:t>
      </w:r>
    </w:p>
    <w:p w14:paraId="0295D26C" w14:textId="77777777" w:rsidR="00E76174" w:rsidRPr="00E76174" w:rsidRDefault="00E76174" w:rsidP="00E76174">
      <w:pPr>
        <w:pStyle w:val="ParagraphStyle"/>
        <w:spacing w:after="240"/>
        <w:ind w:left="284"/>
        <w:jc w:val="both"/>
        <w:rPr>
          <w:color w:val="000000"/>
          <w:sz w:val="20"/>
          <w:szCs w:val="20"/>
        </w:rPr>
      </w:pPr>
      <w:r w:rsidRPr="00E76174">
        <w:rPr>
          <w:b/>
          <w:bCs/>
          <w:color w:val="000000"/>
          <w:sz w:val="20"/>
          <w:szCs w:val="20"/>
        </w:rPr>
        <w:t xml:space="preserve">6.7 - </w:t>
      </w:r>
      <w:r w:rsidRPr="00E76174">
        <w:rPr>
          <w:color w:val="000000"/>
          <w:sz w:val="20"/>
          <w:szCs w:val="20"/>
        </w:rPr>
        <w:t>É dever do fornecedor manter atualizada a respectiva documentação constante do SICAF, ou encaminhar, quando solicitado pela Administração, a respectiva documentação atualizada.</w:t>
      </w:r>
    </w:p>
    <w:p w14:paraId="48B63C25" w14:textId="77777777" w:rsidR="00E76174" w:rsidRPr="00E76174" w:rsidRDefault="00E76174" w:rsidP="00E76174">
      <w:pPr>
        <w:pStyle w:val="ParagraphStyle"/>
        <w:spacing w:after="240"/>
        <w:ind w:left="284"/>
        <w:jc w:val="both"/>
        <w:rPr>
          <w:sz w:val="20"/>
          <w:szCs w:val="20"/>
        </w:rPr>
      </w:pPr>
      <w:r w:rsidRPr="00E76174">
        <w:rPr>
          <w:b/>
          <w:bCs/>
          <w:color w:val="000000"/>
          <w:sz w:val="20"/>
          <w:szCs w:val="20"/>
        </w:rPr>
        <w:t xml:space="preserve">6.8 - </w:t>
      </w:r>
      <w:r w:rsidRPr="00E76174">
        <w:rPr>
          <w:color w:val="000000"/>
          <w:sz w:val="20"/>
          <w:szCs w:val="20"/>
        </w:rPr>
        <w:t xml:space="preserve">Não serão aceitos documentos de habilitação com indicação de CNPJ/CPF diferentes, salvo aqueles legalmente </w:t>
      </w:r>
      <w:r w:rsidRPr="00E76174">
        <w:rPr>
          <w:sz w:val="20"/>
          <w:szCs w:val="20"/>
        </w:rPr>
        <w:t>permitidos.</w:t>
      </w:r>
    </w:p>
    <w:p w14:paraId="122E3927" w14:textId="77777777" w:rsidR="00E76174" w:rsidRPr="00E76174" w:rsidRDefault="00E76174" w:rsidP="00E76174">
      <w:pPr>
        <w:pStyle w:val="ParagraphStyle"/>
        <w:ind w:left="570"/>
        <w:jc w:val="both"/>
        <w:rPr>
          <w:color w:val="000000"/>
          <w:sz w:val="20"/>
          <w:szCs w:val="20"/>
        </w:rPr>
      </w:pPr>
    </w:p>
    <w:p w14:paraId="12535241" w14:textId="77777777" w:rsidR="00E76174" w:rsidRPr="00E76174" w:rsidRDefault="00E76174" w:rsidP="00E76174">
      <w:pPr>
        <w:pStyle w:val="ParagraphStyle"/>
        <w:pBdr>
          <w:top w:val="single" w:sz="6" w:space="0" w:color="000000"/>
          <w:bottom w:val="single" w:sz="6" w:space="0" w:color="000000"/>
        </w:pBdr>
        <w:jc w:val="both"/>
        <w:rPr>
          <w:b/>
          <w:bCs/>
          <w:sz w:val="22"/>
          <w:szCs w:val="22"/>
        </w:rPr>
      </w:pPr>
      <w:r w:rsidRPr="00E76174">
        <w:rPr>
          <w:b/>
          <w:bCs/>
          <w:sz w:val="22"/>
          <w:szCs w:val="22"/>
        </w:rPr>
        <w:t>7. - CRITÉRIOS DE ACEITABILIDADE</w:t>
      </w:r>
    </w:p>
    <w:p w14:paraId="21874D39" w14:textId="77777777" w:rsidR="00E76174" w:rsidRPr="00E76174" w:rsidRDefault="00E76174" w:rsidP="00E76174">
      <w:pPr>
        <w:pStyle w:val="ParagraphStyle"/>
        <w:ind w:left="570"/>
        <w:jc w:val="both"/>
        <w:rPr>
          <w:sz w:val="20"/>
          <w:szCs w:val="20"/>
        </w:rPr>
      </w:pPr>
    </w:p>
    <w:p w14:paraId="5EAA53BB" w14:textId="77777777" w:rsidR="00E76174" w:rsidRPr="00E76174" w:rsidRDefault="00E76174" w:rsidP="00E76174">
      <w:pPr>
        <w:pStyle w:val="ParagraphStyle"/>
        <w:spacing w:after="240"/>
        <w:ind w:left="284"/>
        <w:jc w:val="both"/>
        <w:rPr>
          <w:sz w:val="20"/>
          <w:szCs w:val="20"/>
        </w:rPr>
      </w:pPr>
      <w:r w:rsidRPr="00E76174">
        <w:rPr>
          <w:b/>
          <w:bCs/>
          <w:sz w:val="20"/>
          <w:szCs w:val="20"/>
        </w:rPr>
        <w:t xml:space="preserve">7.1 - </w:t>
      </w:r>
      <w:r w:rsidRPr="00E76174">
        <w:rPr>
          <w:sz w:val="20"/>
          <w:szCs w:val="20"/>
        </w:rPr>
        <w:t xml:space="preserve">Após solicitação formal da </w:t>
      </w:r>
      <w:r w:rsidRPr="00E76174">
        <w:rPr>
          <w:b/>
          <w:bCs/>
          <w:sz w:val="20"/>
          <w:szCs w:val="20"/>
        </w:rPr>
        <w:t>CONTRATANTE</w:t>
      </w:r>
      <w:r w:rsidRPr="00E76174">
        <w:rPr>
          <w:sz w:val="20"/>
          <w:szCs w:val="20"/>
        </w:rPr>
        <w:t>, através de emissão de requisição de compras/serviços da Prefeitura Municipal, o recebimento se efetivará nos seguintes termos:</w:t>
      </w:r>
    </w:p>
    <w:p w14:paraId="475B0679" w14:textId="77777777" w:rsidR="00E76174" w:rsidRPr="00E76174" w:rsidRDefault="00E76174" w:rsidP="00E76174">
      <w:pPr>
        <w:pStyle w:val="ParagraphStyle"/>
        <w:spacing w:after="240"/>
        <w:ind w:left="567"/>
        <w:jc w:val="both"/>
        <w:rPr>
          <w:sz w:val="20"/>
          <w:szCs w:val="20"/>
        </w:rPr>
      </w:pPr>
      <w:r w:rsidRPr="00E76174">
        <w:rPr>
          <w:b/>
          <w:bCs/>
          <w:sz w:val="20"/>
          <w:szCs w:val="20"/>
        </w:rPr>
        <w:t>a) Provisoriamente</w:t>
      </w:r>
      <w:r w:rsidRPr="00E76174">
        <w:rPr>
          <w:sz w:val="20"/>
          <w:szCs w:val="20"/>
        </w:rPr>
        <w:t>, de forma sumária, pelo responsável por seu acompanhamento e fiscalização, com verificação posterior da conformidade do material com as exigências contratuais; (art. 140, inc. II, “a” da Lei nº 14.133/21)</w:t>
      </w:r>
    </w:p>
    <w:p w14:paraId="0A142C1F" w14:textId="77777777" w:rsidR="00E76174" w:rsidRPr="00E76174" w:rsidRDefault="00E76174" w:rsidP="00E76174">
      <w:pPr>
        <w:pStyle w:val="ParagraphStyle"/>
        <w:spacing w:after="240"/>
        <w:ind w:left="567"/>
        <w:jc w:val="both"/>
        <w:rPr>
          <w:sz w:val="20"/>
          <w:szCs w:val="20"/>
        </w:rPr>
      </w:pPr>
      <w:r w:rsidRPr="00E76174">
        <w:rPr>
          <w:b/>
          <w:bCs/>
          <w:sz w:val="20"/>
          <w:szCs w:val="20"/>
        </w:rPr>
        <w:t xml:space="preserve">b) Definitivamente, </w:t>
      </w:r>
      <w:r w:rsidRPr="00E76174">
        <w:rPr>
          <w:sz w:val="20"/>
          <w:szCs w:val="20"/>
        </w:rPr>
        <w:t xml:space="preserve">por servidor ou comissão designada pela autoridade competente, mediante termo detalhado que comprove o atendimento das exigências contratuais; ; (art. 140, inc. II, “b” da Lei nº </w:t>
      </w:r>
      <w:r w:rsidRPr="00E76174">
        <w:rPr>
          <w:sz w:val="20"/>
          <w:szCs w:val="20"/>
        </w:rPr>
        <w:lastRenderedPageBreak/>
        <w:t>14.133/21)</w:t>
      </w:r>
    </w:p>
    <w:p w14:paraId="42ED64C6" w14:textId="77777777" w:rsidR="00E76174" w:rsidRPr="00E76174" w:rsidRDefault="00E76174" w:rsidP="00E76174">
      <w:pPr>
        <w:pStyle w:val="ParagraphStyle"/>
        <w:pBdr>
          <w:top w:val="single" w:sz="6" w:space="0" w:color="000000"/>
          <w:bottom w:val="single" w:sz="6" w:space="0" w:color="000000"/>
        </w:pBdr>
        <w:jc w:val="both"/>
        <w:rPr>
          <w:b/>
          <w:bCs/>
          <w:color w:val="000000"/>
          <w:sz w:val="22"/>
          <w:szCs w:val="22"/>
        </w:rPr>
      </w:pPr>
      <w:r w:rsidRPr="00E76174">
        <w:rPr>
          <w:b/>
          <w:bCs/>
          <w:color w:val="000000"/>
          <w:sz w:val="22"/>
          <w:szCs w:val="22"/>
        </w:rPr>
        <w:t>8. - DAS OBRIGAÇÕES E RESPONSABILIDADES DO FORNECEDOR</w:t>
      </w:r>
    </w:p>
    <w:p w14:paraId="283FCCA8" w14:textId="77777777" w:rsidR="00E76174" w:rsidRPr="00E76174" w:rsidRDefault="00E76174" w:rsidP="00E76174">
      <w:pPr>
        <w:pStyle w:val="ParagraphStyle"/>
        <w:ind w:left="360"/>
        <w:jc w:val="both"/>
        <w:rPr>
          <w:color w:val="000000"/>
          <w:sz w:val="20"/>
          <w:szCs w:val="20"/>
        </w:rPr>
      </w:pPr>
    </w:p>
    <w:p w14:paraId="329B22DF" w14:textId="77777777" w:rsidR="00E76174" w:rsidRPr="00E76174" w:rsidRDefault="00E76174" w:rsidP="00E76174">
      <w:pPr>
        <w:pStyle w:val="ParagraphStyle"/>
        <w:ind w:left="284"/>
        <w:jc w:val="both"/>
        <w:rPr>
          <w:sz w:val="20"/>
          <w:szCs w:val="20"/>
        </w:rPr>
      </w:pPr>
      <w:r w:rsidRPr="00E76174">
        <w:rPr>
          <w:b/>
          <w:bCs/>
          <w:sz w:val="20"/>
          <w:szCs w:val="20"/>
        </w:rPr>
        <w:t>8.1 -</w:t>
      </w:r>
      <w:r w:rsidRPr="00E76174">
        <w:rPr>
          <w:sz w:val="20"/>
          <w:szCs w:val="20"/>
        </w:rPr>
        <w:t xml:space="preserve"> O fornecedor deverá:</w:t>
      </w:r>
    </w:p>
    <w:p w14:paraId="049596B0" w14:textId="77777777" w:rsidR="00E76174" w:rsidRPr="00E76174" w:rsidRDefault="00E76174" w:rsidP="00E76174">
      <w:pPr>
        <w:pStyle w:val="ParagraphStyle"/>
        <w:tabs>
          <w:tab w:val="left" w:pos="1695"/>
        </w:tabs>
        <w:spacing w:line="288" w:lineRule="auto"/>
        <w:ind w:left="709"/>
        <w:jc w:val="both"/>
        <w:rPr>
          <w:color w:val="000000"/>
          <w:sz w:val="20"/>
          <w:szCs w:val="20"/>
        </w:rPr>
      </w:pPr>
      <w:r w:rsidRPr="00E76174">
        <w:rPr>
          <w:color w:val="000000"/>
          <w:sz w:val="20"/>
          <w:szCs w:val="20"/>
        </w:rPr>
        <w:t>8.1.1 -</w:t>
      </w:r>
      <w:r w:rsidRPr="00E76174">
        <w:rPr>
          <w:color w:val="000000"/>
          <w:sz w:val="20"/>
          <w:szCs w:val="20"/>
        </w:rPr>
        <w:tab/>
        <w:t>Entregar os itens de acordo com as especificações exigidas no termo de referência não podendo de forma alguma transferir a terceiro a sua responsabilidade, exceto nos casos previstos no art. 48 da lei 14.133/21 e com autorização expressa da Administração;</w:t>
      </w:r>
    </w:p>
    <w:p w14:paraId="79C290F6" w14:textId="77777777" w:rsidR="00E76174" w:rsidRPr="00E76174" w:rsidRDefault="00E76174" w:rsidP="00E76174">
      <w:pPr>
        <w:pStyle w:val="ParagraphStyle"/>
        <w:tabs>
          <w:tab w:val="left" w:pos="1695"/>
        </w:tabs>
        <w:spacing w:line="288" w:lineRule="auto"/>
        <w:ind w:left="709"/>
        <w:jc w:val="both"/>
        <w:rPr>
          <w:color w:val="000000"/>
          <w:sz w:val="20"/>
          <w:szCs w:val="20"/>
        </w:rPr>
      </w:pPr>
      <w:r w:rsidRPr="00E76174">
        <w:rPr>
          <w:color w:val="000000"/>
          <w:sz w:val="20"/>
          <w:szCs w:val="20"/>
        </w:rPr>
        <w:t>8.1.2 -</w:t>
      </w:r>
      <w:r w:rsidRPr="00E76174">
        <w:rPr>
          <w:color w:val="000000"/>
          <w:sz w:val="20"/>
          <w:szCs w:val="20"/>
        </w:rPr>
        <w:tab/>
        <w:t>Entregar no prazo, local e horário, previstos no Termo de Referência;</w:t>
      </w:r>
    </w:p>
    <w:p w14:paraId="384021F5" w14:textId="77777777" w:rsidR="00E76174" w:rsidRPr="00E76174" w:rsidRDefault="00E76174" w:rsidP="00E76174">
      <w:pPr>
        <w:pStyle w:val="ParagraphStyle"/>
        <w:tabs>
          <w:tab w:val="left" w:pos="1695"/>
        </w:tabs>
        <w:spacing w:line="288" w:lineRule="auto"/>
        <w:ind w:left="709"/>
        <w:jc w:val="both"/>
        <w:rPr>
          <w:sz w:val="18"/>
          <w:szCs w:val="18"/>
        </w:rPr>
      </w:pPr>
      <w:r w:rsidRPr="00E76174">
        <w:rPr>
          <w:color w:val="000000"/>
          <w:sz w:val="20"/>
          <w:szCs w:val="20"/>
        </w:rPr>
        <w:t>8.1.3 -</w:t>
      </w:r>
      <w:r w:rsidRPr="00E76174">
        <w:rPr>
          <w:color w:val="000000"/>
          <w:sz w:val="20"/>
          <w:szCs w:val="20"/>
        </w:rPr>
        <w:tab/>
      </w:r>
      <w:r w:rsidRPr="00E76174">
        <w:rPr>
          <w:sz w:val="18"/>
          <w:szCs w:val="18"/>
        </w:rPr>
        <w:t>Emitir Nota Fiscal Eletrônica-NF-e, modelo 55, em substituição à Nota Fiscal, modelo 1 ou 1-A, conforme Norma de Procedimento Fiscal n° 095/2009.</w:t>
      </w:r>
    </w:p>
    <w:p w14:paraId="0F637FC2" w14:textId="77777777" w:rsidR="00E76174" w:rsidRPr="00E76174" w:rsidRDefault="00E76174" w:rsidP="00E76174">
      <w:pPr>
        <w:pStyle w:val="ParagraphStyle"/>
        <w:tabs>
          <w:tab w:val="left" w:pos="1695"/>
        </w:tabs>
        <w:spacing w:line="288" w:lineRule="auto"/>
        <w:ind w:left="709"/>
        <w:jc w:val="both"/>
        <w:rPr>
          <w:color w:val="000000"/>
          <w:sz w:val="20"/>
          <w:szCs w:val="20"/>
        </w:rPr>
      </w:pPr>
      <w:r w:rsidRPr="00E76174">
        <w:rPr>
          <w:color w:val="000000"/>
          <w:sz w:val="20"/>
          <w:szCs w:val="20"/>
        </w:rPr>
        <w:t>8.1.4 -</w:t>
      </w:r>
      <w:r w:rsidRPr="00E76174">
        <w:rPr>
          <w:color w:val="000000"/>
          <w:sz w:val="20"/>
          <w:szCs w:val="20"/>
        </w:rPr>
        <w:tab/>
        <w:t xml:space="preserve">Comunicar à Administração, no prazo máximo de 24 (vinte e quatro) horas que antecede a data da entrega, os motivos que impossibilitem o cumprimento do prazo previsto, </w:t>
      </w:r>
      <w:r w:rsidRPr="00E76174">
        <w:rPr>
          <w:b/>
          <w:bCs/>
          <w:color w:val="000000"/>
          <w:sz w:val="20"/>
          <w:szCs w:val="20"/>
        </w:rPr>
        <w:t>com a devida comprovação do caso furtuito</w:t>
      </w:r>
      <w:r w:rsidRPr="00E76174">
        <w:rPr>
          <w:color w:val="000000"/>
          <w:sz w:val="20"/>
          <w:szCs w:val="20"/>
        </w:rPr>
        <w:t>;</w:t>
      </w:r>
    </w:p>
    <w:p w14:paraId="77290173" w14:textId="77777777" w:rsidR="00E76174" w:rsidRPr="00E76174" w:rsidRDefault="00E76174" w:rsidP="00E76174">
      <w:pPr>
        <w:pStyle w:val="ParagraphStyle"/>
        <w:tabs>
          <w:tab w:val="left" w:pos="1695"/>
        </w:tabs>
        <w:spacing w:line="288" w:lineRule="auto"/>
        <w:ind w:left="709"/>
        <w:jc w:val="both"/>
        <w:rPr>
          <w:color w:val="000000"/>
          <w:sz w:val="20"/>
          <w:szCs w:val="20"/>
        </w:rPr>
      </w:pPr>
      <w:r w:rsidRPr="00E76174">
        <w:rPr>
          <w:color w:val="000000"/>
          <w:sz w:val="20"/>
          <w:szCs w:val="20"/>
        </w:rPr>
        <w:t>8.1.5 -</w:t>
      </w:r>
      <w:r w:rsidRPr="00E76174">
        <w:rPr>
          <w:color w:val="000000"/>
          <w:sz w:val="20"/>
          <w:szCs w:val="20"/>
        </w:rPr>
        <w:tab/>
        <w:t>Responsabilizar-se pelas despesas dos tributos, encargos trabalhistas, previdenciários, fiscais, comerciais, taxas, fretes, seguros, deslocamento de pessoal, prestação de garantia e quaisquer outras que incidam ou venham a incidir na execução do contrato;</w:t>
      </w:r>
    </w:p>
    <w:p w14:paraId="7B29A005" w14:textId="77777777" w:rsidR="00E76174" w:rsidRPr="00E76174" w:rsidRDefault="00E76174" w:rsidP="00E76174">
      <w:pPr>
        <w:pStyle w:val="ParagraphStyle"/>
        <w:tabs>
          <w:tab w:val="left" w:pos="1695"/>
        </w:tabs>
        <w:spacing w:line="288" w:lineRule="auto"/>
        <w:ind w:left="709"/>
        <w:jc w:val="both"/>
        <w:rPr>
          <w:color w:val="000000"/>
          <w:sz w:val="20"/>
          <w:szCs w:val="20"/>
        </w:rPr>
      </w:pPr>
      <w:r w:rsidRPr="00E76174">
        <w:rPr>
          <w:color w:val="000000"/>
          <w:sz w:val="20"/>
          <w:szCs w:val="20"/>
        </w:rPr>
        <w:t>8.1.6 -</w:t>
      </w:r>
      <w:r w:rsidRPr="00E76174">
        <w:rPr>
          <w:color w:val="000000"/>
          <w:sz w:val="20"/>
          <w:szCs w:val="20"/>
        </w:rPr>
        <w:tab/>
        <w:t>Responsabilizar-se pelos vícios e danos decorrentes do produto, de acordo com os artigos 12, 13, 18 e 26, do Código de Defesa do Consumidor (Lei nº 8.078, de 1990);</w:t>
      </w:r>
    </w:p>
    <w:p w14:paraId="06ECDAC7" w14:textId="77777777" w:rsidR="00E76174" w:rsidRPr="00E76174" w:rsidRDefault="00E76174" w:rsidP="00E76174">
      <w:pPr>
        <w:pStyle w:val="ParagraphStyle"/>
        <w:tabs>
          <w:tab w:val="left" w:pos="1695"/>
        </w:tabs>
        <w:spacing w:line="288" w:lineRule="auto"/>
        <w:ind w:left="709"/>
        <w:jc w:val="both"/>
        <w:rPr>
          <w:color w:val="000000"/>
          <w:sz w:val="20"/>
          <w:szCs w:val="20"/>
        </w:rPr>
      </w:pPr>
      <w:r w:rsidRPr="00E76174">
        <w:rPr>
          <w:color w:val="000000"/>
          <w:sz w:val="20"/>
          <w:szCs w:val="20"/>
        </w:rPr>
        <w:t>8.1.7 -</w:t>
      </w:r>
      <w:r w:rsidRPr="00E76174">
        <w:rPr>
          <w:color w:val="000000"/>
          <w:sz w:val="20"/>
          <w:szCs w:val="20"/>
        </w:rPr>
        <w:tab/>
        <w:t>Atender prontamente a quaisquer exigências da Administração, inerentes ao objeto da presente licitação;</w:t>
      </w:r>
    </w:p>
    <w:p w14:paraId="4791BA9E" w14:textId="77777777" w:rsidR="00E76174" w:rsidRPr="00E76174" w:rsidRDefault="00E76174" w:rsidP="00E76174">
      <w:pPr>
        <w:pStyle w:val="ParagraphStyle"/>
        <w:tabs>
          <w:tab w:val="left" w:pos="1695"/>
        </w:tabs>
        <w:spacing w:line="288" w:lineRule="auto"/>
        <w:ind w:left="709"/>
        <w:jc w:val="both"/>
        <w:rPr>
          <w:color w:val="000000"/>
          <w:sz w:val="20"/>
          <w:szCs w:val="20"/>
        </w:rPr>
      </w:pPr>
      <w:r w:rsidRPr="00E76174">
        <w:rPr>
          <w:color w:val="000000"/>
          <w:sz w:val="20"/>
          <w:szCs w:val="20"/>
        </w:rPr>
        <w:t>8.1.8 -</w:t>
      </w:r>
      <w:r w:rsidRPr="00E76174">
        <w:rPr>
          <w:color w:val="000000"/>
          <w:sz w:val="20"/>
          <w:szCs w:val="20"/>
        </w:rPr>
        <w:tab/>
        <w:t>Manter, durante toda a execução do contrato, em compatibilidade com as obrigações assumidas, todas as condições de habilitação e qualificação exigidas na licitação;</w:t>
      </w:r>
    </w:p>
    <w:p w14:paraId="3CB10D53" w14:textId="77777777" w:rsidR="00E76174" w:rsidRPr="00E76174" w:rsidRDefault="00E76174" w:rsidP="00E76174">
      <w:pPr>
        <w:pStyle w:val="ParagraphStyle"/>
        <w:tabs>
          <w:tab w:val="left" w:pos="1695"/>
        </w:tabs>
        <w:spacing w:line="288" w:lineRule="auto"/>
        <w:ind w:left="709"/>
        <w:jc w:val="both"/>
        <w:rPr>
          <w:color w:val="000000"/>
          <w:sz w:val="20"/>
          <w:szCs w:val="20"/>
        </w:rPr>
      </w:pPr>
      <w:r w:rsidRPr="00E76174">
        <w:rPr>
          <w:color w:val="000000"/>
          <w:sz w:val="20"/>
          <w:szCs w:val="20"/>
        </w:rPr>
        <w:t>8.1.9 -</w:t>
      </w:r>
      <w:r w:rsidRPr="00E76174">
        <w:rPr>
          <w:color w:val="000000"/>
          <w:sz w:val="20"/>
          <w:szCs w:val="20"/>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6F58FF64" w14:textId="77777777" w:rsidR="00E76174" w:rsidRPr="00E76174" w:rsidRDefault="00E76174" w:rsidP="00E76174">
      <w:pPr>
        <w:pStyle w:val="ParagraphStyle"/>
        <w:tabs>
          <w:tab w:val="left" w:pos="1695"/>
        </w:tabs>
        <w:spacing w:line="288" w:lineRule="auto"/>
        <w:ind w:left="709"/>
        <w:jc w:val="both"/>
        <w:rPr>
          <w:sz w:val="20"/>
          <w:szCs w:val="20"/>
        </w:rPr>
      </w:pPr>
      <w:r w:rsidRPr="00E76174">
        <w:rPr>
          <w:color w:val="000000"/>
          <w:sz w:val="20"/>
          <w:szCs w:val="20"/>
        </w:rPr>
        <w:t>8.1.10 -</w:t>
      </w:r>
      <w:r w:rsidRPr="00E76174">
        <w:rPr>
          <w:color w:val="000000"/>
          <w:sz w:val="20"/>
          <w:szCs w:val="20"/>
        </w:rPr>
        <w:tab/>
      </w:r>
      <w:r w:rsidRPr="00E76174">
        <w:rPr>
          <w:sz w:val="20"/>
          <w:szCs w:val="20"/>
        </w:rPr>
        <w:t>Cumprir as exigências de reserva de cargos prevista em lei, bem como em outras normas específicas, para pessoa com deficiência, para reabilitado da Previdência Social e para aprendiz;</w:t>
      </w:r>
    </w:p>
    <w:p w14:paraId="444AA227" w14:textId="77777777" w:rsidR="00E76174" w:rsidRPr="00E76174" w:rsidRDefault="00E76174" w:rsidP="00E76174">
      <w:pPr>
        <w:pStyle w:val="ParagraphStyle"/>
        <w:ind w:left="570"/>
        <w:jc w:val="both"/>
        <w:rPr>
          <w:color w:val="000000"/>
          <w:sz w:val="20"/>
          <w:szCs w:val="20"/>
        </w:rPr>
      </w:pPr>
    </w:p>
    <w:p w14:paraId="7E3B91B3" w14:textId="77777777" w:rsidR="00E76174" w:rsidRPr="00E76174" w:rsidRDefault="00E76174" w:rsidP="00E76174">
      <w:pPr>
        <w:pStyle w:val="ParagraphStyle"/>
        <w:tabs>
          <w:tab w:val="left" w:pos="426"/>
        </w:tabs>
        <w:ind w:left="426"/>
        <w:jc w:val="both"/>
        <w:rPr>
          <w:sz w:val="20"/>
          <w:szCs w:val="20"/>
        </w:rPr>
      </w:pPr>
      <w:r w:rsidRPr="00E76174">
        <w:rPr>
          <w:b/>
          <w:bCs/>
          <w:sz w:val="20"/>
          <w:szCs w:val="20"/>
        </w:rPr>
        <w:t>8.2 -</w:t>
      </w:r>
      <w:r w:rsidRPr="00E76174">
        <w:rPr>
          <w:sz w:val="20"/>
          <w:szCs w:val="20"/>
        </w:rPr>
        <w:t xml:space="preserve"> Precisamente sobre a Entrega:</w:t>
      </w:r>
    </w:p>
    <w:p w14:paraId="4E517092" w14:textId="77777777" w:rsidR="00E76174" w:rsidRPr="00E76174" w:rsidRDefault="00E76174" w:rsidP="00E76174">
      <w:pPr>
        <w:pStyle w:val="ParagraphStyle"/>
        <w:tabs>
          <w:tab w:val="left" w:pos="1695"/>
        </w:tabs>
        <w:spacing w:line="288" w:lineRule="auto"/>
        <w:ind w:left="709"/>
        <w:jc w:val="both"/>
        <w:rPr>
          <w:sz w:val="18"/>
          <w:szCs w:val="18"/>
        </w:rPr>
      </w:pPr>
      <w:r w:rsidRPr="00E76174">
        <w:rPr>
          <w:color w:val="000000"/>
          <w:sz w:val="20"/>
          <w:szCs w:val="20"/>
        </w:rPr>
        <w:t>8.2.1 -</w:t>
      </w:r>
      <w:r w:rsidRPr="00E76174">
        <w:rPr>
          <w:color w:val="000000"/>
          <w:sz w:val="20"/>
          <w:szCs w:val="20"/>
        </w:rPr>
        <w:tab/>
      </w:r>
      <w:r w:rsidRPr="00E76174">
        <w:rPr>
          <w:sz w:val="18"/>
          <w:szCs w:val="18"/>
        </w:rPr>
        <w:t xml:space="preserve">Estando o objeto da presente licitação em desacordo com o estabelecido no Termo de Referência, Edital, seus anexos e a consequente Solicitação de Serviço/Compras, o mesmo será recusado, cabendo ao </w:t>
      </w:r>
      <w:r w:rsidRPr="00E76174">
        <w:rPr>
          <w:b/>
          <w:bCs/>
          <w:sz w:val="18"/>
          <w:szCs w:val="18"/>
        </w:rPr>
        <w:t>fornecedor</w:t>
      </w:r>
      <w:r w:rsidRPr="00E76174">
        <w:rPr>
          <w:sz w:val="18"/>
          <w:szCs w:val="18"/>
        </w:rPr>
        <w:t>, a substituição dos produtos/serviços, contadas da data do recebimento da notificação expedida pela administração;</w:t>
      </w:r>
    </w:p>
    <w:p w14:paraId="25586449" w14:textId="77777777" w:rsidR="00E76174" w:rsidRPr="00E76174" w:rsidRDefault="00E76174" w:rsidP="00E76174">
      <w:pPr>
        <w:pStyle w:val="ParagraphStyle"/>
        <w:tabs>
          <w:tab w:val="left" w:pos="1695"/>
        </w:tabs>
        <w:spacing w:line="288" w:lineRule="auto"/>
        <w:ind w:left="709"/>
        <w:jc w:val="both"/>
        <w:rPr>
          <w:b/>
          <w:bCs/>
          <w:sz w:val="18"/>
          <w:szCs w:val="18"/>
        </w:rPr>
      </w:pPr>
      <w:r w:rsidRPr="00E76174">
        <w:rPr>
          <w:color w:val="000000"/>
          <w:sz w:val="20"/>
          <w:szCs w:val="20"/>
        </w:rPr>
        <w:t>8.2.2 -</w:t>
      </w:r>
      <w:r w:rsidRPr="00E76174">
        <w:rPr>
          <w:color w:val="000000"/>
          <w:sz w:val="20"/>
          <w:szCs w:val="20"/>
        </w:rPr>
        <w:tab/>
      </w:r>
      <w:r w:rsidRPr="00E76174">
        <w:rPr>
          <w:sz w:val="18"/>
          <w:szCs w:val="18"/>
        </w:rPr>
        <w:t xml:space="preserve">Os custos de retificação dos materiais rejeitados correrão exclusivamente às expensas do </w:t>
      </w:r>
      <w:r w:rsidRPr="00E76174">
        <w:rPr>
          <w:b/>
          <w:bCs/>
          <w:sz w:val="18"/>
          <w:szCs w:val="18"/>
        </w:rPr>
        <w:t>fornecedor</w:t>
      </w:r>
    </w:p>
    <w:p w14:paraId="4B0C16CA" w14:textId="77777777" w:rsidR="00E76174" w:rsidRPr="00E76174" w:rsidRDefault="00E76174" w:rsidP="00E76174">
      <w:pPr>
        <w:pStyle w:val="ParagraphStyle"/>
        <w:tabs>
          <w:tab w:val="left" w:pos="1695"/>
        </w:tabs>
        <w:spacing w:line="288" w:lineRule="auto"/>
        <w:ind w:left="709"/>
        <w:jc w:val="both"/>
        <w:rPr>
          <w:sz w:val="18"/>
          <w:szCs w:val="18"/>
        </w:rPr>
      </w:pPr>
      <w:r w:rsidRPr="00E76174">
        <w:rPr>
          <w:color w:val="000000"/>
          <w:sz w:val="20"/>
          <w:szCs w:val="20"/>
        </w:rPr>
        <w:t>8.2.3 -</w:t>
      </w:r>
      <w:r w:rsidRPr="00E76174">
        <w:rPr>
          <w:color w:val="000000"/>
          <w:sz w:val="20"/>
          <w:szCs w:val="20"/>
        </w:rPr>
        <w:tab/>
      </w:r>
      <w:r w:rsidRPr="00E76174">
        <w:rPr>
          <w:sz w:val="18"/>
          <w:szCs w:val="18"/>
        </w:rPr>
        <w:t xml:space="preserve">Quanto a substituição dos produtos/serviços reparação que estiverem em desacordo com as especificações constantes da proposta de preços será de inteira responsabilidade do </w:t>
      </w:r>
      <w:r w:rsidRPr="00E76174">
        <w:rPr>
          <w:b/>
          <w:bCs/>
          <w:sz w:val="18"/>
          <w:szCs w:val="18"/>
        </w:rPr>
        <w:t>fornecedor</w:t>
      </w:r>
      <w:r w:rsidRPr="00E76174">
        <w:rPr>
          <w:sz w:val="18"/>
          <w:szCs w:val="18"/>
        </w:rPr>
        <w:t>, assim como todos os custos envolvidos com a operação;</w:t>
      </w:r>
    </w:p>
    <w:p w14:paraId="29D32E28" w14:textId="77777777" w:rsidR="00E76174" w:rsidRPr="00E76174" w:rsidRDefault="00E76174" w:rsidP="00E76174">
      <w:pPr>
        <w:pStyle w:val="ParagraphStyle"/>
        <w:tabs>
          <w:tab w:val="left" w:pos="1695"/>
        </w:tabs>
        <w:ind w:left="709"/>
        <w:jc w:val="both"/>
        <w:rPr>
          <w:sz w:val="18"/>
          <w:szCs w:val="18"/>
        </w:rPr>
      </w:pPr>
      <w:r w:rsidRPr="00E76174">
        <w:rPr>
          <w:color w:val="000000"/>
          <w:sz w:val="20"/>
          <w:szCs w:val="20"/>
        </w:rPr>
        <w:t>8.2.4 -</w:t>
      </w:r>
      <w:r w:rsidRPr="00E76174">
        <w:rPr>
          <w:color w:val="000000"/>
          <w:sz w:val="20"/>
          <w:szCs w:val="20"/>
        </w:rPr>
        <w:tab/>
      </w:r>
      <w:r w:rsidRPr="00E76174">
        <w:rPr>
          <w:sz w:val="18"/>
          <w:szCs w:val="18"/>
        </w:rPr>
        <w:t xml:space="preserve">Caso a substituição não ocorra no prazo acima determinado, ou caso o novo produto/serviço também seja rejeitado, estará o </w:t>
      </w:r>
      <w:r w:rsidRPr="00E76174">
        <w:rPr>
          <w:b/>
          <w:bCs/>
          <w:sz w:val="18"/>
          <w:szCs w:val="18"/>
        </w:rPr>
        <w:t>fornecedor</w:t>
      </w:r>
      <w:r w:rsidRPr="00E76174">
        <w:rPr>
          <w:sz w:val="18"/>
          <w:szCs w:val="18"/>
        </w:rPr>
        <w:t xml:space="preserve"> incorrendo em atraso na entrega dos materiais, sujeita à aplicação de penalidades e sanções previstas no Edital, podendo ainda aplicar o disposto no art. 90, § 2º da Lei Federal nº 14.133/21.</w:t>
      </w:r>
    </w:p>
    <w:p w14:paraId="259E8827" w14:textId="77777777" w:rsidR="00E76174" w:rsidRPr="00E76174" w:rsidRDefault="00E76174" w:rsidP="00E76174">
      <w:pPr>
        <w:pStyle w:val="ParagraphStyle"/>
        <w:ind w:left="570"/>
        <w:jc w:val="both"/>
        <w:rPr>
          <w:color w:val="000000"/>
          <w:sz w:val="20"/>
          <w:szCs w:val="20"/>
        </w:rPr>
      </w:pPr>
    </w:p>
    <w:p w14:paraId="4DDA0EEB" w14:textId="77777777" w:rsidR="00E76174" w:rsidRPr="00E76174" w:rsidRDefault="00E76174" w:rsidP="00E76174">
      <w:pPr>
        <w:pStyle w:val="ParagraphStyle"/>
        <w:ind w:left="284"/>
        <w:jc w:val="both"/>
        <w:rPr>
          <w:color w:val="000000"/>
          <w:sz w:val="20"/>
          <w:szCs w:val="20"/>
        </w:rPr>
      </w:pPr>
      <w:r w:rsidRPr="00E76174">
        <w:rPr>
          <w:b/>
          <w:bCs/>
          <w:sz w:val="20"/>
          <w:szCs w:val="20"/>
        </w:rPr>
        <w:t>8.3 -</w:t>
      </w:r>
      <w:r w:rsidRPr="00E76174">
        <w:rPr>
          <w:sz w:val="20"/>
          <w:szCs w:val="20"/>
        </w:rPr>
        <w:t xml:space="preserve"> </w:t>
      </w:r>
      <w:r w:rsidRPr="00E76174">
        <w:rPr>
          <w:color w:val="000000"/>
          <w:sz w:val="20"/>
          <w:szCs w:val="20"/>
        </w:rPr>
        <w:t>Observações:</w:t>
      </w:r>
    </w:p>
    <w:p w14:paraId="417B238A" w14:textId="77777777" w:rsidR="00E76174" w:rsidRPr="00E76174" w:rsidRDefault="00E76174" w:rsidP="00E76174">
      <w:pPr>
        <w:pStyle w:val="ParagraphStyle"/>
        <w:tabs>
          <w:tab w:val="left" w:pos="1695"/>
        </w:tabs>
        <w:spacing w:line="288" w:lineRule="auto"/>
        <w:ind w:left="709"/>
        <w:jc w:val="both"/>
        <w:rPr>
          <w:sz w:val="18"/>
          <w:szCs w:val="18"/>
        </w:rPr>
      </w:pPr>
      <w:r w:rsidRPr="00E76174">
        <w:rPr>
          <w:color w:val="000000"/>
          <w:sz w:val="20"/>
          <w:szCs w:val="20"/>
        </w:rPr>
        <w:t>8.3.1 -</w:t>
      </w:r>
      <w:r w:rsidRPr="00E76174">
        <w:rPr>
          <w:color w:val="000000"/>
          <w:sz w:val="20"/>
          <w:szCs w:val="20"/>
        </w:rPr>
        <w:tab/>
      </w:r>
      <w:r w:rsidRPr="00E76174">
        <w:rPr>
          <w:sz w:val="18"/>
          <w:szCs w:val="18"/>
        </w:rPr>
        <w:t>O recebimento provisório ou definitivo não excluirá a responsabilidade civil pela solidez e pela segurança da obra ou serviço nem a responsabilidade ético-profissional pela perfeita execução do contrato, nos limites estabelecidos pela lei ou pelo contrato (§ 2º, do art. 140 da Lei nº 14.133/21);</w:t>
      </w:r>
    </w:p>
    <w:p w14:paraId="2C0F3AA1" w14:textId="77777777" w:rsidR="00E76174" w:rsidRPr="00E76174" w:rsidRDefault="00E76174" w:rsidP="00E76174">
      <w:pPr>
        <w:pStyle w:val="ParagraphStyle"/>
        <w:tabs>
          <w:tab w:val="left" w:pos="1695"/>
        </w:tabs>
        <w:spacing w:line="288" w:lineRule="auto"/>
        <w:ind w:left="709"/>
        <w:jc w:val="both"/>
        <w:rPr>
          <w:sz w:val="18"/>
          <w:szCs w:val="18"/>
        </w:rPr>
      </w:pPr>
      <w:r w:rsidRPr="00E76174">
        <w:rPr>
          <w:color w:val="000000"/>
          <w:sz w:val="20"/>
          <w:szCs w:val="20"/>
        </w:rPr>
        <w:t>8.3.2 -</w:t>
      </w:r>
      <w:r w:rsidRPr="00E76174">
        <w:rPr>
          <w:color w:val="000000"/>
          <w:sz w:val="20"/>
          <w:szCs w:val="20"/>
        </w:rPr>
        <w:tab/>
      </w:r>
      <w:r w:rsidRPr="00E76174">
        <w:rPr>
          <w:sz w:val="18"/>
          <w:szCs w:val="18"/>
        </w:rPr>
        <w:t>O fornecedor fica obrigada a aceitar, nas mesmas condições contratuais, os acréscimos ou supressões de até 25% (vinte e cinco por cento) do valor inicial atualizado do contrato que se fizerem nas obras, nos serviços ou nas compras, e, no caso de reforma de edifício ou de equipamento, o limite para os acréscimos será de 50% (cinquenta por cento), de forma unilateral (art. 125 da Lei nº 14.133/21);</w:t>
      </w:r>
    </w:p>
    <w:p w14:paraId="5F48EFA1" w14:textId="77777777" w:rsidR="00E76174" w:rsidRPr="00E76174" w:rsidRDefault="00E76174" w:rsidP="00E76174">
      <w:pPr>
        <w:pStyle w:val="ParagraphStyle"/>
        <w:tabs>
          <w:tab w:val="left" w:pos="1695"/>
        </w:tabs>
        <w:spacing w:line="288" w:lineRule="auto"/>
        <w:ind w:left="709"/>
        <w:rPr>
          <w:sz w:val="18"/>
          <w:szCs w:val="18"/>
        </w:rPr>
      </w:pPr>
      <w:r w:rsidRPr="00E76174">
        <w:rPr>
          <w:sz w:val="18"/>
          <w:szCs w:val="18"/>
        </w:rPr>
        <w:t>8.3.3 -</w:t>
      </w:r>
      <w:r w:rsidRPr="00E76174">
        <w:rPr>
          <w:sz w:val="18"/>
          <w:szCs w:val="18"/>
        </w:rPr>
        <w:tab/>
        <w:t xml:space="preserve">O fornecedor está sujeito à  fiscalização e supervisão periodicamente, reservando-se a este, e/ou a </w:t>
      </w:r>
      <w:r w:rsidRPr="00E76174">
        <w:rPr>
          <w:sz w:val="18"/>
          <w:szCs w:val="18"/>
        </w:rPr>
        <w:lastRenderedPageBreak/>
        <w:t>gestor do objeto o direito de não aceitar o produto/serviço, caso o mesmo não se encontre em condições satisfatórias ou no caso de o produto não atender da forma pretendida.</w:t>
      </w:r>
    </w:p>
    <w:p w14:paraId="0C1DD5B9" w14:textId="77777777" w:rsidR="00E76174" w:rsidRPr="00E76174" w:rsidRDefault="00E76174" w:rsidP="00E76174">
      <w:pPr>
        <w:pStyle w:val="ParagraphStyle"/>
        <w:ind w:left="570"/>
        <w:jc w:val="both"/>
        <w:rPr>
          <w:color w:val="000000"/>
          <w:sz w:val="20"/>
          <w:szCs w:val="20"/>
        </w:rPr>
      </w:pPr>
    </w:p>
    <w:p w14:paraId="6F9CD2B3" w14:textId="77777777" w:rsidR="00E76174" w:rsidRPr="00E76174" w:rsidRDefault="00E76174" w:rsidP="00E76174">
      <w:pPr>
        <w:pStyle w:val="ParagraphStyle"/>
        <w:pBdr>
          <w:top w:val="single" w:sz="6" w:space="0" w:color="000000"/>
          <w:bottom w:val="single" w:sz="6" w:space="0" w:color="000000"/>
        </w:pBdr>
        <w:jc w:val="both"/>
        <w:rPr>
          <w:b/>
          <w:bCs/>
          <w:sz w:val="22"/>
          <w:szCs w:val="22"/>
        </w:rPr>
      </w:pPr>
      <w:r w:rsidRPr="00E76174">
        <w:rPr>
          <w:b/>
          <w:bCs/>
          <w:sz w:val="22"/>
          <w:szCs w:val="22"/>
        </w:rPr>
        <w:t>9. - FORMA DE PAGAMENTO</w:t>
      </w:r>
    </w:p>
    <w:p w14:paraId="6E4C1B94" w14:textId="77777777" w:rsidR="00E76174" w:rsidRPr="00E76174" w:rsidRDefault="00E76174" w:rsidP="00E76174">
      <w:pPr>
        <w:pStyle w:val="ParagraphStyle"/>
        <w:ind w:left="570"/>
        <w:jc w:val="both"/>
        <w:rPr>
          <w:color w:val="000000"/>
          <w:sz w:val="20"/>
          <w:szCs w:val="20"/>
        </w:rPr>
      </w:pPr>
    </w:p>
    <w:p w14:paraId="78CAF506" w14:textId="77777777" w:rsidR="00E76174" w:rsidRPr="00E76174" w:rsidRDefault="00E76174" w:rsidP="00E76174">
      <w:pPr>
        <w:pStyle w:val="ParagraphStyle"/>
        <w:spacing w:after="240"/>
        <w:ind w:left="284"/>
        <w:jc w:val="both"/>
        <w:rPr>
          <w:color w:val="000000"/>
          <w:sz w:val="20"/>
          <w:szCs w:val="20"/>
        </w:rPr>
      </w:pPr>
      <w:r w:rsidRPr="00E76174">
        <w:rPr>
          <w:b/>
          <w:bCs/>
          <w:color w:val="000000"/>
          <w:sz w:val="20"/>
          <w:szCs w:val="20"/>
        </w:rPr>
        <w:t>9.1 -</w:t>
      </w:r>
      <w:r w:rsidRPr="00E76174">
        <w:rPr>
          <w:color w:val="000000"/>
          <w:sz w:val="20"/>
          <w:szCs w:val="20"/>
        </w:rPr>
        <w:t xml:space="preserve"> O pagamento será realizado por meio de ordem bancária, para crédito em banco, agência e conta corrente indicados pelo contratado.</w:t>
      </w:r>
    </w:p>
    <w:p w14:paraId="1D26D58D" w14:textId="77777777" w:rsidR="00E76174" w:rsidRPr="00E76174" w:rsidRDefault="00E76174" w:rsidP="00E76174">
      <w:pPr>
        <w:pStyle w:val="ParagraphStyle"/>
        <w:spacing w:after="240"/>
        <w:ind w:left="284"/>
        <w:jc w:val="both"/>
        <w:rPr>
          <w:color w:val="000000"/>
          <w:sz w:val="20"/>
          <w:szCs w:val="20"/>
        </w:rPr>
      </w:pPr>
      <w:r w:rsidRPr="00E76174">
        <w:rPr>
          <w:b/>
          <w:bCs/>
          <w:color w:val="000000"/>
          <w:sz w:val="20"/>
          <w:szCs w:val="20"/>
        </w:rPr>
        <w:t>9.2 -</w:t>
      </w:r>
      <w:r w:rsidRPr="00E76174">
        <w:rPr>
          <w:color w:val="000000"/>
          <w:sz w:val="20"/>
          <w:szCs w:val="20"/>
        </w:rPr>
        <w:t xml:space="preserve"> Será considerada data do pagamento o dia em que constar como emitida a ordem bancária para pagamento.</w:t>
      </w:r>
    </w:p>
    <w:p w14:paraId="75DB4B20" w14:textId="77777777" w:rsidR="00E76174" w:rsidRPr="00E76174" w:rsidRDefault="00E76174" w:rsidP="00E76174">
      <w:pPr>
        <w:pStyle w:val="ParagraphStyle"/>
        <w:spacing w:after="240"/>
        <w:ind w:left="284"/>
        <w:jc w:val="both"/>
        <w:rPr>
          <w:color w:val="000000"/>
          <w:sz w:val="20"/>
          <w:szCs w:val="20"/>
        </w:rPr>
      </w:pPr>
      <w:r w:rsidRPr="00E76174">
        <w:rPr>
          <w:b/>
          <w:bCs/>
          <w:color w:val="000000"/>
          <w:sz w:val="20"/>
          <w:szCs w:val="20"/>
        </w:rPr>
        <w:t>9.3 -</w:t>
      </w:r>
      <w:r w:rsidRPr="00E76174">
        <w:rPr>
          <w:color w:val="000000"/>
          <w:sz w:val="20"/>
          <w:szCs w:val="20"/>
        </w:rPr>
        <w:t xml:space="preserve"> Quando do pagamento, será efetuada a retenção tributária prevista na legislação aplicável.</w:t>
      </w:r>
    </w:p>
    <w:p w14:paraId="78DE00B5" w14:textId="77777777" w:rsidR="00E76174" w:rsidRPr="00E76174" w:rsidRDefault="00E76174" w:rsidP="00E76174">
      <w:pPr>
        <w:pStyle w:val="ParagraphStyle"/>
        <w:ind w:left="855"/>
        <w:jc w:val="both"/>
        <w:rPr>
          <w:color w:val="000000"/>
          <w:sz w:val="20"/>
          <w:szCs w:val="20"/>
        </w:rPr>
      </w:pPr>
      <w:r w:rsidRPr="00E76174">
        <w:rPr>
          <w:b/>
          <w:bCs/>
          <w:color w:val="000000"/>
          <w:sz w:val="20"/>
          <w:szCs w:val="20"/>
        </w:rPr>
        <w:t>9.3.1 -</w:t>
      </w:r>
      <w:r w:rsidRPr="00E76174">
        <w:rPr>
          <w:color w:val="000000"/>
          <w:sz w:val="20"/>
          <w:szCs w:val="20"/>
        </w:rPr>
        <w:t xml:space="preserve"> Independentemente do percentual de tributo inserido na planilha, quando houver, serão retidos na fonte, quando da realização do pagamento, os percentuais estabelecidos na legislação vigente.</w:t>
      </w:r>
    </w:p>
    <w:p w14:paraId="77CE2A25" w14:textId="77777777" w:rsidR="00E76174" w:rsidRPr="00E76174" w:rsidRDefault="00E76174" w:rsidP="00E76174">
      <w:pPr>
        <w:pStyle w:val="ParagraphStyle"/>
        <w:ind w:left="855"/>
        <w:jc w:val="both"/>
        <w:rPr>
          <w:color w:val="000000"/>
          <w:sz w:val="20"/>
          <w:szCs w:val="20"/>
        </w:rPr>
      </w:pPr>
    </w:p>
    <w:p w14:paraId="3B33BA2A" w14:textId="77777777" w:rsidR="00E76174" w:rsidRPr="00E76174" w:rsidRDefault="00E76174" w:rsidP="00E76174">
      <w:pPr>
        <w:pStyle w:val="ParagraphStyle"/>
        <w:spacing w:after="240"/>
        <w:ind w:left="284"/>
        <w:jc w:val="both"/>
        <w:rPr>
          <w:color w:val="000000"/>
          <w:sz w:val="20"/>
          <w:szCs w:val="20"/>
        </w:rPr>
      </w:pPr>
      <w:r w:rsidRPr="00E76174">
        <w:rPr>
          <w:b/>
          <w:bCs/>
          <w:color w:val="000000"/>
          <w:sz w:val="20"/>
          <w:szCs w:val="20"/>
        </w:rPr>
        <w:t>9.4 -</w:t>
      </w:r>
      <w:r w:rsidRPr="00E76174">
        <w:rPr>
          <w:color w:val="000000"/>
          <w:sz w:val="20"/>
          <w:szCs w:val="20"/>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A79A650" w14:textId="77777777" w:rsidR="00E76174" w:rsidRPr="00E76174" w:rsidRDefault="00E76174" w:rsidP="00E76174">
      <w:pPr>
        <w:pStyle w:val="ParagraphStyle"/>
        <w:spacing w:after="240"/>
        <w:ind w:left="284"/>
        <w:jc w:val="both"/>
        <w:rPr>
          <w:sz w:val="20"/>
          <w:szCs w:val="20"/>
        </w:rPr>
      </w:pPr>
      <w:r w:rsidRPr="00E76174">
        <w:rPr>
          <w:b/>
          <w:bCs/>
          <w:color w:val="000000"/>
          <w:sz w:val="20"/>
          <w:szCs w:val="20"/>
        </w:rPr>
        <w:t>9.5 -</w:t>
      </w:r>
      <w:r w:rsidRPr="00E76174">
        <w:rPr>
          <w:color w:val="000000"/>
          <w:sz w:val="20"/>
          <w:szCs w:val="20"/>
        </w:rPr>
        <w:t xml:space="preserve"> </w:t>
      </w:r>
      <w:r w:rsidRPr="00E76174">
        <w:rPr>
          <w:sz w:val="20"/>
          <w:szCs w:val="20"/>
        </w:rPr>
        <w:t>Nas contratações de serviços contínuos com regime de dedicação exclusiva de mão de obra, para assegurar o cumprimento de obrigações trabalhistas pelo contratado, a Administração poderá, entre outras medidas, exigir ou condicionar os pagamentos ao cumprimento do disposto no art. 121 da lei nº 14.133/21;</w:t>
      </w:r>
    </w:p>
    <w:p w14:paraId="37EE28B9" w14:textId="77777777" w:rsidR="00E76174" w:rsidRPr="00E76174" w:rsidRDefault="00E76174" w:rsidP="00E76174">
      <w:pPr>
        <w:pStyle w:val="ParagraphStyle"/>
        <w:pBdr>
          <w:top w:val="single" w:sz="6" w:space="0" w:color="000000"/>
          <w:bottom w:val="single" w:sz="6" w:space="0" w:color="000000"/>
        </w:pBdr>
        <w:jc w:val="both"/>
        <w:rPr>
          <w:b/>
          <w:bCs/>
        </w:rPr>
      </w:pPr>
      <w:r w:rsidRPr="00E76174">
        <w:rPr>
          <w:b/>
          <w:bCs/>
          <w:sz w:val="22"/>
          <w:szCs w:val="22"/>
        </w:rPr>
        <w:t xml:space="preserve">10. - </w:t>
      </w:r>
      <w:r w:rsidRPr="00E76174">
        <w:rPr>
          <w:b/>
          <w:bCs/>
        </w:rPr>
        <w:t>DAS SANÇÕES</w:t>
      </w:r>
    </w:p>
    <w:p w14:paraId="469D1CFE" w14:textId="77777777" w:rsidR="00E76174" w:rsidRPr="00E76174" w:rsidRDefault="00E76174" w:rsidP="00E76174">
      <w:pPr>
        <w:pStyle w:val="ParagraphStyle"/>
        <w:ind w:left="570"/>
        <w:jc w:val="both"/>
        <w:rPr>
          <w:color w:val="000000"/>
          <w:sz w:val="20"/>
          <w:szCs w:val="20"/>
        </w:rPr>
      </w:pPr>
    </w:p>
    <w:p w14:paraId="146E29AC" w14:textId="77777777" w:rsidR="00E76174" w:rsidRPr="00E76174" w:rsidRDefault="00E76174" w:rsidP="00E76174">
      <w:pPr>
        <w:pStyle w:val="ParagraphStyle"/>
        <w:ind w:left="284"/>
        <w:jc w:val="both"/>
        <w:rPr>
          <w:color w:val="000000"/>
          <w:sz w:val="20"/>
          <w:szCs w:val="20"/>
        </w:rPr>
      </w:pPr>
      <w:r w:rsidRPr="00E76174">
        <w:rPr>
          <w:b/>
          <w:bCs/>
          <w:sz w:val="20"/>
          <w:szCs w:val="20"/>
        </w:rPr>
        <w:t xml:space="preserve">10.1 - </w:t>
      </w:r>
      <w:r w:rsidRPr="00E76174">
        <w:rPr>
          <w:color w:val="000000"/>
          <w:sz w:val="20"/>
          <w:szCs w:val="20"/>
        </w:rPr>
        <w:t>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14:paraId="61416674" w14:textId="77777777" w:rsidR="00E76174" w:rsidRPr="00E76174" w:rsidRDefault="00E76174" w:rsidP="00E76174">
      <w:pPr>
        <w:pStyle w:val="ParagraphStyle"/>
        <w:ind w:left="284"/>
        <w:jc w:val="both"/>
        <w:rPr>
          <w:color w:val="000000"/>
          <w:sz w:val="20"/>
          <w:szCs w:val="20"/>
        </w:rPr>
      </w:pPr>
    </w:p>
    <w:p w14:paraId="2504481C" w14:textId="77777777" w:rsidR="00E76174" w:rsidRPr="00E76174" w:rsidRDefault="00E76174" w:rsidP="00E76174">
      <w:pPr>
        <w:pStyle w:val="ParagraphStyle"/>
        <w:tabs>
          <w:tab w:val="left" w:pos="1695"/>
        </w:tabs>
        <w:spacing w:line="288" w:lineRule="auto"/>
        <w:ind w:left="709"/>
        <w:jc w:val="both"/>
        <w:rPr>
          <w:color w:val="000000"/>
          <w:sz w:val="20"/>
          <w:szCs w:val="20"/>
        </w:rPr>
      </w:pPr>
      <w:r w:rsidRPr="00E76174">
        <w:rPr>
          <w:b/>
          <w:bCs/>
          <w:color w:val="000000"/>
          <w:sz w:val="20"/>
          <w:szCs w:val="20"/>
        </w:rPr>
        <w:t>10.1.1 -</w:t>
      </w:r>
      <w:r w:rsidRPr="00E76174">
        <w:rPr>
          <w:color w:val="000000"/>
          <w:sz w:val="20"/>
          <w:szCs w:val="20"/>
        </w:rPr>
        <w:tab/>
        <w:t xml:space="preserve"> Dar causa à inexecução parcial do contrato;</w:t>
      </w:r>
    </w:p>
    <w:p w14:paraId="304F1717" w14:textId="77777777" w:rsidR="00E76174" w:rsidRPr="00E76174" w:rsidRDefault="00E76174" w:rsidP="00E76174">
      <w:pPr>
        <w:pStyle w:val="ParagraphStyle"/>
        <w:tabs>
          <w:tab w:val="left" w:pos="1695"/>
        </w:tabs>
        <w:spacing w:line="288" w:lineRule="auto"/>
        <w:ind w:left="709"/>
        <w:jc w:val="both"/>
        <w:rPr>
          <w:color w:val="000000"/>
          <w:sz w:val="20"/>
          <w:szCs w:val="20"/>
        </w:rPr>
      </w:pPr>
      <w:r w:rsidRPr="00E76174">
        <w:rPr>
          <w:b/>
          <w:bCs/>
          <w:color w:val="000000"/>
          <w:sz w:val="20"/>
          <w:szCs w:val="20"/>
        </w:rPr>
        <w:t>10.1.2</w:t>
      </w:r>
      <w:r w:rsidRPr="00E76174">
        <w:rPr>
          <w:color w:val="000000"/>
          <w:sz w:val="20"/>
          <w:szCs w:val="20"/>
        </w:rPr>
        <w:t xml:space="preserve"> - </w:t>
      </w:r>
      <w:r w:rsidRPr="00E76174">
        <w:rPr>
          <w:color w:val="000000"/>
          <w:sz w:val="20"/>
          <w:szCs w:val="20"/>
        </w:rPr>
        <w:tab/>
        <w:t>Dar causa à inexecução parcial do contrato que cause grave dano à Administração, ao funcionamento dos serviços públicos ou ao interesse coletivo;</w:t>
      </w:r>
    </w:p>
    <w:p w14:paraId="65359AAE" w14:textId="77777777" w:rsidR="00E76174" w:rsidRPr="00E76174" w:rsidRDefault="00E76174" w:rsidP="00E76174">
      <w:pPr>
        <w:pStyle w:val="ParagraphStyle"/>
        <w:tabs>
          <w:tab w:val="left" w:pos="1695"/>
        </w:tabs>
        <w:spacing w:line="288" w:lineRule="auto"/>
        <w:ind w:left="709"/>
        <w:jc w:val="both"/>
        <w:rPr>
          <w:color w:val="000000"/>
          <w:sz w:val="20"/>
          <w:szCs w:val="20"/>
        </w:rPr>
      </w:pPr>
      <w:r w:rsidRPr="00E76174">
        <w:rPr>
          <w:b/>
          <w:bCs/>
          <w:color w:val="000000"/>
          <w:sz w:val="20"/>
          <w:szCs w:val="20"/>
        </w:rPr>
        <w:t>10.1.3</w:t>
      </w:r>
      <w:r w:rsidRPr="00E76174">
        <w:rPr>
          <w:color w:val="000000"/>
          <w:sz w:val="20"/>
          <w:szCs w:val="20"/>
        </w:rPr>
        <w:t xml:space="preserve"> - </w:t>
      </w:r>
      <w:r w:rsidRPr="00E76174">
        <w:rPr>
          <w:color w:val="000000"/>
          <w:sz w:val="20"/>
          <w:szCs w:val="20"/>
        </w:rPr>
        <w:tab/>
        <w:t>Dar causa à inexecução total do contrato;</w:t>
      </w:r>
    </w:p>
    <w:p w14:paraId="547BF06F" w14:textId="77777777" w:rsidR="00E76174" w:rsidRPr="00E76174" w:rsidRDefault="00E76174" w:rsidP="00E76174">
      <w:pPr>
        <w:pStyle w:val="ParagraphStyle"/>
        <w:tabs>
          <w:tab w:val="left" w:pos="1695"/>
        </w:tabs>
        <w:spacing w:line="288" w:lineRule="auto"/>
        <w:ind w:left="709"/>
        <w:jc w:val="both"/>
        <w:rPr>
          <w:color w:val="000000"/>
          <w:sz w:val="20"/>
          <w:szCs w:val="20"/>
        </w:rPr>
      </w:pPr>
      <w:r w:rsidRPr="00E76174">
        <w:rPr>
          <w:b/>
          <w:bCs/>
          <w:color w:val="000000"/>
          <w:sz w:val="20"/>
          <w:szCs w:val="20"/>
        </w:rPr>
        <w:t>10.1.4</w:t>
      </w:r>
      <w:r w:rsidRPr="00E76174">
        <w:rPr>
          <w:color w:val="000000"/>
          <w:sz w:val="20"/>
          <w:szCs w:val="20"/>
        </w:rPr>
        <w:t xml:space="preserve"> - </w:t>
      </w:r>
      <w:r w:rsidRPr="00E76174">
        <w:rPr>
          <w:color w:val="000000"/>
          <w:sz w:val="20"/>
          <w:szCs w:val="20"/>
        </w:rPr>
        <w:tab/>
        <w:t>Deixar de entregar a documentação exigida para o certame;</w:t>
      </w:r>
    </w:p>
    <w:p w14:paraId="31C3A964" w14:textId="77777777" w:rsidR="00E76174" w:rsidRPr="00E76174" w:rsidRDefault="00E76174" w:rsidP="00E76174">
      <w:pPr>
        <w:pStyle w:val="ParagraphStyle"/>
        <w:tabs>
          <w:tab w:val="left" w:pos="1695"/>
        </w:tabs>
        <w:spacing w:line="288" w:lineRule="auto"/>
        <w:ind w:left="709"/>
        <w:jc w:val="both"/>
        <w:rPr>
          <w:color w:val="000000"/>
          <w:sz w:val="20"/>
          <w:szCs w:val="20"/>
        </w:rPr>
      </w:pPr>
      <w:r w:rsidRPr="00E76174">
        <w:rPr>
          <w:b/>
          <w:bCs/>
          <w:color w:val="000000"/>
          <w:sz w:val="20"/>
          <w:szCs w:val="20"/>
        </w:rPr>
        <w:t>10.1.5</w:t>
      </w:r>
      <w:r w:rsidRPr="00E76174">
        <w:rPr>
          <w:color w:val="000000"/>
          <w:sz w:val="20"/>
          <w:szCs w:val="20"/>
        </w:rPr>
        <w:t xml:space="preserve"> - </w:t>
      </w:r>
      <w:r w:rsidRPr="00E76174">
        <w:rPr>
          <w:color w:val="000000"/>
          <w:sz w:val="20"/>
          <w:szCs w:val="20"/>
        </w:rPr>
        <w:tab/>
        <w:t>Não manter a proposta, salvo em decorrência de fato superveniente devidamente justificado;</w:t>
      </w:r>
    </w:p>
    <w:p w14:paraId="3A463DB7" w14:textId="77777777" w:rsidR="00E76174" w:rsidRPr="00E76174" w:rsidRDefault="00E76174" w:rsidP="00E76174">
      <w:pPr>
        <w:pStyle w:val="ParagraphStyle"/>
        <w:tabs>
          <w:tab w:val="left" w:pos="1695"/>
        </w:tabs>
        <w:spacing w:line="288" w:lineRule="auto"/>
        <w:ind w:left="709"/>
        <w:jc w:val="both"/>
        <w:rPr>
          <w:color w:val="000000"/>
          <w:sz w:val="20"/>
          <w:szCs w:val="20"/>
        </w:rPr>
      </w:pPr>
      <w:r w:rsidRPr="00E76174">
        <w:rPr>
          <w:b/>
          <w:bCs/>
          <w:color w:val="000000"/>
          <w:sz w:val="20"/>
          <w:szCs w:val="20"/>
        </w:rPr>
        <w:t>10.1.6 -</w:t>
      </w:r>
      <w:r w:rsidRPr="00E76174">
        <w:rPr>
          <w:color w:val="000000"/>
          <w:sz w:val="20"/>
          <w:szCs w:val="20"/>
        </w:rPr>
        <w:t xml:space="preserve"> </w:t>
      </w:r>
      <w:r w:rsidRPr="00E76174">
        <w:rPr>
          <w:color w:val="000000"/>
          <w:sz w:val="20"/>
          <w:szCs w:val="20"/>
        </w:rPr>
        <w:tab/>
        <w:t>Não celebrar o contrato ou não entregar a documentação exigida para a contratação, quando convocado dentro do prazo de validade de sua proposta;</w:t>
      </w:r>
    </w:p>
    <w:p w14:paraId="33BA6DE6" w14:textId="77777777" w:rsidR="00E76174" w:rsidRPr="00E76174" w:rsidRDefault="00E76174" w:rsidP="00E76174">
      <w:pPr>
        <w:pStyle w:val="ParagraphStyle"/>
        <w:tabs>
          <w:tab w:val="left" w:pos="1695"/>
        </w:tabs>
        <w:spacing w:line="288" w:lineRule="auto"/>
        <w:ind w:left="709"/>
        <w:jc w:val="both"/>
        <w:rPr>
          <w:color w:val="000000"/>
          <w:sz w:val="20"/>
          <w:szCs w:val="20"/>
        </w:rPr>
      </w:pPr>
      <w:r w:rsidRPr="00E76174">
        <w:rPr>
          <w:b/>
          <w:bCs/>
          <w:color w:val="000000"/>
          <w:sz w:val="20"/>
          <w:szCs w:val="20"/>
        </w:rPr>
        <w:t>10.1.7 -</w:t>
      </w:r>
      <w:r w:rsidRPr="00E76174">
        <w:rPr>
          <w:color w:val="000000"/>
          <w:sz w:val="20"/>
          <w:szCs w:val="20"/>
        </w:rPr>
        <w:t xml:space="preserve"> </w:t>
      </w:r>
      <w:r w:rsidRPr="00E76174">
        <w:rPr>
          <w:color w:val="000000"/>
          <w:sz w:val="20"/>
          <w:szCs w:val="20"/>
        </w:rPr>
        <w:tab/>
        <w:t xml:space="preserve">Ensejar o retardamento da execução ou da entrega do objeto da licitação sem motivo justificado; </w:t>
      </w:r>
    </w:p>
    <w:p w14:paraId="1216D0EC" w14:textId="77777777" w:rsidR="00E76174" w:rsidRPr="00E76174" w:rsidRDefault="00E76174" w:rsidP="00E76174">
      <w:pPr>
        <w:pStyle w:val="ParagraphStyle"/>
        <w:tabs>
          <w:tab w:val="left" w:pos="1695"/>
        </w:tabs>
        <w:spacing w:line="288" w:lineRule="auto"/>
        <w:ind w:left="709"/>
        <w:jc w:val="both"/>
        <w:rPr>
          <w:color w:val="000000"/>
          <w:sz w:val="20"/>
          <w:szCs w:val="20"/>
        </w:rPr>
      </w:pPr>
      <w:r w:rsidRPr="00E76174">
        <w:rPr>
          <w:b/>
          <w:bCs/>
          <w:color w:val="000000"/>
          <w:sz w:val="20"/>
          <w:szCs w:val="20"/>
        </w:rPr>
        <w:t>10.1.8</w:t>
      </w:r>
      <w:r w:rsidRPr="00E76174">
        <w:rPr>
          <w:color w:val="000000"/>
          <w:sz w:val="20"/>
          <w:szCs w:val="20"/>
        </w:rPr>
        <w:t xml:space="preserve"> - </w:t>
      </w:r>
      <w:r w:rsidRPr="00E76174">
        <w:rPr>
          <w:color w:val="000000"/>
          <w:sz w:val="20"/>
          <w:szCs w:val="20"/>
        </w:rPr>
        <w:tab/>
        <w:t>Apresentar declaração ou documentação falsa exigida para o certame ou prestar declaração falsa durante a licitação ou a execução do contrato;</w:t>
      </w:r>
    </w:p>
    <w:p w14:paraId="1059A256" w14:textId="77777777" w:rsidR="00E76174" w:rsidRPr="00E76174" w:rsidRDefault="00E76174" w:rsidP="00E76174">
      <w:pPr>
        <w:pStyle w:val="ParagraphStyle"/>
        <w:tabs>
          <w:tab w:val="left" w:pos="1695"/>
        </w:tabs>
        <w:spacing w:line="288" w:lineRule="auto"/>
        <w:ind w:left="709"/>
        <w:jc w:val="both"/>
        <w:rPr>
          <w:color w:val="000000"/>
          <w:sz w:val="20"/>
          <w:szCs w:val="20"/>
        </w:rPr>
      </w:pPr>
      <w:r w:rsidRPr="00E76174">
        <w:rPr>
          <w:b/>
          <w:bCs/>
          <w:color w:val="000000"/>
          <w:sz w:val="20"/>
          <w:szCs w:val="20"/>
        </w:rPr>
        <w:t>10.1.9</w:t>
      </w:r>
      <w:r w:rsidRPr="00E76174">
        <w:rPr>
          <w:color w:val="000000"/>
          <w:sz w:val="20"/>
          <w:szCs w:val="20"/>
        </w:rPr>
        <w:t xml:space="preserve"> - </w:t>
      </w:r>
      <w:r w:rsidRPr="00E76174">
        <w:rPr>
          <w:color w:val="000000"/>
          <w:sz w:val="20"/>
          <w:szCs w:val="20"/>
        </w:rPr>
        <w:tab/>
        <w:t>Fraudar a licitação ou praticar ato fraudulento na execução do contrato;</w:t>
      </w:r>
    </w:p>
    <w:p w14:paraId="59B58459" w14:textId="77777777" w:rsidR="00E76174" w:rsidRPr="00E76174" w:rsidRDefault="00E76174" w:rsidP="00E76174">
      <w:pPr>
        <w:pStyle w:val="ParagraphStyle"/>
        <w:tabs>
          <w:tab w:val="left" w:pos="1695"/>
        </w:tabs>
        <w:spacing w:line="288" w:lineRule="auto"/>
        <w:ind w:left="709"/>
        <w:jc w:val="both"/>
        <w:rPr>
          <w:color w:val="000000"/>
          <w:sz w:val="20"/>
          <w:szCs w:val="20"/>
        </w:rPr>
      </w:pPr>
      <w:r w:rsidRPr="00E76174">
        <w:rPr>
          <w:b/>
          <w:bCs/>
          <w:color w:val="000000"/>
          <w:sz w:val="20"/>
          <w:szCs w:val="20"/>
        </w:rPr>
        <w:t>10.1.10</w:t>
      </w:r>
      <w:r w:rsidRPr="00E76174">
        <w:rPr>
          <w:color w:val="000000"/>
          <w:sz w:val="20"/>
          <w:szCs w:val="20"/>
        </w:rPr>
        <w:t xml:space="preserve"> - </w:t>
      </w:r>
      <w:r w:rsidRPr="00E76174">
        <w:rPr>
          <w:color w:val="000000"/>
          <w:sz w:val="20"/>
          <w:szCs w:val="20"/>
        </w:rPr>
        <w:tab/>
        <w:t>Comportar-se de modo inidôneo ou cometer fraude de qualquer natureza;</w:t>
      </w:r>
    </w:p>
    <w:p w14:paraId="23A332A2" w14:textId="77777777" w:rsidR="00E76174" w:rsidRPr="00E76174" w:rsidRDefault="00E76174" w:rsidP="00E76174">
      <w:pPr>
        <w:pStyle w:val="ParagraphStyle"/>
        <w:tabs>
          <w:tab w:val="left" w:pos="1695"/>
        </w:tabs>
        <w:spacing w:line="288" w:lineRule="auto"/>
        <w:ind w:left="709"/>
        <w:jc w:val="both"/>
        <w:rPr>
          <w:color w:val="000000"/>
          <w:sz w:val="20"/>
          <w:szCs w:val="20"/>
        </w:rPr>
      </w:pPr>
      <w:r w:rsidRPr="00E76174">
        <w:rPr>
          <w:b/>
          <w:bCs/>
          <w:color w:val="000000"/>
          <w:sz w:val="20"/>
          <w:szCs w:val="20"/>
        </w:rPr>
        <w:t>10.1.11</w:t>
      </w:r>
      <w:r w:rsidRPr="00E76174">
        <w:rPr>
          <w:color w:val="000000"/>
          <w:sz w:val="20"/>
          <w:szCs w:val="20"/>
        </w:rPr>
        <w:t xml:space="preserve"> - </w:t>
      </w:r>
      <w:r w:rsidRPr="00E76174">
        <w:rPr>
          <w:color w:val="000000"/>
          <w:sz w:val="20"/>
          <w:szCs w:val="20"/>
        </w:rPr>
        <w:tab/>
        <w:t>Praticar atos ilícitos com vistas a frustrar os objetivos da licitação;</w:t>
      </w:r>
    </w:p>
    <w:p w14:paraId="46DA44B2" w14:textId="77777777" w:rsidR="00E76174" w:rsidRPr="00E76174" w:rsidRDefault="00E76174" w:rsidP="00E76174">
      <w:pPr>
        <w:pStyle w:val="ParagraphStyle"/>
        <w:tabs>
          <w:tab w:val="left" w:pos="1695"/>
        </w:tabs>
        <w:spacing w:line="288" w:lineRule="auto"/>
        <w:ind w:left="709"/>
        <w:jc w:val="both"/>
        <w:rPr>
          <w:color w:val="000000"/>
          <w:sz w:val="20"/>
          <w:szCs w:val="20"/>
        </w:rPr>
      </w:pPr>
      <w:r w:rsidRPr="00E76174">
        <w:rPr>
          <w:b/>
          <w:bCs/>
          <w:color w:val="000000"/>
          <w:sz w:val="20"/>
          <w:szCs w:val="20"/>
        </w:rPr>
        <w:t>10.1.12</w:t>
      </w:r>
      <w:r w:rsidRPr="00E76174">
        <w:rPr>
          <w:color w:val="000000"/>
          <w:sz w:val="20"/>
          <w:szCs w:val="20"/>
        </w:rPr>
        <w:t xml:space="preserve"> - </w:t>
      </w:r>
      <w:r w:rsidRPr="00E76174">
        <w:rPr>
          <w:color w:val="000000"/>
          <w:sz w:val="20"/>
          <w:szCs w:val="20"/>
        </w:rPr>
        <w:tab/>
        <w:t>Praticar ato lesivo previsto no art. 5º da Lei nº 12.846, de 1º de agosto de 2013.</w:t>
      </w:r>
    </w:p>
    <w:p w14:paraId="3E8A4452" w14:textId="77777777" w:rsidR="00E76174" w:rsidRPr="00E76174" w:rsidRDefault="00E76174" w:rsidP="00E76174">
      <w:pPr>
        <w:pStyle w:val="ParagraphStyle"/>
        <w:ind w:left="570"/>
        <w:jc w:val="both"/>
        <w:rPr>
          <w:color w:val="000000"/>
          <w:sz w:val="20"/>
          <w:szCs w:val="20"/>
        </w:rPr>
      </w:pPr>
    </w:p>
    <w:p w14:paraId="596BC798" w14:textId="77777777" w:rsidR="00E76174" w:rsidRPr="00E76174" w:rsidRDefault="00E76174" w:rsidP="00E76174">
      <w:pPr>
        <w:pStyle w:val="ParagraphStyle"/>
        <w:spacing w:after="240"/>
        <w:ind w:left="284"/>
        <w:jc w:val="both"/>
        <w:rPr>
          <w:color w:val="000000"/>
          <w:sz w:val="20"/>
          <w:szCs w:val="20"/>
        </w:rPr>
      </w:pPr>
      <w:r w:rsidRPr="00E76174">
        <w:rPr>
          <w:b/>
          <w:bCs/>
          <w:sz w:val="20"/>
          <w:szCs w:val="20"/>
        </w:rPr>
        <w:t xml:space="preserve">10.2 - </w:t>
      </w:r>
      <w:r w:rsidRPr="00E76174">
        <w:rPr>
          <w:color w:val="000000"/>
          <w:sz w:val="20"/>
          <w:szCs w:val="20"/>
        </w:rPr>
        <w:t xml:space="preserve">Suspensão temporária de participação em licitação e impedimento de contratar com a Prefeitura Municipal de Ibaiti, Entidades e Fundações, enquanto durarem os fatos de impedimento, por prazo não superior a 2 (dois) anos, nos casos citados no </w:t>
      </w:r>
      <w:r w:rsidRPr="00E76174">
        <w:rPr>
          <w:b/>
          <w:bCs/>
          <w:color w:val="000000"/>
          <w:sz w:val="20"/>
          <w:szCs w:val="20"/>
        </w:rPr>
        <w:t>item 10.1</w:t>
      </w:r>
      <w:r w:rsidRPr="00E76174">
        <w:rPr>
          <w:color w:val="000000"/>
          <w:sz w:val="20"/>
          <w:szCs w:val="20"/>
        </w:rPr>
        <w:t xml:space="preserve">, conforme detalhado nos </w:t>
      </w:r>
      <w:r w:rsidRPr="00E76174">
        <w:rPr>
          <w:b/>
          <w:bCs/>
          <w:color w:val="000000"/>
          <w:sz w:val="20"/>
          <w:szCs w:val="20"/>
        </w:rPr>
        <w:t>itens 10.1.1 ao 10.1.12</w:t>
      </w:r>
      <w:r w:rsidRPr="00E76174">
        <w:rPr>
          <w:color w:val="000000"/>
          <w:sz w:val="20"/>
          <w:szCs w:val="20"/>
        </w:rPr>
        <w:t>.</w:t>
      </w:r>
    </w:p>
    <w:p w14:paraId="16D4E8D7" w14:textId="77777777" w:rsidR="00E76174" w:rsidRPr="00E76174" w:rsidRDefault="00E76174" w:rsidP="00E76174">
      <w:pPr>
        <w:pStyle w:val="ParagraphStyle"/>
        <w:spacing w:after="240"/>
        <w:ind w:left="284"/>
        <w:jc w:val="both"/>
        <w:rPr>
          <w:color w:val="000000"/>
          <w:sz w:val="20"/>
          <w:szCs w:val="20"/>
        </w:rPr>
      </w:pPr>
      <w:r w:rsidRPr="00E76174">
        <w:rPr>
          <w:b/>
          <w:bCs/>
          <w:sz w:val="20"/>
          <w:szCs w:val="20"/>
        </w:rPr>
        <w:lastRenderedPageBreak/>
        <w:t xml:space="preserve">10.3 - </w:t>
      </w:r>
      <w:r w:rsidRPr="00E76174">
        <w:rPr>
          <w:color w:val="000000"/>
          <w:sz w:val="20"/>
          <w:szCs w:val="20"/>
        </w:rPr>
        <w:t>A pena de advertência poderá ser aplicada sempre que a administração entender que a(s) justificativa(s) de defesa atenua a responsabilidade da CONTRATADA e desde que não tenha havido prejuízo ao erário público.</w:t>
      </w:r>
    </w:p>
    <w:p w14:paraId="00F532B0" w14:textId="77777777" w:rsidR="00E76174" w:rsidRPr="00E76174" w:rsidRDefault="00E76174" w:rsidP="00E76174">
      <w:pPr>
        <w:pStyle w:val="ParagraphStyle"/>
        <w:spacing w:after="240"/>
        <w:ind w:left="284"/>
        <w:jc w:val="both"/>
        <w:rPr>
          <w:color w:val="000000"/>
          <w:sz w:val="20"/>
          <w:szCs w:val="20"/>
        </w:rPr>
      </w:pPr>
      <w:r w:rsidRPr="00E76174">
        <w:rPr>
          <w:b/>
          <w:bCs/>
          <w:sz w:val="20"/>
          <w:szCs w:val="20"/>
        </w:rPr>
        <w:t xml:space="preserve">10.4 - </w:t>
      </w:r>
      <w:r w:rsidRPr="00E76174">
        <w:rPr>
          <w:color w:val="000000"/>
          <w:sz w:val="20"/>
          <w:szCs w:val="20"/>
        </w:rPr>
        <w:t>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14:paraId="59A62E5A" w14:textId="77777777" w:rsidR="00E76174" w:rsidRPr="00E76174" w:rsidRDefault="00E76174" w:rsidP="00E76174">
      <w:pPr>
        <w:pStyle w:val="ParagraphStyle"/>
        <w:spacing w:line="288" w:lineRule="auto"/>
        <w:ind w:left="709"/>
        <w:jc w:val="both"/>
        <w:rPr>
          <w:color w:val="000000"/>
          <w:sz w:val="20"/>
          <w:szCs w:val="20"/>
        </w:rPr>
      </w:pPr>
      <w:r w:rsidRPr="00E76174">
        <w:rPr>
          <w:b/>
          <w:bCs/>
          <w:color w:val="000000"/>
          <w:sz w:val="20"/>
          <w:szCs w:val="20"/>
        </w:rPr>
        <w:t>10.4.1</w:t>
      </w:r>
      <w:r w:rsidRPr="00E76174">
        <w:rPr>
          <w:color w:val="000000"/>
          <w:sz w:val="20"/>
          <w:szCs w:val="20"/>
        </w:rPr>
        <w:t xml:space="preserve">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574D172D" w14:textId="77777777" w:rsidR="00E76174" w:rsidRPr="00E76174" w:rsidRDefault="00E76174" w:rsidP="00E76174">
      <w:pPr>
        <w:pStyle w:val="ParagraphStyle"/>
        <w:spacing w:line="288" w:lineRule="auto"/>
        <w:ind w:left="709"/>
        <w:jc w:val="both"/>
        <w:rPr>
          <w:color w:val="000000"/>
          <w:sz w:val="20"/>
          <w:szCs w:val="20"/>
        </w:rPr>
      </w:pPr>
      <w:r w:rsidRPr="00E76174">
        <w:rPr>
          <w:b/>
          <w:bCs/>
          <w:color w:val="000000"/>
          <w:sz w:val="20"/>
          <w:szCs w:val="20"/>
        </w:rPr>
        <w:t>10.4.2</w:t>
      </w:r>
      <w:r w:rsidRPr="00E76174">
        <w:rPr>
          <w:color w:val="000000"/>
          <w:sz w:val="20"/>
          <w:szCs w:val="20"/>
        </w:rPr>
        <w:t xml:space="preserve"> - Multa de 1% (um por cento) sobre o valor total item no contrato a cada reincidência do motivo determinante da aplicação da penalidade de advertência;</w:t>
      </w:r>
    </w:p>
    <w:p w14:paraId="437EEE8B" w14:textId="77777777" w:rsidR="00E76174" w:rsidRPr="00E76174" w:rsidRDefault="00E76174" w:rsidP="00E76174">
      <w:pPr>
        <w:pStyle w:val="ParagraphStyle"/>
        <w:spacing w:line="288" w:lineRule="auto"/>
        <w:ind w:left="709"/>
        <w:jc w:val="both"/>
        <w:rPr>
          <w:color w:val="000000"/>
          <w:sz w:val="20"/>
          <w:szCs w:val="20"/>
        </w:rPr>
      </w:pPr>
      <w:r w:rsidRPr="00E76174">
        <w:rPr>
          <w:b/>
          <w:bCs/>
          <w:color w:val="000000"/>
          <w:sz w:val="20"/>
          <w:szCs w:val="20"/>
        </w:rPr>
        <w:t>10.4.3</w:t>
      </w:r>
      <w:r w:rsidRPr="00E76174">
        <w:rPr>
          <w:color w:val="000000"/>
          <w:sz w:val="20"/>
          <w:szCs w:val="20"/>
        </w:rPr>
        <w:t xml:space="preserve"> - Multa compensatória de até 20% (vinte por cento) do valor do contrato, no caso de sua inexecução total ou parcial, ou ainda, pela recusa injustificada em assinar o contrato;</w:t>
      </w:r>
    </w:p>
    <w:p w14:paraId="77921220" w14:textId="77777777" w:rsidR="00E76174" w:rsidRPr="00E76174" w:rsidRDefault="00E76174" w:rsidP="00E76174">
      <w:pPr>
        <w:pStyle w:val="ParagraphStyle"/>
        <w:spacing w:line="288" w:lineRule="auto"/>
        <w:ind w:left="709"/>
        <w:jc w:val="both"/>
        <w:rPr>
          <w:color w:val="000000"/>
          <w:sz w:val="20"/>
          <w:szCs w:val="20"/>
        </w:rPr>
      </w:pPr>
      <w:r w:rsidRPr="00E76174">
        <w:rPr>
          <w:b/>
          <w:bCs/>
          <w:color w:val="000000"/>
          <w:sz w:val="20"/>
          <w:szCs w:val="20"/>
        </w:rPr>
        <w:t>10.4.4.</w:t>
      </w:r>
      <w:r w:rsidRPr="00E76174">
        <w:rPr>
          <w:color w:val="000000"/>
          <w:sz w:val="20"/>
          <w:szCs w:val="20"/>
        </w:rPr>
        <w:t xml:space="preserve"> - Multa de 10% (dez por cento) do valor do contrato, no caso de descumprimento de qualquer outra obrigação pactuada;</w:t>
      </w:r>
    </w:p>
    <w:p w14:paraId="39CE4857" w14:textId="77777777" w:rsidR="00E76174" w:rsidRPr="00E76174" w:rsidRDefault="00E76174" w:rsidP="00E76174">
      <w:pPr>
        <w:pStyle w:val="ParagraphStyle"/>
        <w:ind w:left="570"/>
        <w:jc w:val="both"/>
        <w:rPr>
          <w:sz w:val="20"/>
          <w:szCs w:val="20"/>
        </w:rPr>
      </w:pPr>
    </w:p>
    <w:p w14:paraId="39BA0F0B" w14:textId="77777777" w:rsidR="00E76174" w:rsidRPr="00E76174" w:rsidRDefault="00E76174" w:rsidP="00E76174">
      <w:pPr>
        <w:pStyle w:val="ParagraphStyle"/>
        <w:spacing w:after="240"/>
        <w:ind w:left="284"/>
        <w:jc w:val="both"/>
        <w:rPr>
          <w:sz w:val="20"/>
          <w:szCs w:val="20"/>
        </w:rPr>
      </w:pPr>
      <w:r w:rsidRPr="00E76174">
        <w:rPr>
          <w:b/>
          <w:bCs/>
          <w:sz w:val="20"/>
          <w:szCs w:val="20"/>
        </w:rPr>
        <w:t xml:space="preserve">10.5 - </w:t>
      </w:r>
      <w:r w:rsidRPr="00E76174">
        <w:rPr>
          <w:sz w:val="20"/>
          <w:szCs w:val="20"/>
        </w:rPr>
        <w:t xml:space="preserve">As sanções previstas nos </w:t>
      </w:r>
      <w:r w:rsidRPr="00E76174">
        <w:rPr>
          <w:b/>
          <w:bCs/>
          <w:sz w:val="20"/>
          <w:szCs w:val="20"/>
        </w:rPr>
        <w:t>itens 10.1 e 10.2</w:t>
      </w:r>
      <w:r w:rsidRPr="00E76174">
        <w:rPr>
          <w:sz w:val="20"/>
          <w:szCs w:val="20"/>
        </w:rPr>
        <w:t xml:space="preserve"> poderão ser aplicadas à CONTRATADA juntamente com a de multa.</w:t>
      </w:r>
    </w:p>
    <w:p w14:paraId="31DFDFE1" w14:textId="77777777" w:rsidR="00E76174" w:rsidRPr="00E76174" w:rsidRDefault="00E76174" w:rsidP="00E76174">
      <w:pPr>
        <w:pStyle w:val="ParagraphStyle"/>
        <w:spacing w:after="240"/>
        <w:ind w:left="284"/>
        <w:jc w:val="both"/>
        <w:rPr>
          <w:sz w:val="20"/>
          <w:szCs w:val="20"/>
        </w:rPr>
      </w:pPr>
      <w:r w:rsidRPr="00E76174">
        <w:rPr>
          <w:b/>
          <w:bCs/>
          <w:sz w:val="20"/>
          <w:szCs w:val="20"/>
        </w:rPr>
        <w:t xml:space="preserve">10.6 - </w:t>
      </w:r>
      <w:r w:rsidRPr="00E76174">
        <w:rPr>
          <w:sz w:val="20"/>
          <w:szCs w:val="20"/>
        </w:rPr>
        <w:t xml:space="preserve">Comprovado impedimento ou reconhecida força maior, devidamente justificado e aceito pela Prefeitura Municipal de Ibaiti, Entidades e Fundações, a CONTRATADA ficará isenta das penalidades mencionadas nos </w:t>
      </w:r>
      <w:r w:rsidRPr="00E76174">
        <w:rPr>
          <w:b/>
          <w:bCs/>
          <w:sz w:val="20"/>
          <w:szCs w:val="20"/>
        </w:rPr>
        <w:t>itens 10.1 e 10.2</w:t>
      </w:r>
      <w:r w:rsidRPr="00E76174">
        <w:rPr>
          <w:sz w:val="20"/>
          <w:szCs w:val="20"/>
        </w:rPr>
        <w:t>.</w:t>
      </w:r>
    </w:p>
    <w:p w14:paraId="749C8E21" w14:textId="77777777" w:rsidR="00E76174" w:rsidRPr="00E76174" w:rsidRDefault="00E76174" w:rsidP="00E76174">
      <w:pPr>
        <w:pStyle w:val="ParagraphStyle"/>
        <w:spacing w:after="240"/>
        <w:ind w:left="284"/>
        <w:jc w:val="both"/>
        <w:rPr>
          <w:sz w:val="20"/>
          <w:szCs w:val="20"/>
        </w:rPr>
      </w:pPr>
      <w:r w:rsidRPr="00E76174">
        <w:rPr>
          <w:b/>
          <w:bCs/>
          <w:sz w:val="20"/>
          <w:szCs w:val="20"/>
        </w:rPr>
        <w:t xml:space="preserve">10.7 - </w:t>
      </w:r>
      <w:r w:rsidRPr="00E76174">
        <w:rPr>
          <w:sz w:val="20"/>
          <w:szCs w:val="20"/>
        </w:rPr>
        <w:t>As penalidades serão no caso de suspensão de licitar, o licitante deverá ser descredenciado por igual período, sem prejuízo das multas previstas neste Edital e das demais cominações legais.</w:t>
      </w:r>
    </w:p>
    <w:p w14:paraId="35058E8F" w14:textId="77777777" w:rsidR="00E76174" w:rsidRPr="00E76174" w:rsidRDefault="00E76174" w:rsidP="00E76174">
      <w:pPr>
        <w:pStyle w:val="ParagraphStyle"/>
        <w:spacing w:after="240"/>
        <w:ind w:left="284"/>
        <w:jc w:val="both"/>
        <w:rPr>
          <w:sz w:val="20"/>
          <w:szCs w:val="20"/>
        </w:rPr>
      </w:pPr>
      <w:r w:rsidRPr="00E76174">
        <w:rPr>
          <w:b/>
          <w:bCs/>
          <w:sz w:val="20"/>
          <w:szCs w:val="20"/>
        </w:rPr>
        <w:t xml:space="preserve">10.8 - </w:t>
      </w:r>
      <w:r w:rsidRPr="00E76174">
        <w:rPr>
          <w:sz w:val="20"/>
          <w:szCs w:val="20"/>
        </w:rPr>
        <w:t xml:space="preserve">O percentual de multa previsto no </w:t>
      </w:r>
      <w:r w:rsidRPr="00E76174">
        <w:rPr>
          <w:b/>
          <w:bCs/>
          <w:sz w:val="20"/>
          <w:szCs w:val="20"/>
        </w:rPr>
        <w:t>item 10.4</w:t>
      </w:r>
      <w:r w:rsidRPr="00E76174">
        <w:rPr>
          <w:sz w:val="20"/>
          <w:szCs w:val="20"/>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14:paraId="313AE67B" w14:textId="77777777" w:rsidR="00E76174" w:rsidRPr="00E76174" w:rsidRDefault="00E76174" w:rsidP="00E76174">
      <w:pPr>
        <w:pStyle w:val="ParagraphStyle"/>
        <w:spacing w:after="240"/>
        <w:ind w:left="284"/>
        <w:jc w:val="both"/>
        <w:rPr>
          <w:sz w:val="20"/>
          <w:szCs w:val="20"/>
        </w:rPr>
      </w:pPr>
      <w:r w:rsidRPr="00E76174">
        <w:rPr>
          <w:b/>
          <w:bCs/>
          <w:sz w:val="20"/>
          <w:szCs w:val="20"/>
        </w:rPr>
        <w:t xml:space="preserve">10.9 - </w:t>
      </w:r>
      <w:r w:rsidRPr="00E76174">
        <w:rPr>
          <w:sz w:val="20"/>
          <w:szCs w:val="20"/>
        </w:rPr>
        <w:t>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14:paraId="3BA8D10E" w14:textId="77777777" w:rsidR="00E76174" w:rsidRPr="00E76174" w:rsidRDefault="00E76174" w:rsidP="00E76174">
      <w:pPr>
        <w:pStyle w:val="ParagraphStyle"/>
        <w:spacing w:after="240"/>
        <w:ind w:left="284"/>
        <w:jc w:val="both"/>
        <w:rPr>
          <w:color w:val="000000"/>
          <w:sz w:val="20"/>
          <w:szCs w:val="20"/>
        </w:rPr>
      </w:pPr>
      <w:r w:rsidRPr="00E76174">
        <w:rPr>
          <w:b/>
          <w:bCs/>
          <w:sz w:val="20"/>
          <w:szCs w:val="20"/>
        </w:rPr>
        <w:t xml:space="preserve">10.10 - </w:t>
      </w:r>
      <w:r w:rsidRPr="00E76174">
        <w:rPr>
          <w:color w:val="000000"/>
          <w:sz w:val="20"/>
          <w:szCs w:val="20"/>
        </w:rPr>
        <w:t>Na hipótese de não pagamento ou recolhimento referido no subitem imediatamente acima, os valores serão objeto de inscrição em dívida ativa e sua consequente cobrança pelos meios legais.</w:t>
      </w:r>
    </w:p>
    <w:p w14:paraId="5668CDCB" w14:textId="77777777" w:rsidR="00E76174" w:rsidRPr="00E76174" w:rsidRDefault="00E76174" w:rsidP="00E76174">
      <w:pPr>
        <w:pStyle w:val="ParagraphStyle"/>
        <w:spacing w:after="240"/>
        <w:ind w:left="284"/>
        <w:jc w:val="both"/>
        <w:rPr>
          <w:color w:val="000000"/>
          <w:sz w:val="20"/>
          <w:szCs w:val="20"/>
        </w:rPr>
      </w:pPr>
      <w:r w:rsidRPr="00E76174">
        <w:rPr>
          <w:b/>
          <w:bCs/>
          <w:sz w:val="20"/>
          <w:szCs w:val="20"/>
        </w:rPr>
        <w:t xml:space="preserve">10.11 - </w:t>
      </w:r>
      <w:r w:rsidRPr="00E76174">
        <w:rPr>
          <w:color w:val="000000"/>
          <w:sz w:val="20"/>
          <w:szCs w:val="20"/>
        </w:rPr>
        <w:t>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14:paraId="0DABB812" w14:textId="77777777" w:rsidR="00E76174" w:rsidRPr="00E76174" w:rsidRDefault="00E76174" w:rsidP="00E76174">
      <w:pPr>
        <w:pStyle w:val="ParagraphStyle"/>
        <w:spacing w:after="240"/>
        <w:ind w:left="284"/>
        <w:jc w:val="both"/>
        <w:rPr>
          <w:color w:val="000000"/>
          <w:sz w:val="20"/>
          <w:szCs w:val="20"/>
        </w:rPr>
      </w:pPr>
      <w:r w:rsidRPr="00E76174">
        <w:rPr>
          <w:b/>
          <w:bCs/>
          <w:sz w:val="20"/>
          <w:szCs w:val="20"/>
        </w:rPr>
        <w:t xml:space="preserve">10.12 - </w:t>
      </w:r>
      <w:r w:rsidRPr="00E76174">
        <w:rPr>
          <w:color w:val="000000"/>
          <w:sz w:val="20"/>
          <w:szCs w:val="20"/>
        </w:rPr>
        <w:t>A aplicação de qualquer das penalidades previstas realizar-se-á em processo administrativo que assegurará o contraditório e a ampla defesa, observando-se o procedimento previsto na Lei nº 14.133/21.</w:t>
      </w:r>
    </w:p>
    <w:p w14:paraId="0FC13D6B" w14:textId="77777777" w:rsidR="00E76174" w:rsidRPr="00E76174" w:rsidRDefault="00E76174" w:rsidP="00E76174">
      <w:pPr>
        <w:pStyle w:val="ParagraphStyle"/>
        <w:spacing w:after="240"/>
        <w:ind w:left="284"/>
        <w:jc w:val="both"/>
        <w:rPr>
          <w:color w:val="000000"/>
          <w:sz w:val="20"/>
          <w:szCs w:val="20"/>
        </w:rPr>
      </w:pPr>
      <w:r w:rsidRPr="00E76174">
        <w:rPr>
          <w:b/>
          <w:bCs/>
          <w:sz w:val="20"/>
          <w:szCs w:val="20"/>
        </w:rPr>
        <w:t xml:space="preserve">10.13 - </w:t>
      </w:r>
      <w:r w:rsidRPr="00E76174">
        <w:rPr>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035DF22A" w14:textId="77777777" w:rsidR="00E76174" w:rsidRPr="00E76174" w:rsidRDefault="00E76174" w:rsidP="00E76174">
      <w:pPr>
        <w:pStyle w:val="ParagraphStyle"/>
        <w:pBdr>
          <w:top w:val="single" w:sz="6" w:space="0" w:color="000000"/>
          <w:bottom w:val="single" w:sz="6" w:space="0" w:color="000000"/>
        </w:pBdr>
        <w:jc w:val="both"/>
        <w:rPr>
          <w:b/>
          <w:bCs/>
          <w:sz w:val="22"/>
          <w:szCs w:val="22"/>
        </w:rPr>
      </w:pPr>
      <w:r w:rsidRPr="00E76174">
        <w:rPr>
          <w:b/>
          <w:bCs/>
          <w:sz w:val="22"/>
          <w:szCs w:val="22"/>
        </w:rPr>
        <w:lastRenderedPageBreak/>
        <w:t>11. – DA PRIORIDADE DE CONTRATAÇÃO</w:t>
      </w:r>
    </w:p>
    <w:p w14:paraId="461FE2E4" w14:textId="77777777" w:rsidR="00E76174" w:rsidRPr="00E76174" w:rsidRDefault="00E76174" w:rsidP="00E76174">
      <w:pPr>
        <w:pStyle w:val="ParagraphStyle"/>
        <w:ind w:left="570"/>
        <w:jc w:val="both"/>
        <w:rPr>
          <w:sz w:val="20"/>
          <w:szCs w:val="20"/>
        </w:rPr>
      </w:pPr>
    </w:p>
    <w:p w14:paraId="5050100E" w14:textId="77777777" w:rsidR="00E76174" w:rsidRPr="00E76174" w:rsidRDefault="00E76174" w:rsidP="00E76174">
      <w:pPr>
        <w:pStyle w:val="ParagraphStyle"/>
        <w:spacing w:after="240"/>
        <w:jc w:val="both"/>
        <w:rPr>
          <w:color w:val="000000"/>
          <w:sz w:val="20"/>
          <w:szCs w:val="20"/>
        </w:rPr>
      </w:pPr>
      <w:r w:rsidRPr="00E76174">
        <w:rPr>
          <w:b/>
          <w:bCs/>
          <w:color w:val="000000"/>
          <w:sz w:val="20"/>
          <w:szCs w:val="20"/>
        </w:rPr>
        <w:t>11.1.</w:t>
      </w:r>
      <w:r w:rsidRPr="00E76174">
        <w:rPr>
          <w:color w:val="000000"/>
          <w:sz w:val="20"/>
          <w:szCs w:val="20"/>
        </w:rPr>
        <w:t xml:space="preserve"> Da prioridade de contratação:</w:t>
      </w:r>
    </w:p>
    <w:p w14:paraId="2A84D103" w14:textId="77777777" w:rsidR="00E76174" w:rsidRPr="00E76174" w:rsidRDefault="00E76174" w:rsidP="00E76174">
      <w:pPr>
        <w:pStyle w:val="ParagraphStyle"/>
        <w:spacing w:after="240"/>
        <w:ind w:left="284"/>
        <w:jc w:val="both"/>
        <w:rPr>
          <w:color w:val="000000"/>
          <w:sz w:val="20"/>
          <w:szCs w:val="20"/>
        </w:rPr>
      </w:pPr>
      <w:r w:rsidRPr="00E76174">
        <w:rPr>
          <w:b/>
          <w:bCs/>
          <w:color w:val="000000"/>
          <w:sz w:val="20"/>
          <w:szCs w:val="20"/>
        </w:rPr>
        <w:t>11.1.1.</w:t>
      </w:r>
      <w:r w:rsidRPr="00E76174">
        <w:rPr>
          <w:color w:val="000000"/>
          <w:sz w:val="20"/>
          <w:szCs w:val="20"/>
        </w:rPr>
        <w:t xml:space="preserve"> A Lei Municipal nº 794 de 30 de Setembro de 2015, o qual institui o Programa de Compras Governamental denominado “IBAITI COMPRA AQUI” visa respaldar a adoção da exclusividade regional para a prestação do serviço, estabelecendo diretrizes para a organização, regulação e concessão/permissão de serviços no âmbito do Município de Ibaiti.</w:t>
      </w:r>
    </w:p>
    <w:p w14:paraId="44533775" w14:textId="77777777" w:rsidR="00E76174" w:rsidRPr="00E76174" w:rsidRDefault="00E76174" w:rsidP="00E76174">
      <w:pPr>
        <w:pStyle w:val="ParagraphStyle"/>
        <w:spacing w:after="240"/>
        <w:ind w:left="284"/>
        <w:jc w:val="both"/>
        <w:rPr>
          <w:color w:val="000000"/>
          <w:sz w:val="20"/>
          <w:szCs w:val="20"/>
        </w:rPr>
      </w:pPr>
      <w:r w:rsidRPr="00E76174">
        <w:rPr>
          <w:b/>
          <w:bCs/>
          <w:color w:val="000000"/>
          <w:sz w:val="20"/>
          <w:szCs w:val="20"/>
        </w:rPr>
        <w:t xml:space="preserve">11.1.2. </w:t>
      </w:r>
      <w:r w:rsidRPr="00E76174">
        <w:rPr>
          <w:color w:val="000000"/>
          <w:sz w:val="20"/>
          <w:szCs w:val="20"/>
        </w:rPr>
        <w:t>De acordo com o artigo 10 da referida lei, é permitida a concessão de direito de exclusividade regional para operadores ou prestadores de serviço que atuem em setores de interesse público, sempre que tal medida se justificar pela necessidade de assegurar a eficiência, a economicidade, a universalização do serviço e o adequado atendimento à população.</w:t>
      </w:r>
    </w:p>
    <w:p w14:paraId="47835567" w14:textId="77777777" w:rsidR="00E76174" w:rsidRPr="00E76174" w:rsidRDefault="00E76174" w:rsidP="00E76174">
      <w:pPr>
        <w:pStyle w:val="ParagraphStyle"/>
        <w:spacing w:after="240"/>
        <w:ind w:left="284"/>
        <w:jc w:val="both"/>
        <w:rPr>
          <w:b/>
          <w:bCs/>
          <w:color w:val="000000"/>
          <w:sz w:val="20"/>
          <w:szCs w:val="20"/>
        </w:rPr>
      </w:pPr>
      <w:r w:rsidRPr="00E76174">
        <w:rPr>
          <w:b/>
          <w:bCs/>
          <w:color w:val="000000"/>
          <w:sz w:val="20"/>
          <w:szCs w:val="20"/>
        </w:rPr>
        <w:t>11.1.3. PRIORIDADE DE CONTRATAÇÃO (LOTES EXCLUSIVO ME E EPP):</w:t>
      </w:r>
    </w:p>
    <w:p w14:paraId="1470185A" w14:textId="77777777" w:rsidR="00E76174" w:rsidRPr="00E76174" w:rsidRDefault="00E76174" w:rsidP="00E76174">
      <w:pPr>
        <w:pStyle w:val="ParagraphStyle"/>
        <w:ind w:left="993"/>
        <w:jc w:val="both"/>
        <w:rPr>
          <w:color w:val="000000"/>
          <w:sz w:val="20"/>
          <w:szCs w:val="20"/>
        </w:rPr>
      </w:pPr>
      <w:r w:rsidRPr="00E76174">
        <w:rPr>
          <w:color w:val="000000"/>
          <w:sz w:val="20"/>
          <w:szCs w:val="20"/>
        </w:rPr>
        <w:t>I - Exclusivo para microempresas, empresas de pequeno porte e microempreendedores individuais, sediadas no Município de Ibaiti;</w:t>
      </w:r>
    </w:p>
    <w:p w14:paraId="2B62F68F" w14:textId="77777777" w:rsidR="00E76174" w:rsidRPr="00E76174" w:rsidRDefault="00E76174" w:rsidP="00E76174">
      <w:pPr>
        <w:pStyle w:val="ParagraphStyle"/>
        <w:ind w:left="993"/>
        <w:jc w:val="both"/>
        <w:rPr>
          <w:color w:val="000000"/>
          <w:sz w:val="20"/>
          <w:szCs w:val="20"/>
        </w:rPr>
      </w:pPr>
      <w:r w:rsidRPr="00E76174">
        <w:rPr>
          <w:color w:val="000000"/>
          <w:sz w:val="20"/>
          <w:szCs w:val="20"/>
        </w:rPr>
        <w:t>II - Não existindo microempresas, empresas de pequeno porte e microempreendedores individuais em número igual ou superior a 03 (três) competitivas local, o lote será ampliados às microempresas, empresas de pequeno porte regionais sediadas em municípios situados na 17ª microrregião (</w:t>
      </w:r>
      <w:proofErr w:type="spellStart"/>
      <w:r w:rsidRPr="00E76174">
        <w:rPr>
          <w:color w:val="000000"/>
          <w:sz w:val="20"/>
          <w:szCs w:val="20"/>
        </w:rPr>
        <w:t>lbaiti</w:t>
      </w:r>
      <w:proofErr w:type="spellEnd"/>
      <w:r w:rsidRPr="00E76174">
        <w:rPr>
          <w:color w:val="000000"/>
          <w:sz w:val="20"/>
          <w:szCs w:val="20"/>
        </w:rPr>
        <w:t xml:space="preserve">), composta pelos Municípios de Conselheiro Mairinck, Curiúva, Figueira, </w:t>
      </w:r>
      <w:proofErr w:type="spellStart"/>
      <w:r w:rsidRPr="00E76174">
        <w:rPr>
          <w:color w:val="000000"/>
          <w:sz w:val="20"/>
          <w:szCs w:val="20"/>
        </w:rPr>
        <w:t>lbaiti</w:t>
      </w:r>
      <w:proofErr w:type="spellEnd"/>
      <w:r w:rsidRPr="00E76174">
        <w:rPr>
          <w:color w:val="000000"/>
          <w:sz w:val="20"/>
          <w:szCs w:val="20"/>
        </w:rPr>
        <w:t xml:space="preserve">, Jaboti, Japira, Pinhalão e </w:t>
      </w:r>
      <w:proofErr w:type="spellStart"/>
      <w:r w:rsidRPr="00E76174">
        <w:rPr>
          <w:color w:val="000000"/>
          <w:sz w:val="20"/>
          <w:szCs w:val="20"/>
        </w:rPr>
        <w:t>Sapopema</w:t>
      </w:r>
      <w:proofErr w:type="spellEnd"/>
      <w:r w:rsidRPr="00E76174">
        <w:rPr>
          <w:color w:val="000000"/>
          <w:sz w:val="20"/>
          <w:szCs w:val="20"/>
        </w:rPr>
        <w:t>, de acordo com classificação oficial do IBGE;</w:t>
      </w:r>
    </w:p>
    <w:p w14:paraId="0E9998D4" w14:textId="77777777" w:rsidR="00E76174" w:rsidRPr="00E76174" w:rsidRDefault="00E76174" w:rsidP="00E76174">
      <w:pPr>
        <w:pStyle w:val="ParagraphStyle"/>
        <w:ind w:left="993"/>
        <w:jc w:val="both"/>
        <w:rPr>
          <w:color w:val="000000"/>
          <w:sz w:val="20"/>
          <w:szCs w:val="20"/>
        </w:rPr>
      </w:pPr>
      <w:r w:rsidRPr="00E76174">
        <w:rPr>
          <w:color w:val="000000"/>
          <w:sz w:val="20"/>
          <w:szCs w:val="20"/>
        </w:rPr>
        <w:t>III - Não existindo microempresas, empresas de pequeno porte e microempreendedores individuais em número igual ou superior a 03 (três) competitivas regional, o lote será ampliados às demais microempresas;</w:t>
      </w:r>
    </w:p>
    <w:p w14:paraId="3588BE6E" w14:textId="77777777" w:rsidR="00E76174" w:rsidRPr="00E76174" w:rsidRDefault="00E76174" w:rsidP="00E76174">
      <w:pPr>
        <w:pStyle w:val="ParagraphStyle"/>
        <w:ind w:left="993"/>
        <w:jc w:val="both"/>
        <w:rPr>
          <w:color w:val="000000"/>
          <w:sz w:val="20"/>
          <w:szCs w:val="20"/>
        </w:rPr>
      </w:pPr>
    </w:p>
    <w:p w14:paraId="59FE4B64" w14:textId="77777777" w:rsidR="00E76174" w:rsidRPr="00E76174" w:rsidRDefault="00E76174" w:rsidP="00E76174">
      <w:pPr>
        <w:pStyle w:val="ParagraphStyle"/>
        <w:pBdr>
          <w:top w:val="single" w:sz="6" w:space="0" w:color="000000"/>
          <w:bottom w:val="single" w:sz="6" w:space="0" w:color="000000"/>
        </w:pBdr>
        <w:jc w:val="both"/>
        <w:rPr>
          <w:sz w:val="20"/>
          <w:szCs w:val="20"/>
        </w:rPr>
      </w:pPr>
      <w:r w:rsidRPr="00E76174">
        <w:rPr>
          <w:b/>
          <w:bCs/>
          <w:sz w:val="22"/>
          <w:szCs w:val="22"/>
        </w:rPr>
        <w:t>12. – DA DOCUMENTAÇÃO ESPECÍFICA</w:t>
      </w:r>
    </w:p>
    <w:p w14:paraId="0B9F1578" w14:textId="77777777" w:rsidR="00E76174" w:rsidRPr="00E76174" w:rsidRDefault="00E76174" w:rsidP="00E76174">
      <w:pPr>
        <w:pStyle w:val="ParagraphStyle"/>
        <w:ind w:left="993"/>
        <w:jc w:val="both"/>
        <w:rPr>
          <w:color w:val="000000"/>
          <w:sz w:val="20"/>
          <w:szCs w:val="20"/>
        </w:rPr>
      </w:pPr>
    </w:p>
    <w:p w14:paraId="710763C6" w14:textId="77777777" w:rsidR="00E76174" w:rsidRPr="00E76174" w:rsidRDefault="00E76174" w:rsidP="00E76174">
      <w:pPr>
        <w:autoSpaceDE w:val="0"/>
        <w:autoSpaceDN w:val="0"/>
        <w:adjustRightInd w:val="0"/>
        <w:spacing w:after="165" w:line="240" w:lineRule="auto"/>
        <w:ind w:left="284"/>
        <w:jc w:val="both"/>
        <w:rPr>
          <w:rFonts w:ascii="Arial" w:eastAsiaTheme="minorHAnsi" w:hAnsi="Arial" w:cs="Arial"/>
          <w:color w:val="000000"/>
          <w:sz w:val="20"/>
          <w:szCs w:val="20"/>
          <w:lang w:val="x-none" w:eastAsia="en-US"/>
          <w14:ligatures w14:val="standardContextual"/>
        </w:rPr>
      </w:pPr>
      <w:r w:rsidRPr="00E76174">
        <w:rPr>
          <w:rFonts w:ascii="Arial" w:eastAsiaTheme="minorHAnsi" w:hAnsi="Arial" w:cs="Arial"/>
          <w:b/>
          <w:bCs/>
          <w:color w:val="000000"/>
          <w:sz w:val="20"/>
          <w:szCs w:val="20"/>
          <w:lang w:val="x-none" w:eastAsia="en-US"/>
          <w14:ligatures w14:val="standardContextual"/>
        </w:rPr>
        <w:t>12.1.</w:t>
      </w:r>
      <w:r w:rsidRPr="00E76174">
        <w:rPr>
          <w:rFonts w:ascii="Arial" w:eastAsiaTheme="minorHAnsi" w:hAnsi="Arial" w:cs="Arial"/>
          <w:color w:val="000000"/>
          <w:sz w:val="20"/>
          <w:szCs w:val="20"/>
          <w:lang w:val="x-none" w:eastAsia="en-US"/>
          <w14:ligatures w14:val="standardContextual"/>
        </w:rPr>
        <w:t xml:space="preserve"> - Da documentação Específica:</w:t>
      </w:r>
    </w:p>
    <w:p w14:paraId="438B9233" w14:textId="77777777" w:rsidR="00E76174" w:rsidRPr="00E76174" w:rsidRDefault="00E76174" w:rsidP="00E76174">
      <w:pPr>
        <w:autoSpaceDE w:val="0"/>
        <w:autoSpaceDN w:val="0"/>
        <w:adjustRightInd w:val="0"/>
        <w:spacing w:after="0" w:line="240" w:lineRule="auto"/>
        <w:ind w:left="709"/>
        <w:jc w:val="both"/>
        <w:rPr>
          <w:rFonts w:ascii="Arial" w:eastAsiaTheme="minorHAnsi" w:hAnsi="Arial" w:cs="Arial"/>
          <w:color w:val="000000"/>
          <w:sz w:val="20"/>
          <w:szCs w:val="20"/>
          <w:lang w:val="x-none" w:eastAsia="en-US"/>
          <w14:ligatures w14:val="standardContextual"/>
        </w:rPr>
      </w:pPr>
      <w:r w:rsidRPr="00E76174">
        <w:rPr>
          <w:rFonts w:ascii="Arial" w:eastAsiaTheme="minorHAnsi" w:hAnsi="Arial" w:cs="Arial"/>
          <w:b/>
          <w:bCs/>
          <w:color w:val="000000"/>
          <w:sz w:val="20"/>
          <w:szCs w:val="20"/>
          <w:lang w:val="x-none" w:eastAsia="en-US"/>
          <w14:ligatures w14:val="standardContextual"/>
        </w:rPr>
        <w:t>12.1.1</w:t>
      </w:r>
      <w:r w:rsidRPr="00E76174">
        <w:rPr>
          <w:rFonts w:ascii="Arial" w:eastAsiaTheme="minorHAnsi" w:hAnsi="Arial" w:cs="Arial"/>
          <w:color w:val="000000"/>
          <w:sz w:val="20"/>
          <w:szCs w:val="20"/>
          <w:lang w:val="x-none" w:eastAsia="en-US"/>
          <w14:ligatures w14:val="standardContextual"/>
        </w:rPr>
        <w:t xml:space="preserve"> Autorização de funcionamento da ANVISA.</w:t>
      </w:r>
    </w:p>
    <w:p w14:paraId="5C747E53" w14:textId="77777777" w:rsidR="00E76174" w:rsidRPr="00E76174" w:rsidRDefault="00E76174" w:rsidP="00E76174">
      <w:pPr>
        <w:autoSpaceDE w:val="0"/>
        <w:autoSpaceDN w:val="0"/>
        <w:adjustRightInd w:val="0"/>
        <w:spacing w:after="0" w:line="240" w:lineRule="auto"/>
        <w:ind w:left="709"/>
        <w:jc w:val="both"/>
        <w:rPr>
          <w:rFonts w:ascii="Arial" w:eastAsiaTheme="minorHAnsi" w:hAnsi="Arial" w:cs="Arial"/>
          <w:color w:val="000000"/>
          <w:sz w:val="20"/>
          <w:szCs w:val="20"/>
          <w:lang w:val="x-none" w:eastAsia="en-US"/>
          <w14:ligatures w14:val="standardContextual"/>
        </w:rPr>
      </w:pPr>
      <w:r w:rsidRPr="00E76174">
        <w:rPr>
          <w:rFonts w:ascii="Arial" w:eastAsiaTheme="minorHAnsi" w:hAnsi="Arial" w:cs="Arial"/>
          <w:b/>
          <w:bCs/>
          <w:color w:val="000000"/>
          <w:sz w:val="20"/>
          <w:szCs w:val="20"/>
          <w:lang w:val="x-none" w:eastAsia="en-US"/>
          <w14:ligatures w14:val="standardContextual"/>
        </w:rPr>
        <w:t>12.1.2</w:t>
      </w:r>
      <w:r w:rsidRPr="00E76174">
        <w:rPr>
          <w:rFonts w:ascii="Arial" w:eastAsiaTheme="minorHAnsi" w:hAnsi="Arial" w:cs="Arial"/>
          <w:color w:val="000000"/>
          <w:sz w:val="20"/>
          <w:szCs w:val="20"/>
          <w:lang w:val="x-none" w:eastAsia="en-US"/>
          <w14:ligatures w14:val="standardContextual"/>
        </w:rPr>
        <w:t xml:space="preserve"> Certificado de autorização especial expedido pela secretaria de Vigilância Sanitária do Ministério da Saúde quanto as substâncias constantes das listas anexas a Portaria no 344/98 de 12 de maio de1998, juntamente com sua publicação no Diário Oficial da União.</w:t>
      </w:r>
    </w:p>
    <w:p w14:paraId="7C1F2126" w14:textId="77777777" w:rsidR="00E76174" w:rsidRPr="00E76174" w:rsidRDefault="00E76174" w:rsidP="00E76174">
      <w:pPr>
        <w:autoSpaceDE w:val="0"/>
        <w:autoSpaceDN w:val="0"/>
        <w:adjustRightInd w:val="0"/>
        <w:spacing w:after="0" w:line="240" w:lineRule="auto"/>
        <w:ind w:left="709"/>
        <w:jc w:val="both"/>
        <w:rPr>
          <w:rFonts w:ascii="Arial" w:eastAsiaTheme="minorHAnsi" w:hAnsi="Arial" w:cs="Arial"/>
          <w:color w:val="000000"/>
          <w:sz w:val="20"/>
          <w:szCs w:val="20"/>
          <w:lang w:val="x-none" w:eastAsia="en-US"/>
          <w14:ligatures w14:val="standardContextual"/>
        </w:rPr>
      </w:pPr>
      <w:r w:rsidRPr="00E76174">
        <w:rPr>
          <w:rFonts w:ascii="Arial" w:eastAsiaTheme="minorHAnsi" w:hAnsi="Arial" w:cs="Arial"/>
          <w:b/>
          <w:bCs/>
          <w:color w:val="000000"/>
          <w:sz w:val="20"/>
          <w:szCs w:val="20"/>
          <w:lang w:val="x-none" w:eastAsia="en-US"/>
          <w14:ligatures w14:val="standardContextual"/>
        </w:rPr>
        <w:t>12.1.3</w:t>
      </w:r>
      <w:r w:rsidRPr="00E76174">
        <w:rPr>
          <w:rFonts w:ascii="Arial" w:eastAsiaTheme="minorHAnsi" w:hAnsi="Arial" w:cs="Arial"/>
          <w:color w:val="000000"/>
          <w:sz w:val="20"/>
          <w:szCs w:val="20"/>
          <w:lang w:val="x-none" w:eastAsia="en-US"/>
          <w14:ligatures w14:val="standardContextual"/>
        </w:rPr>
        <w:t xml:space="preserve"> Licença de funcionamento da Vigilância Municipal ou Estadual.</w:t>
      </w:r>
    </w:p>
    <w:p w14:paraId="51479754" w14:textId="77777777" w:rsidR="00E76174" w:rsidRPr="00E76174" w:rsidRDefault="00E76174" w:rsidP="00E76174">
      <w:pPr>
        <w:autoSpaceDE w:val="0"/>
        <w:autoSpaceDN w:val="0"/>
        <w:adjustRightInd w:val="0"/>
        <w:spacing w:after="0" w:line="240" w:lineRule="auto"/>
        <w:ind w:left="709"/>
        <w:jc w:val="both"/>
        <w:rPr>
          <w:rFonts w:ascii="Arial" w:eastAsiaTheme="minorHAnsi" w:hAnsi="Arial" w:cs="Arial"/>
          <w:color w:val="000000"/>
          <w:sz w:val="20"/>
          <w:szCs w:val="20"/>
          <w:lang w:val="x-none" w:eastAsia="en-US"/>
          <w14:ligatures w14:val="standardContextual"/>
        </w:rPr>
      </w:pPr>
      <w:r w:rsidRPr="00E76174">
        <w:rPr>
          <w:rFonts w:ascii="Arial" w:eastAsiaTheme="minorHAnsi" w:hAnsi="Arial" w:cs="Arial"/>
          <w:b/>
          <w:bCs/>
          <w:color w:val="000000"/>
          <w:sz w:val="20"/>
          <w:szCs w:val="20"/>
          <w:lang w:val="x-none" w:eastAsia="en-US"/>
          <w14:ligatures w14:val="standardContextual"/>
        </w:rPr>
        <w:t>12.1.4</w:t>
      </w:r>
      <w:r w:rsidRPr="00E76174">
        <w:rPr>
          <w:rFonts w:ascii="Arial" w:eastAsiaTheme="minorHAnsi" w:hAnsi="Arial" w:cs="Arial"/>
          <w:color w:val="000000"/>
          <w:sz w:val="20"/>
          <w:szCs w:val="20"/>
          <w:lang w:val="x-none" w:eastAsia="en-US"/>
          <w14:ligatures w14:val="standardContextual"/>
        </w:rPr>
        <w:t xml:space="preserve"> Exigência de apresentação do Certificado de Regularidade expedido pelo Conselho Regional de Farmácia.</w:t>
      </w:r>
    </w:p>
    <w:p w14:paraId="42855A57" w14:textId="77777777" w:rsidR="00E76174" w:rsidRPr="00E76174" w:rsidRDefault="00E76174" w:rsidP="00E76174">
      <w:pPr>
        <w:pStyle w:val="ParagraphStyle"/>
        <w:ind w:left="993"/>
        <w:jc w:val="both"/>
        <w:rPr>
          <w:color w:val="000000"/>
          <w:sz w:val="20"/>
          <w:szCs w:val="20"/>
        </w:rPr>
      </w:pPr>
    </w:p>
    <w:p w14:paraId="10E799DE" w14:textId="77777777" w:rsidR="00E76174" w:rsidRPr="00E76174" w:rsidRDefault="00E76174" w:rsidP="00E76174">
      <w:pPr>
        <w:pStyle w:val="ParagraphStyle"/>
        <w:pBdr>
          <w:top w:val="single" w:sz="6" w:space="0" w:color="000000"/>
          <w:bottom w:val="single" w:sz="6" w:space="0" w:color="000000"/>
        </w:pBdr>
        <w:jc w:val="both"/>
        <w:rPr>
          <w:b/>
          <w:bCs/>
          <w:sz w:val="22"/>
          <w:szCs w:val="22"/>
        </w:rPr>
      </w:pPr>
      <w:r w:rsidRPr="00E76174">
        <w:rPr>
          <w:b/>
          <w:bCs/>
          <w:sz w:val="22"/>
          <w:szCs w:val="22"/>
        </w:rPr>
        <w:t>12. - DISPOSIÇÕES GERAIS/INFORMAÇÕES COMPLEMENTARES</w:t>
      </w:r>
    </w:p>
    <w:p w14:paraId="2006A075" w14:textId="77777777" w:rsidR="00E76174" w:rsidRPr="00E76174" w:rsidRDefault="00E76174" w:rsidP="00E76174">
      <w:pPr>
        <w:pStyle w:val="ParagraphStyle"/>
        <w:ind w:left="570"/>
        <w:jc w:val="both"/>
        <w:rPr>
          <w:sz w:val="20"/>
          <w:szCs w:val="20"/>
        </w:rPr>
      </w:pPr>
    </w:p>
    <w:p w14:paraId="394674EE" w14:textId="77777777" w:rsidR="00E76174" w:rsidRPr="00E76174" w:rsidRDefault="00E76174" w:rsidP="00E76174">
      <w:pPr>
        <w:pStyle w:val="ParagraphStyle"/>
        <w:ind w:left="284"/>
        <w:jc w:val="both"/>
        <w:rPr>
          <w:color w:val="000000"/>
          <w:sz w:val="20"/>
          <w:szCs w:val="20"/>
        </w:rPr>
      </w:pPr>
      <w:r w:rsidRPr="00E76174">
        <w:rPr>
          <w:b/>
          <w:bCs/>
          <w:color w:val="000000"/>
          <w:sz w:val="20"/>
          <w:szCs w:val="20"/>
        </w:rPr>
        <w:t xml:space="preserve">12.1 - </w:t>
      </w:r>
      <w:r w:rsidRPr="00E76174">
        <w:rPr>
          <w:color w:val="000000"/>
          <w:sz w:val="20"/>
          <w:szCs w:val="20"/>
        </w:rPr>
        <w:t>Conforme quantitativo e especificações constantes deste Termo de Referência, dele fazendo parte na íntegra e produzindo todos os efeitos legais decorrentes da futura contratação. As demais condições de contratação são estabelecidas nos documentos que compõem o presente procedimento administrativo.</w:t>
      </w:r>
    </w:p>
    <w:p w14:paraId="5F00B2CA" w14:textId="77777777" w:rsidR="00E76174" w:rsidRPr="00E76174" w:rsidRDefault="00E76174" w:rsidP="00E76174">
      <w:pPr>
        <w:pStyle w:val="ParagraphStyle"/>
        <w:ind w:left="570"/>
        <w:jc w:val="both"/>
        <w:rPr>
          <w:color w:val="000000"/>
          <w:sz w:val="20"/>
          <w:szCs w:val="20"/>
        </w:rPr>
      </w:pPr>
    </w:p>
    <w:p w14:paraId="38D7D18A" w14:textId="77777777" w:rsidR="00E76174" w:rsidRPr="00E76174" w:rsidRDefault="00E76174" w:rsidP="00E76174">
      <w:pPr>
        <w:pStyle w:val="ParagraphStyle"/>
        <w:ind w:left="570"/>
        <w:jc w:val="both"/>
        <w:rPr>
          <w:color w:val="000000"/>
          <w:sz w:val="20"/>
          <w:szCs w:val="20"/>
        </w:rPr>
      </w:pPr>
    </w:p>
    <w:p w14:paraId="4A8E7306" w14:textId="77777777" w:rsidR="00E76174" w:rsidRPr="00E76174" w:rsidRDefault="00E76174" w:rsidP="00E76174">
      <w:pPr>
        <w:pStyle w:val="ParagraphStyle"/>
        <w:jc w:val="center"/>
        <w:rPr>
          <w:sz w:val="20"/>
          <w:szCs w:val="20"/>
        </w:rPr>
      </w:pPr>
    </w:p>
    <w:p w14:paraId="55DF897E" w14:textId="77777777" w:rsidR="00E76174" w:rsidRPr="00E76174" w:rsidRDefault="00E76174" w:rsidP="00E76174">
      <w:pPr>
        <w:pStyle w:val="ParagraphStyle"/>
        <w:jc w:val="center"/>
        <w:rPr>
          <w:sz w:val="20"/>
          <w:szCs w:val="20"/>
        </w:rPr>
      </w:pPr>
      <w:r w:rsidRPr="00E76174">
        <w:rPr>
          <w:sz w:val="20"/>
          <w:szCs w:val="20"/>
        </w:rPr>
        <w:t>Ibaiti, 11 de junho de 2025</w:t>
      </w:r>
    </w:p>
    <w:p w14:paraId="7BAA7838" w14:textId="77777777" w:rsidR="00E76174" w:rsidRPr="00E76174" w:rsidRDefault="00E76174" w:rsidP="00E76174">
      <w:pPr>
        <w:pStyle w:val="ParagraphStyle"/>
        <w:jc w:val="center"/>
        <w:rPr>
          <w:sz w:val="20"/>
          <w:szCs w:val="20"/>
        </w:rPr>
      </w:pPr>
    </w:p>
    <w:p w14:paraId="55D2E731" w14:textId="77777777" w:rsidR="00E76174" w:rsidRPr="00E76174" w:rsidRDefault="00E76174" w:rsidP="00E76174">
      <w:pPr>
        <w:pStyle w:val="ParagraphStyle"/>
        <w:jc w:val="center"/>
        <w:rPr>
          <w:sz w:val="20"/>
          <w:szCs w:val="20"/>
        </w:rPr>
      </w:pPr>
    </w:p>
    <w:p w14:paraId="16FC1D8B" w14:textId="77777777" w:rsidR="00E76174" w:rsidRPr="00E76174" w:rsidRDefault="00E76174" w:rsidP="00E76174">
      <w:pPr>
        <w:pStyle w:val="ParagraphStyle"/>
        <w:jc w:val="center"/>
        <w:rPr>
          <w:sz w:val="20"/>
          <w:szCs w:val="20"/>
        </w:rPr>
      </w:pPr>
    </w:p>
    <w:p w14:paraId="61060FB2" w14:textId="77777777" w:rsidR="00E76174" w:rsidRPr="00E76174" w:rsidRDefault="00E76174" w:rsidP="00E76174">
      <w:pPr>
        <w:pStyle w:val="ParagraphStyle"/>
        <w:jc w:val="center"/>
        <w:rPr>
          <w:sz w:val="20"/>
          <w:szCs w:val="20"/>
        </w:rPr>
      </w:pPr>
    </w:p>
    <w:p w14:paraId="40951454" w14:textId="77777777" w:rsidR="00E76174" w:rsidRPr="00E76174" w:rsidRDefault="00E76174" w:rsidP="00E76174">
      <w:pPr>
        <w:pStyle w:val="ParagraphStyle"/>
        <w:tabs>
          <w:tab w:val="left" w:pos="5715"/>
        </w:tabs>
        <w:jc w:val="center"/>
        <w:rPr>
          <w:b/>
          <w:bCs/>
          <w:sz w:val="20"/>
          <w:szCs w:val="20"/>
        </w:rPr>
      </w:pPr>
    </w:p>
    <w:p w14:paraId="3239AD3D" w14:textId="77777777" w:rsidR="00E76174" w:rsidRPr="00E76174" w:rsidRDefault="00E76174" w:rsidP="00E76174">
      <w:pPr>
        <w:pStyle w:val="ParagraphStyle"/>
        <w:tabs>
          <w:tab w:val="left" w:pos="5715"/>
        </w:tabs>
        <w:jc w:val="center"/>
        <w:rPr>
          <w:b/>
          <w:bCs/>
          <w:sz w:val="20"/>
          <w:szCs w:val="20"/>
        </w:rPr>
      </w:pPr>
      <w:r w:rsidRPr="00E76174">
        <w:rPr>
          <w:b/>
          <w:bCs/>
          <w:sz w:val="20"/>
          <w:szCs w:val="20"/>
        </w:rPr>
        <w:t>AMABILY DA SILVA LAVERDE</w:t>
      </w:r>
    </w:p>
    <w:p w14:paraId="69B7C504" w14:textId="77777777" w:rsidR="00E76174" w:rsidRPr="00E76174" w:rsidRDefault="00E76174" w:rsidP="00E76174">
      <w:pPr>
        <w:pStyle w:val="ParagraphStyle"/>
        <w:tabs>
          <w:tab w:val="left" w:pos="5715"/>
        </w:tabs>
        <w:jc w:val="center"/>
        <w:rPr>
          <w:sz w:val="20"/>
          <w:szCs w:val="20"/>
        </w:rPr>
      </w:pPr>
      <w:r w:rsidRPr="00E76174">
        <w:rPr>
          <w:sz w:val="20"/>
          <w:szCs w:val="20"/>
        </w:rPr>
        <w:t>SECRETÁRIA MUNICIPAL DE SAÚDE</w:t>
      </w:r>
    </w:p>
    <w:p w14:paraId="4A0E0BB6" w14:textId="77777777" w:rsidR="00E76174" w:rsidRPr="00E76174" w:rsidRDefault="00E76174" w:rsidP="00E76174">
      <w:pPr>
        <w:pStyle w:val="ParagraphStyle"/>
        <w:jc w:val="center"/>
        <w:rPr>
          <w:sz w:val="20"/>
          <w:szCs w:val="20"/>
        </w:rPr>
      </w:pPr>
    </w:p>
    <w:p w14:paraId="17E4161E" w14:textId="77777777" w:rsidR="00E76174" w:rsidRPr="00E76174" w:rsidRDefault="00E76174" w:rsidP="00E76174">
      <w:pPr>
        <w:pStyle w:val="ParagraphStyle"/>
        <w:jc w:val="center"/>
        <w:rPr>
          <w:sz w:val="20"/>
          <w:szCs w:val="20"/>
        </w:rPr>
      </w:pPr>
    </w:p>
    <w:p w14:paraId="24313DF0" w14:textId="77777777" w:rsidR="00E76174" w:rsidRPr="00E76174" w:rsidRDefault="00E76174" w:rsidP="00E76174">
      <w:pPr>
        <w:pStyle w:val="ParagraphStyle"/>
        <w:jc w:val="center"/>
        <w:rPr>
          <w:sz w:val="20"/>
          <w:szCs w:val="20"/>
        </w:rPr>
      </w:pPr>
    </w:p>
    <w:p w14:paraId="1021ED24" w14:textId="77777777" w:rsidR="00E76174" w:rsidRPr="00E76174" w:rsidRDefault="00E76174" w:rsidP="00E76174">
      <w:pPr>
        <w:pStyle w:val="ParagraphStyle"/>
        <w:jc w:val="center"/>
        <w:rPr>
          <w:sz w:val="20"/>
          <w:szCs w:val="20"/>
        </w:rPr>
      </w:pPr>
    </w:p>
    <w:p w14:paraId="00934677" w14:textId="77777777" w:rsidR="00E76174" w:rsidRPr="00E76174" w:rsidRDefault="00E76174" w:rsidP="00E76174">
      <w:pPr>
        <w:pStyle w:val="ParagraphStyle"/>
        <w:pBdr>
          <w:left w:val="single" w:sz="6" w:space="3" w:color="000000"/>
        </w:pBdr>
        <w:ind w:left="3690"/>
        <w:jc w:val="right"/>
        <w:rPr>
          <w:sz w:val="20"/>
          <w:szCs w:val="20"/>
        </w:rPr>
      </w:pPr>
      <w:r w:rsidRPr="00E76174">
        <w:rPr>
          <w:sz w:val="20"/>
          <w:szCs w:val="20"/>
        </w:rPr>
        <w:t>Aprovo o presente Termo de Referência:</w:t>
      </w:r>
    </w:p>
    <w:p w14:paraId="2D02E22D" w14:textId="77777777" w:rsidR="00E76174" w:rsidRPr="00E76174" w:rsidRDefault="00E76174" w:rsidP="00E76174">
      <w:pPr>
        <w:pStyle w:val="ParagraphStyle"/>
        <w:pBdr>
          <w:left w:val="single" w:sz="6" w:space="3" w:color="000000"/>
        </w:pBdr>
        <w:ind w:left="3690"/>
        <w:jc w:val="right"/>
        <w:rPr>
          <w:sz w:val="20"/>
          <w:szCs w:val="20"/>
        </w:rPr>
      </w:pPr>
    </w:p>
    <w:p w14:paraId="62ABB2DC" w14:textId="77777777" w:rsidR="00E76174" w:rsidRPr="00E76174" w:rsidRDefault="00E76174" w:rsidP="00E76174">
      <w:pPr>
        <w:pStyle w:val="ParagraphStyle"/>
        <w:pBdr>
          <w:left w:val="single" w:sz="6" w:space="3" w:color="000000"/>
        </w:pBdr>
        <w:ind w:left="3690"/>
        <w:jc w:val="right"/>
        <w:rPr>
          <w:sz w:val="20"/>
          <w:szCs w:val="20"/>
        </w:rPr>
      </w:pPr>
    </w:p>
    <w:p w14:paraId="6FF99772" w14:textId="77777777" w:rsidR="00E76174" w:rsidRPr="00E76174" w:rsidRDefault="00E76174" w:rsidP="00E76174">
      <w:pPr>
        <w:pStyle w:val="ParagraphStyle"/>
        <w:pBdr>
          <w:left w:val="single" w:sz="6" w:space="3" w:color="000000"/>
        </w:pBdr>
        <w:ind w:left="3690"/>
        <w:jc w:val="right"/>
        <w:rPr>
          <w:sz w:val="20"/>
          <w:szCs w:val="20"/>
        </w:rPr>
      </w:pPr>
    </w:p>
    <w:p w14:paraId="5533D9C3" w14:textId="77777777" w:rsidR="00E76174" w:rsidRPr="00E76174" w:rsidRDefault="00E76174" w:rsidP="00E76174">
      <w:pPr>
        <w:pStyle w:val="ParagraphStyle"/>
        <w:pBdr>
          <w:left w:val="single" w:sz="6" w:space="3" w:color="000000"/>
        </w:pBdr>
        <w:ind w:left="3690"/>
        <w:jc w:val="right"/>
        <w:rPr>
          <w:sz w:val="20"/>
          <w:szCs w:val="20"/>
        </w:rPr>
      </w:pPr>
    </w:p>
    <w:p w14:paraId="4135F6AA" w14:textId="77777777" w:rsidR="00E76174" w:rsidRPr="00E76174" w:rsidRDefault="00E76174" w:rsidP="00E76174">
      <w:pPr>
        <w:pStyle w:val="ParagraphStyle"/>
        <w:pBdr>
          <w:left w:val="single" w:sz="6" w:space="3" w:color="000000"/>
        </w:pBdr>
        <w:ind w:left="3690"/>
        <w:jc w:val="right"/>
        <w:rPr>
          <w:b/>
          <w:bCs/>
          <w:sz w:val="20"/>
          <w:szCs w:val="20"/>
        </w:rPr>
      </w:pPr>
      <w:r w:rsidRPr="00E76174">
        <w:rPr>
          <w:b/>
          <w:bCs/>
          <w:sz w:val="20"/>
          <w:szCs w:val="20"/>
        </w:rPr>
        <w:t>ROBERTO REGAZZO</w:t>
      </w:r>
    </w:p>
    <w:p w14:paraId="4E44B604" w14:textId="77777777" w:rsidR="00E76174" w:rsidRPr="00E76174" w:rsidRDefault="00E76174" w:rsidP="00E76174">
      <w:pPr>
        <w:pStyle w:val="ParagraphStyle"/>
        <w:pBdr>
          <w:left w:val="single" w:sz="6" w:space="3" w:color="000000"/>
        </w:pBdr>
        <w:spacing w:after="165" w:line="252" w:lineRule="auto"/>
        <w:ind w:left="3690"/>
        <w:jc w:val="right"/>
        <w:rPr>
          <w:sz w:val="20"/>
          <w:szCs w:val="20"/>
        </w:rPr>
      </w:pPr>
      <w:r w:rsidRPr="00E76174">
        <w:rPr>
          <w:sz w:val="20"/>
          <w:szCs w:val="20"/>
        </w:rPr>
        <w:t>Prefeito Municipal</w:t>
      </w:r>
    </w:p>
    <w:p w14:paraId="4F9C15D6" w14:textId="77777777" w:rsidR="00E76174" w:rsidRPr="00E76174" w:rsidRDefault="00E76174" w:rsidP="00E76174">
      <w:pPr>
        <w:pStyle w:val="ParagraphStyle"/>
        <w:jc w:val="center"/>
        <w:rPr>
          <w:rFonts w:ascii="Calibri" w:hAnsi="Calibri" w:cs="Calibri"/>
          <w:b/>
          <w:bCs/>
          <w:sz w:val="22"/>
          <w:szCs w:val="22"/>
        </w:rPr>
      </w:pPr>
      <w:r w:rsidRPr="00E76174">
        <w:rPr>
          <w:rFonts w:ascii="Calibri" w:hAnsi="Calibri" w:cs="Calibri"/>
          <w:b/>
          <w:bCs/>
          <w:color w:val="FF0000"/>
        </w:rPr>
        <w:br w:type="page"/>
      </w:r>
      <w:r w:rsidRPr="00E76174">
        <w:rPr>
          <w:rFonts w:ascii="Calibri" w:hAnsi="Calibri" w:cs="Calibri"/>
          <w:b/>
          <w:bCs/>
          <w:sz w:val="22"/>
          <w:szCs w:val="22"/>
        </w:rPr>
        <w:lastRenderedPageBreak/>
        <w:t>ANEXO 08 – ESTUDO TÉCNICO PRELIMINAR - ETP</w:t>
      </w:r>
    </w:p>
    <w:p w14:paraId="31FE80BE" w14:textId="6E9462BE" w:rsidR="00E76174" w:rsidRPr="00E76174" w:rsidRDefault="00E76174" w:rsidP="00E76174">
      <w:pPr>
        <w:pStyle w:val="ParagraphStyle"/>
        <w:spacing w:line="360" w:lineRule="auto"/>
        <w:ind w:left="285"/>
        <w:jc w:val="center"/>
        <w:rPr>
          <w:rFonts w:ascii="Calibri" w:hAnsi="Calibri" w:cs="Calibri"/>
          <w:b/>
          <w:bCs/>
          <w:sz w:val="22"/>
          <w:szCs w:val="22"/>
        </w:rPr>
      </w:pPr>
      <w:r w:rsidRPr="00E76174">
        <w:rPr>
          <w:rFonts w:ascii="Calibri" w:hAnsi="Calibri" w:cs="Calibri"/>
          <w:b/>
          <w:bCs/>
          <w:sz w:val="22"/>
          <w:szCs w:val="22"/>
        </w:rPr>
        <w:t xml:space="preserve">PREGÃO, NA FORMA ELETRÔNICA Nº </w:t>
      </w:r>
      <w:r w:rsidRPr="00E76174">
        <w:rPr>
          <w:rFonts w:ascii="Calibri" w:hAnsi="Calibri" w:cs="Calibri"/>
          <w:b/>
          <w:bCs/>
          <w:sz w:val="22"/>
          <w:szCs w:val="22"/>
        </w:rPr>
        <w:t>20</w:t>
      </w:r>
      <w:r w:rsidRPr="00E76174">
        <w:rPr>
          <w:rFonts w:ascii="Calibri" w:hAnsi="Calibri" w:cs="Calibri"/>
          <w:b/>
          <w:bCs/>
          <w:sz w:val="22"/>
          <w:szCs w:val="22"/>
        </w:rPr>
        <w:t>/2025</w:t>
      </w:r>
    </w:p>
    <w:p w14:paraId="0B9DD63D" w14:textId="77777777" w:rsidR="00E76174" w:rsidRPr="00E76174" w:rsidRDefault="00E76174" w:rsidP="00E76174">
      <w:pPr>
        <w:pStyle w:val="ParagraphStyle"/>
        <w:spacing w:line="360" w:lineRule="auto"/>
        <w:jc w:val="both"/>
        <w:rPr>
          <w:rFonts w:ascii="Calibri" w:hAnsi="Calibri" w:cs="Calibri"/>
          <w:color w:val="000000"/>
          <w:sz w:val="20"/>
          <w:szCs w:val="20"/>
        </w:rPr>
      </w:pPr>
    </w:p>
    <w:p w14:paraId="41309423" w14:textId="77777777" w:rsidR="00E76174" w:rsidRPr="00E76174" w:rsidRDefault="00E76174" w:rsidP="00E76174">
      <w:pPr>
        <w:pStyle w:val="ParagraphStyle"/>
        <w:spacing w:line="360" w:lineRule="auto"/>
        <w:jc w:val="both"/>
        <w:rPr>
          <w:rFonts w:ascii="Calibri" w:hAnsi="Calibri" w:cs="Calibri"/>
          <w:color w:val="000000"/>
          <w:sz w:val="20"/>
          <w:szCs w:val="20"/>
        </w:rPr>
      </w:pPr>
    </w:p>
    <w:p w14:paraId="53A6997B" w14:textId="77777777" w:rsidR="00E76174" w:rsidRPr="00E76174" w:rsidRDefault="00E76174" w:rsidP="00E76174">
      <w:pPr>
        <w:pStyle w:val="ParagraphStyle"/>
        <w:tabs>
          <w:tab w:val="left" w:pos="9356"/>
        </w:tabs>
        <w:spacing w:line="276" w:lineRule="auto"/>
        <w:ind w:left="284" w:right="276"/>
        <w:jc w:val="center"/>
        <w:rPr>
          <w:rFonts w:ascii="Calibri" w:hAnsi="Calibri" w:cs="Calibri"/>
          <w:b/>
          <w:bCs/>
          <w:sz w:val="32"/>
          <w:szCs w:val="32"/>
        </w:rPr>
      </w:pPr>
      <w:r w:rsidRPr="00E76174">
        <w:rPr>
          <w:rFonts w:ascii="Calibri" w:hAnsi="Calibri" w:cs="Calibri"/>
          <w:b/>
          <w:bCs/>
          <w:sz w:val="32"/>
          <w:szCs w:val="32"/>
        </w:rPr>
        <w:t>ESTUDO TÉCNICO PRELIMINAR</w:t>
      </w:r>
    </w:p>
    <w:p w14:paraId="395AE577" w14:textId="77777777" w:rsidR="00E76174" w:rsidRPr="00E76174" w:rsidRDefault="00E76174" w:rsidP="00E76174">
      <w:pPr>
        <w:pStyle w:val="ParagraphStyle"/>
        <w:spacing w:line="276" w:lineRule="auto"/>
        <w:ind w:left="284" w:right="276"/>
        <w:jc w:val="center"/>
        <w:rPr>
          <w:rFonts w:ascii="Calibri" w:hAnsi="Calibri" w:cs="Calibri"/>
          <w:b/>
          <w:bCs/>
        </w:rPr>
      </w:pPr>
      <w:r w:rsidRPr="00E76174">
        <w:rPr>
          <w:rFonts w:ascii="Calibri" w:hAnsi="Calibri" w:cs="Calibri"/>
          <w:b/>
          <w:bCs/>
        </w:rPr>
        <w:t>(LEI 14.133/2021)</w:t>
      </w:r>
    </w:p>
    <w:p w14:paraId="6F21E1A4" w14:textId="77777777" w:rsidR="00E76174" w:rsidRPr="00E76174" w:rsidRDefault="00E76174" w:rsidP="00E76174">
      <w:pPr>
        <w:pStyle w:val="ParagraphStyle"/>
        <w:spacing w:line="360" w:lineRule="auto"/>
        <w:ind w:left="284" w:right="-1"/>
        <w:rPr>
          <w:rFonts w:ascii="Calibri" w:hAnsi="Calibri" w:cs="Calibri"/>
          <w:sz w:val="20"/>
          <w:szCs w:val="20"/>
        </w:rPr>
      </w:pPr>
    </w:p>
    <w:p w14:paraId="01DA4180" w14:textId="77777777" w:rsidR="00E76174" w:rsidRPr="00E76174" w:rsidRDefault="00E76174" w:rsidP="00E76174">
      <w:pPr>
        <w:pStyle w:val="ParagraphStyle"/>
        <w:spacing w:line="360" w:lineRule="auto"/>
        <w:ind w:left="284" w:right="-1"/>
        <w:rPr>
          <w:rFonts w:ascii="Calibri" w:hAnsi="Calibri" w:cs="Calibri"/>
          <w:sz w:val="20"/>
          <w:szCs w:val="20"/>
        </w:rPr>
      </w:pPr>
    </w:p>
    <w:p w14:paraId="2D0F74C9" w14:textId="77777777" w:rsidR="00E76174" w:rsidRPr="00E76174" w:rsidRDefault="00E76174" w:rsidP="00E76174">
      <w:pPr>
        <w:pStyle w:val="ParagraphStyle"/>
        <w:tabs>
          <w:tab w:val="left" w:pos="9356"/>
        </w:tabs>
        <w:spacing w:line="360" w:lineRule="auto"/>
        <w:ind w:left="284" w:right="276"/>
        <w:jc w:val="both"/>
        <w:rPr>
          <w:rFonts w:ascii="Calibri" w:hAnsi="Calibri" w:cs="Calibri"/>
        </w:rPr>
      </w:pPr>
      <w:r w:rsidRPr="00E76174">
        <w:rPr>
          <w:rFonts w:ascii="Calibri" w:hAnsi="Calibri" w:cs="Calibri"/>
        </w:rPr>
        <w:t>Este documento refere-se à primeira etapa do planejamento de uma contratação, abaixo segue as análises realizadas em termos de requisitos, alternativas, escolhas, resultados pretendidos e demais características, dando base ao anteprojeto, ao termo de referência ou ao projeto básico, caso se conclua pela viabilidade da contratação.</w:t>
      </w:r>
    </w:p>
    <w:p w14:paraId="45002015" w14:textId="77777777" w:rsidR="00E76174" w:rsidRPr="00E76174" w:rsidRDefault="00E76174" w:rsidP="00E76174">
      <w:pPr>
        <w:pStyle w:val="ParagraphStyle"/>
        <w:spacing w:line="360" w:lineRule="auto"/>
        <w:ind w:left="284" w:right="276"/>
        <w:rPr>
          <w:rFonts w:ascii="Calibri" w:hAnsi="Calibri" w:cs="Calibri"/>
        </w:rPr>
      </w:pPr>
    </w:p>
    <w:p w14:paraId="30DBA709" w14:textId="77777777" w:rsidR="00E76174" w:rsidRPr="00E76174" w:rsidRDefault="00E76174" w:rsidP="00E76174">
      <w:pPr>
        <w:pStyle w:val="ParagraphStyle"/>
        <w:shd w:val="clear" w:color="auto" w:fill="F2F2F2"/>
        <w:spacing w:line="360" w:lineRule="auto"/>
        <w:ind w:left="284" w:right="276"/>
        <w:rPr>
          <w:rFonts w:ascii="Calibri" w:hAnsi="Calibri" w:cs="Calibri"/>
          <w:b/>
          <w:bCs/>
        </w:rPr>
      </w:pPr>
      <w:r w:rsidRPr="00E76174">
        <w:rPr>
          <w:rFonts w:ascii="Calibri" w:hAnsi="Calibri" w:cs="Calibri"/>
          <w:b/>
          <w:bCs/>
        </w:rPr>
        <w:t>1. Informações Básicas</w:t>
      </w:r>
    </w:p>
    <w:p w14:paraId="75A3E333" w14:textId="77777777" w:rsidR="00E76174" w:rsidRPr="00E76174" w:rsidRDefault="00E76174" w:rsidP="00E76174">
      <w:pPr>
        <w:pStyle w:val="ParagraphStyle"/>
        <w:spacing w:line="360" w:lineRule="auto"/>
        <w:ind w:left="284" w:right="276"/>
        <w:jc w:val="both"/>
        <w:rPr>
          <w:rFonts w:ascii="Calibri" w:hAnsi="Calibri" w:cs="Calibri"/>
          <w:color w:val="000000"/>
        </w:rPr>
      </w:pPr>
      <w:r w:rsidRPr="00E76174">
        <w:rPr>
          <w:rFonts w:ascii="Calibri" w:hAnsi="Calibri" w:cs="Calibri"/>
          <w:color w:val="000000"/>
        </w:rPr>
        <w:t>O objeto do presente Estudo Técnico Preliminar é o Registro de Preços para aquisição de medicamentos diversos para cumprimento de ordens judiciais e itens presentes na REMUME que não fazem parte do consórcio Paraná Saúde a serem adquiridos de forma parcelada conforme a necessidade em atendimentos à Secretaria Municipal de Saúde itens desertos e frustrados no Pregão Eletrônico 12/2025 conforme publicação em Diário Oficial do Município do dia 30 maio de 2025, Edição 2883, páginas 9-13.</w:t>
      </w:r>
    </w:p>
    <w:p w14:paraId="2B50210D" w14:textId="77777777" w:rsidR="00E76174" w:rsidRPr="00E76174" w:rsidRDefault="00E76174" w:rsidP="00E76174">
      <w:pPr>
        <w:pStyle w:val="NormalWeb"/>
        <w:spacing w:line="360" w:lineRule="auto"/>
        <w:ind w:left="284"/>
        <w:jc w:val="both"/>
        <w:rPr>
          <w:rFonts w:ascii="Calibri" w:eastAsia="Calibri" w:hAnsi="Calibri" w:cs="Calibri"/>
          <w:color w:val="000000"/>
          <w:lang w:eastAsia="en-US"/>
        </w:rPr>
      </w:pPr>
      <w:r w:rsidRPr="00E76174">
        <w:rPr>
          <w:rFonts w:ascii="Calibri" w:eastAsia="Calibri" w:hAnsi="Calibri" w:cs="Calibri"/>
          <w:color w:val="000000"/>
          <w:lang w:eastAsia="en-US"/>
        </w:rPr>
        <w:t>Considerando o resultado do procedimento licitatório anterior, no qual determinados itens restaram desertos e frustrados, ou seja, não houve a participação de interessados ou propostas válidas para o atendimento dos itens especificados, justifica-se a necessidade da realização de nova licitação com vistas à contratação dos referidos objetos.</w:t>
      </w:r>
    </w:p>
    <w:p w14:paraId="3C10BD93" w14:textId="77777777" w:rsidR="00E76174" w:rsidRPr="00E76174" w:rsidRDefault="00E76174" w:rsidP="00E76174">
      <w:pPr>
        <w:pStyle w:val="NormalWeb"/>
        <w:spacing w:line="360" w:lineRule="auto"/>
        <w:ind w:left="284"/>
        <w:jc w:val="both"/>
        <w:rPr>
          <w:rFonts w:ascii="Calibri" w:eastAsia="Calibri" w:hAnsi="Calibri" w:cs="Calibri"/>
          <w:color w:val="000000"/>
          <w:lang w:eastAsia="en-US"/>
        </w:rPr>
      </w:pPr>
      <w:r w:rsidRPr="00E76174">
        <w:rPr>
          <w:rFonts w:ascii="Calibri" w:eastAsia="Calibri" w:hAnsi="Calibri" w:cs="Calibri"/>
          <w:color w:val="000000"/>
          <w:lang w:eastAsia="en-US"/>
        </w:rPr>
        <w:t>A ausência de propostas impede o atendimento à demanda administrativa, prejudicando a continuidade dos serviços e o cumprimento das obrigações institucionais. Tendo em vista que os itens desertos são essenciais para a execução das atividades da Administração, a realização de novo certame busca garantir a economicidade, a seleção da proposta mais vantajosa e o cumprimento dos princípios da legalidade, publicidade, eficiência e isonomia, conforme disposto na Lei nº 14.133/2021.</w:t>
      </w:r>
    </w:p>
    <w:p w14:paraId="69457FAD" w14:textId="77777777" w:rsidR="00E76174" w:rsidRPr="00E76174" w:rsidRDefault="00E76174" w:rsidP="00E76174">
      <w:pPr>
        <w:pStyle w:val="ParagraphStyle"/>
        <w:shd w:val="clear" w:color="auto" w:fill="F2F2F2"/>
        <w:spacing w:line="360" w:lineRule="auto"/>
        <w:ind w:left="284" w:right="276"/>
        <w:rPr>
          <w:rFonts w:ascii="Calibri" w:hAnsi="Calibri" w:cs="Calibri"/>
          <w:b/>
          <w:bCs/>
        </w:rPr>
      </w:pPr>
      <w:r w:rsidRPr="00E76174">
        <w:rPr>
          <w:rFonts w:ascii="Calibri" w:hAnsi="Calibri" w:cs="Calibri"/>
          <w:b/>
          <w:bCs/>
        </w:rPr>
        <w:t>2. Descrição da Necessidade</w:t>
      </w:r>
    </w:p>
    <w:p w14:paraId="2A3FF06F" w14:textId="77777777" w:rsidR="00E76174" w:rsidRPr="00E76174" w:rsidRDefault="00E76174" w:rsidP="00E76174">
      <w:pPr>
        <w:pStyle w:val="Corpodetexto"/>
        <w:spacing w:line="360" w:lineRule="auto"/>
        <w:ind w:left="284" w:right="233"/>
        <w:jc w:val="both"/>
        <w:rPr>
          <w:rFonts w:ascii="Calibri" w:hAnsi="Calibri"/>
        </w:rPr>
      </w:pPr>
      <w:r w:rsidRPr="00E76174">
        <w:rPr>
          <w:rFonts w:ascii="Calibri" w:hAnsi="Calibri"/>
        </w:rPr>
        <w:lastRenderedPageBreak/>
        <w:t>A</w:t>
      </w:r>
      <w:r w:rsidRPr="00E76174">
        <w:rPr>
          <w:rFonts w:ascii="Calibri" w:hAnsi="Calibri"/>
          <w:spacing w:val="-5"/>
        </w:rPr>
        <w:t xml:space="preserve"> Secretaria Municipal de Saúde do Município de Ibaiti </w:t>
      </w:r>
      <w:r w:rsidRPr="00E76174">
        <w:rPr>
          <w:rFonts w:ascii="Calibri" w:hAnsi="Calibri"/>
        </w:rPr>
        <w:t>tem</w:t>
      </w:r>
      <w:r w:rsidRPr="00E76174">
        <w:rPr>
          <w:rFonts w:ascii="Calibri" w:hAnsi="Calibri"/>
          <w:spacing w:val="-4"/>
        </w:rPr>
        <w:t xml:space="preserve"> </w:t>
      </w:r>
      <w:r w:rsidRPr="00E76174">
        <w:rPr>
          <w:rFonts w:ascii="Calibri" w:hAnsi="Calibri"/>
        </w:rPr>
        <w:t>como</w:t>
      </w:r>
      <w:r w:rsidRPr="00E76174">
        <w:rPr>
          <w:rFonts w:ascii="Calibri" w:hAnsi="Calibri"/>
          <w:spacing w:val="-4"/>
        </w:rPr>
        <w:t xml:space="preserve"> </w:t>
      </w:r>
      <w:r w:rsidRPr="00E76174">
        <w:rPr>
          <w:rFonts w:ascii="Calibri" w:hAnsi="Calibri"/>
        </w:rPr>
        <w:t>missão</w:t>
      </w:r>
      <w:r w:rsidRPr="00E76174">
        <w:rPr>
          <w:rFonts w:ascii="Calibri" w:hAnsi="Calibri"/>
          <w:spacing w:val="-5"/>
        </w:rPr>
        <w:t xml:space="preserve"> </w:t>
      </w:r>
      <w:r w:rsidRPr="00E76174">
        <w:rPr>
          <w:rFonts w:ascii="Calibri" w:hAnsi="Calibri"/>
        </w:rPr>
        <w:t>planejar,</w:t>
      </w:r>
      <w:r w:rsidRPr="00E76174">
        <w:rPr>
          <w:rFonts w:ascii="Calibri" w:hAnsi="Calibri"/>
          <w:spacing w:val="-51"/>
        </w:rPr>
        <w:t xml:space="preserve"> </w:t>
      </w:r>
      <w:r w:rsidRPr="00E76174">
        <w:rPr>
          <w:rFonts w:ascii="Calibri" w:hAnsi="Calibri"/>
        </w:rPr>
        <w:t>executar e gerir os serviços e a política de saúde a nível municipal em consonância com Secretaria</w:t>
      </w:r>
      <w:r w:rsidRPr="00E76174">
        <w:rPr>
          <w:rFonts w:ascii="Calibri" w:hAnsi="Calibri"/>
          <w:spacing w:val="1"/>
        </w:rPr>
        <w:t xml:space="preserve"> </w:t>
      </w:r>
      <w:r w:rsidRPr="00E76174">
        <w:rPr>
          <w:rFonts w:ascii="Calibri" w:hAnsi="Calibri"/>
        </w:rPr>
        <w:t>Estadual</w:t>
      </w:r>
      <w:r w:rsidRPr="00E76174">
        <w:rPr>
          <w:rFonts w:ascii="Calibri" w:hAnsi="Calibri"/>
          <w:spacing w:val="1"/>
        </w:rPr>
        <w:t xml:space="preserve"> </w:t>
      </w:r>
      <w:r w:rsidRPr="00E76174">
        <w:rPr>
          <w:rFonts w:ascii="Calibri" w:hAnsi="Calibri"/>
        </w:rPr>
        <w:t>de</w:t>
      </w:r>
      <w:r w:rsidRPr="00E76174">
        <w:rPr>
          <w:rFonts w:ascii="Calibri" w:hAnsi="Calibri"/>
          <w:spacing w:val="1"/>
        </w:rPr>
        <w:t xml:space="preserve"> </w:t>
      </w:r>
      <w:r w:rsidRPr="00E76174">
        <w:rPr>
          <w:rFonts w:ascii="Calibri" w:hAnsi="Calibri"/>
        </w:rPr>
        <w:t>Saúde</w:t>
      </w:r>
      <w:r w:rsidRPr="00E76174">
        <w:rPr>
          <w:rFonts w:ascii="Calibri" w:hAnsi="Calibri"/>
          <w:spacing w:val="1"/>
        </w:rPr>
        <w:t xml:space="preserve"> </w:t>
      </w:r>
      <w:r w:rsidRPr="00E76174">
        <w:rPr>
          <w:rFonts w:ascii="Calibri" w:hAnsi="Calibri"/>
        </w:rPr>
        <w:t>do</w:t>
      </w:r>
      <w:r w:rsidRPr="00E76174">
        <w:rPr>
          <w:rFonts w:ascii="Calibri" w:hAnsi="Calibri"/>
          <w:spacing w:val="1"/>
        </w:rPr>
        <w:t xml:space="preserve"> </w:t>
      </w:r>
      <w:r w:rsidRPr="00E76174">
        <w:rPr>
          <w:rFonts w:ascii="Calibri" w:hAnsi="Calibri"/>
        </w:rPr>
        <w:t>Paraná</w:t>
      </w:r>
      <w:r w:rsidRPr="00E76174">
        <w:rPr>
          <w:rFonts w:ascii="Calibri" w:hAnsi="Calibri"/>
          <w:spacing w:val="1"/>
        </w:rPr>
        <w:t xml:space="preserve"> </w:t>
      </w:r>
      <w:r w:rsidRPr="00E76174">
        <w:rPr>
          <w:rFonts w:ascii="Calibri" w:hAnsi="Calibri"/>
        </w:rPr>
        <w:t>e</w:t>
      </w:r>
      <w:r w:rsidRPr="00E76174">
        <w:rPr>
          <w:rFonts w:ascii="Calibri" w:hAnsi="Calibri"/>
          <w:spacing w:val="1"/>
        </w:rPr>
        <w:t xml:space="preserve"> </w:t>
      </w:r>
      <w:r w:rsidRPr="00E76174">
        <w:rPr>
          <w:rFonts w:ascii="Calibri" w:hAnsi="Calibri"/>
        </w:rPr>
        <w:t>Ministério</w:t>
      </w:r>
      <w:r w:rsidRPr="00E76174">
        <w:rPr>
          <w:rFonts w:ascii="Calibri" w:hAnsi="Calibri"/>
          <w:spacing w:val="1"/>
        </w:rPr>
        <w:t xml:space="preserve"> </w:t>
      </w:r>
      <w:r w:rsidRPr="00E76174">
        <w:rPr>
          <w:rFonts w:ascii="Calibri" w:hAnsi="Calibri"/>
        </w:rPr>
        <w:t>da</w:t>
      </w:r>
      <w:r w:rsidRPr="00E76174">
        <w:rPr>
          <w:rFonts w:ascii="Calibri" w:hAnsi="Calibri"/>
          <w:spacing w:val="1"/>
        </w:rPr>
        <w:t xml:space="preserve"> </w:t>
      </w:r>
      <w:r w:rsidRPr="00E76174">
        <w:rPr>
          <w:rFonts w:ascii="Calibri" w:hAnsi="Calibri"/>
        </w:rPr>
        <w:t>Saúde,</w:t>
      </w:r>
      <w:r w:rsidRPr="00E76174">
        <w:rPr>
          <w:rFonts w:ascii="Calibri" w:hAnsi="Calibri"/>
          <w:spacing w:val="1"/>
        </w:rPr>
        <w:t xml:space="preserve"> </w:t>
      </w:r>
      <w:r w:rsidRPr="00E76174">
        <w:rPr>
          <w:rFonts w:ascii="Calibri" w:hAnsi="Calibri"/>
        </w:rPr>
        <w:t>conforme</w:t>
      </w:r>
      <w:r w:rsidRPr="00E76174">
        <w:rPr>
          <w:rFonts w:ascii="Calibri" w:hAnsi="Calibri"/>
          <w:spacing w:val="1"/>
        </w:rPr>
        <w:t xml:space="preserve"> </w:t>
      </w:r>
      <w:r w:rsidRPr="00E76174">
        <w:rPr>
          <w:rFonts w:ascii="Calibri" w:hAnsi="Calibri"/>
        </w:rPr>
        <w:t>pactuado</w:t>
      </w:r>
      <w:r w:rsidRPr="00E76174">
        <w:rPr>
          <w:rFonts w:ascii="Calibri" w:hAnsi="Calibri"/>
          <w:spacing w:val="1"/>
        </w:rPr>
        <w:t xml:space="preserve"> </w:t>
      </w:r>
      <w:r w:rsidRPr="00E76174">
        <w:rPr>
          <w:rFonts w:ascii="Calibri" w:hAnsi="Calibri"/>
        </w:rPr>
        <w:t>na</w:t>
      </w:r>
      <w:r w:rsidRPr="00E76174">
        <w:rPr>
          <w:rFonts w:ascii="Calibri" w:hAnsi="Calibri"/>
          <w:spacing w:val="1"/>
        </w:rPr>
        <w:t xml:space="preserve"> </w:t>
      </w:r>
      <w:r w:rsidRPr="00E76174">
        <w:rPr>
          <w:rFonts w:ascii="Calibri" w:hAnsi="Calibri"/>
        </w:rPr>
        <w:t>CIB</w:t>
      </w:r>
      <w:r w:rsidRPr="00E76174">
        <w:rPr>
          <w:rFonts w:ascii="Calibri" w:hAnsi="Calibri"/>
          <w:spacing w:val="1"/>
        </w:rPr>
        <w:t xml:space="preserve"> </w:t>
      </w:r>
      <w:r w:rsidRPr="00E76174">
        <w:rPr>
          <w:rFonts w:ascii="Calibri" w:hAnsi="Calibri"/>
        </w:rPr>
        <w:t>(Comissão</w:t>
      </w:r>
      <w:r w:rsidRPr="00E76174">
        <w:rPr>
          <w:rFonts w:ascii="Calibri" w:hAnsi="Calibri"/>
          <w:spacing w:val="1"/>
        </w:rPr>
        <w:t xml:space="preserve"> </w:t>
      </w:r>
      <w:proofErr w:type="spellStart"/>
      <w:r w:rsidRPr="00E76174">
        <w:rPr>
          <w:rFonts w:ascii="Calibri" w:hAnsi="Calibri"/>
        </w:rPr>
        <w:t>Intergestora</w:t>
      </w:r>
      <w:proofErr w:type="spellEnd"/>
      <w:r w:rsidRPr="00E76174">
        <w:rPr>
          <w:rFonts w:ascii="Calibri" w:hAnsi="Calibri"/>
          <w:spacing w:val="1"/>
        </w:rPr>
        <w:t xml:space="preserve"> </w:t>
      </w:r>
      <w:r w:rsidRPr="00E76174">
        <w:rPr>
          <w:rFonts w:ascii="Calibri" w:hAnsi="Calibri"/>
        </w:rPr>
        <w:t>Bipartite)</w:t>
      </w:r>
      <w:r w:rsidRPr="00E76174">
        <w:rPr>
          <w:rFonts w:ascii="Calibri" w:hAnsi="Calibri"/>
          <w:spacing w:val="1"/>
        </w:rPr>
        <w:t xml:space="preserve"> </w:t>
      </w:r>
      <w:r w:rsidRPr="00E76174">
        <w:rPr>
          <w:rFonts w:ascii="Calibri" w:hAnsi="Calibri"/>
        </w:rPr>
        <w:t>e</w:t>
      </w:r>
      <w:r w:rsidRPr="00E76174">
        <w:rPr>
          <w:rFonts w:ascii="Calibri" w:hAnsi="Calibri"/>
          <w:spacing w:val="1"/>
        </w:rPr>
        <w:t xml:space="preserve"> </w:t>
      </w:r>
      <w:r w:rsidRPr="00E76174">
        <w:rPr>
          <w:rFonts w:ascii="Calibri" w:hAnsi="Calibri"/>
        </w:rPr>
        <w:t>CIT</w:t>
      </w:r>
      <w:r w:rsidRPr="00E76174">
        <w:rPr>
          <w:rFonts w:ascii="Calibri" w:hAnsi="Calibri"/>
          <w:spacing w:val="1"/>
        </w:rPr>
        <w:t xml:space="preserve"> </w:t>
      </w:r>
      <w:r w:rsidRPr="00E76174">
        <w:rPr>
          <w:rFonts w:ascii="Calibri" w:hAnsi="Calibri"/>
        </w:rPr>
        <w:t>(Comissão</w:t>
      </w:r>
      <w:r w:rsidRPr="00E76174">
        <w:rPr>
          <w:rFonts w:ascii="Calibri" w:hAnsi="Calibri"/>
          <w:spacing w:val="1"/>
        </w:rPr>
        <w:t xml:space="preserve"> </w:t>
      </w:r>
      <w:proofErr w:type="spellStart"/>
      <w:r w:rsidRPr="00E76174">
        <w:rPr>
          <w:rFonts w:ascii="Calibri" w:hAnsi="Calibri"/>
        </w:rPr>
        <w:t>Intergestora</w:t>
      </w:r>
      <w:proofErr w:type="spellEnd"/>
      <w:r w:rsidRPr="00E76174">
        <w:rPr>
          <w:rFonts w:ascii="Calibri" w:hAnsi="Calibri"/>
        </w:rPr>
        <w:t xml:space="preserve"> Tripartite), buscando excelência nas ações</w:t>
      </w:r>
      <w:r w:rsidRPr="00E76174">
        <w:rPr>
          <w:rFonts w:ascii="Calibri" w:hAnsi="Calibri"/>
          <w:spacing w:val="1"/>
        </w:rPr>
        <w:t xml:space="preserve"> </w:t>
      </w:r>
      <w:r w:rsidRPr="00E76174">
        <w:rPr>
          <w:rFonts w:ascii="Calibri" w:hAnsi="Calibri"/>
        </w:rPr>
        <w:t>direcionadas</w:t>
      </w:r>
      <w:r w:rsidRPr="00E76174">
        <w:rPr>
          <w:rFonts w:ascii="Calibri" w:hAnsi="Calibri"/>
          <w:spacing w:val="1"/>
        </w:rPr>
        <w:t xml:space="preserve"> </w:t>
      </w:r>
      <w:r w:rsidRPr="00E76174">
        <w:rPr>
          <w:rFonts w:ascii="Calibri" w:hAnsi="Calibri"/>
        </w:rPr>
        <w:t>nos</w:t>
      </w:r>
      <w:r w:rsidRPr="00E76174">
        <w:rPr>
          <w:rFonts w:ascii="Calibri" w:hAnsi="Calibri"/>
          <w:spacing w:val="1"/>
        </w:rPr>
        <w:t xml:space="preserve"> </w:t>
      </w:r>
      <w:r w:rsidRPr="00E76174">
        <w:rPr>
          <w:rFonts w:ascii="Calibri" w:hAnsi="Calibri"/>
        </w:rPr>
        <w:t>princípios</w:t>
      </w:r>
      <w:r w:rsidRPr="00E76174">
        <w:rPr>
          <w:rFonts w:ascii="Calibri" w:hAnsi="Calibri"/>
          <w:spacing w:val="1"/>
        </w:rPr>
        <w:t xml:space="preserve"> </w:t>
      </w:r>
      <w:r w:rsidRPr="00E76174">
        <w:rPr>
          <w:rFonts w:ascii="Calibri" w:hAnsi="Calibri"/>
        </w:rPr>
        <w:t>do</w:t>
      </w:r>
      <w:r w:rsidRPr="00E76174">
        <w:rPr>
          <w:rFonts w:ascii="Calibri" w:hAnsi="Calibri"/>
          <w:spacing w:val="1"/>
        </w:rPr>
        <w:t xml:space="preserve"> </w:t>
      </w:r>
      <w:r w:rsidRPr="00E76174">
        <w:rPr>
          <w:rFonts w:ascii="Calibri" w:hAnsi="Calibri"/>
        </w:rPr>
        <w:t>SUS</w:t>
      </w:r>
      <w:r w:rsidRPr="00E76174">
        <w:rPr>
          <w:rFonts w:ascii="Calibri" w:hAnsi="Calibri"/>
          <w:spacing w:val="1"/>
        </w:rPr>
        <w:t xml:space="preserve"> </w:t>
      </w:r>
      <w:r w:rsidRPr="00E76174">
        <w:rPr>
          <w:rFonts w:ascii="Calibri" w:hAnsi="Calibri"/>
        </w:rPr>
        <w:t>–</w:t>
      </w:r>
      <w:r w:rsidRPr="00E76174">
        <w:rPr>
          <w:rFonts w:ascii="Calibri" w:hAnsi="Calibri"/>
          <w:spacing w:val="1"/>
        </w:rPr>
        <w:t xml:space="preserve"> </w:t>
      </w:r>
      <w:r w:rsidRPr="00E76174">
        <w:rPr>
          <w:rFonts w:ascii="Calibri" w:hAnsi="Calibri"/>
        </w:rPr>
        <w:t>Sistema</w:t>
      </w:r>
      <w:r w:rsidRPr="00E76174">
        <w:rPr>
          <w:rFonts w:ascii="Calibri" w:hAnsi="Calibri"/>
          <w:spacing w:val="1"/>
        </w:rPr>
        <w:t xml:space="preserve"> </w:t>
      </w:r>
      <w:r w:rsidRPr="00E76174">
        <w:rPr>
          <w:rFonts w:ascii="Calibri" w:hAnsi="Calibri"/>
        </w:rPr>
        <w:t>Único</w:t>
      </w:r>
      <w:r w:rsidRPr="00E76174">
        <w:rPr>
          <w:rFonts w:ascii="Calibri" w:hAnsi="Calibri"/>
          <w:spacing w:val="1"/>
        </w:rPr>
        <w:t xml:space="preserve"> </w:t>
      </w:r>
      <w:r w:rsidRPr="00E76174">
        <w:rPr>
          <w:rFonts w:ascii="Calibri" w:hAnsi="Calibri"/>
        </w:rPr>
        <w:t>de Saúde: Universalidade, Integralidade e</w:t>
      </w:r>
      <w:r w:rsidRPr="00E76174">
        <w:rPr>
          <w:rFonts w:ascii="Calibri" w:hAnsi="Calibri"/>
          <w:spacing w:val="1"/>
        </w:rPr>
        <w:t xml:space="preserve"> </w:t>
      </w:r>
      <w:r w:rsidRPr="00E76174">
        <w:rPr>
          <w:rFonts w:ascii="Calibri" w:hAnsi="Calibri"/>
        </w:rPr>
        <w:t>Equidade</w:t>
      </w:r>
      <w:r w:rsidRPr="00E76174">
        <w:rPr>
          <w:rFonts w:ascii="Calibri" w:hAnsi="Calibri"/>
          <w:spacing w:val="-1"/>
        </w:rPr>
        <w:t xml:space="preserve"> </w:t>
      </w:r>
      <w:r w:rsidRPr="00E76174">
        <w:rPr>
          <w:rFonts w:ascii="Calibri" w:hAnsi="Calibri"/>
        </w:rPr>
        <w:t>de</w:t>
      </w:r>
      <w:r w:rsidRPr="00E76174">
        <w:rPr>
          <w:rFonts w:ascii="Calibri" w:hAnsi="Calibri"/>
          <w:spacing w:val="-1"/>
        </w:rPr>
        <w:t xml:space="preserve"> </w:t>
      </w:r>
      <w:r w:rsidRPr="00E76174">
        <w:rPr>
          <w:rFonts w:ascii="Calibri" w:hAnsi="Calibri"/>
        </w:rPr>
        <w:t>acordo</w:t>
      </w:r>
      <w:r w:rsidRPr="00E76174">
        <w:rPr>
          <w:rFonts w:ascii="Calibri" w:hAnsi="Calibri"/>
          <w:spacing w:val="-1"/>
        </w:rPr>
        <w:t xml:space="preserve"> </w:t>
      </w:r>
      <w:r w:rsidRPr="00E76174">
        <w:rPr>
          <w:rFonts w:ascii="Calibri" w:hAnsi="Calibri"/>
        </w:rPr>
        <w:t>com</w:t>
      </w:r>
      <w:r w:rsidRPr="00E76174">
        <w:rPr>
          <w:rFonts w:ascii="Calibri" w:hAnsi="Calibri"/>
          <w:spacing w:val="-1"/>
        </w:rPr>
        <w:t xml:space="preserve"> </w:t>
      </w:r>
      <w:r w:rsidRPr="00E76174">
        <w:rPr>
          <w:rFonts w:ascii="Calibri" w:hAnsi="Calibri"/>
        </w:rPr>
        <w:t>princípios</w:t>
      </w:r>
      <w:r w:rsidRPr="00E76174">
        <w:rPr>
          <w:rFonts w:ascii="Calibri" w:hAnsi="Calibri"/>
          <w:spacing w:val="-1"/>
        </w:rPr>
        <w:t xml:space="preserve"> </w:t>
      </w:r>
      <w:r w:rsidRPr="00E76174">
        <w:rPr>
          <w:rFonts w:ascii="Calibri" w:hAnsi="Calibri"/>
        </w:rPr>
        <w:t>constitucionais da</w:t>
      </w:r>
      <w:r w:rsidRPr="00E76174">
        <w:rPr>
          <w:rFonts w:ascii="Calibri" w:hAnsi="Calibri"/>
          <w:spacing w:val="-1"/>
        </w:rPr>
        <w:t xml:space="preserve"> </w:t>
      </w:r>
      <w:r w:rsidRPr="00E76174">
        <w:rPr>
          <w:rFonts w:ascii="Calibri" w:hAnsi="Calibri"/>
        </w:rPr>
        <w:t>Lei</w:t>
      </w:r>
      <w:r w:rsidRPr="00E76174">
        <w:rPr>
          <w:rFonts w:ascii="Calibri" w:hAnsi="Calibri"/>
          <w:spacing w:val="-1"/>
        </w:rPr>
        <w:t xml:space="preserve"> </w:t>
      </w:r>
      <w:r w:rsidRPr="00E76174">
        <w:rPr>
          <w:rFonts w:ascii="Calibri" w:hAnsi="Calibri"/>
        </w:rPr>
        <w:t>8080/90</w:t>
      </w:r>
      <w:r w:rsidRPr="00E76174">
        <w:rPr>
          <w:rFonts w:ascii="Calibri" w:hAnsi="Calibri"/>
          <w:spacing w:val="-1"/>
        </w:rPr>
        <w:t xml:space="preserve"> </w:t>
      </w:r>
      <w:r w:rsidRPr="00E76174">
        <w:rPr>
          <w:rFonts w:ascii="Calibri" w:hAnsi="Calibri"/>
        </w:rPr>
        <w:t>e</w:t>
      </w:r>
      <w:r w:rsidRPr="00E76174">
        <w:rPr>
          <w:rFonts w:ascii="Calibri" w:hAnsi="Calibri"/>
          <w:spacing w:val="-1"/>
        </w:rPr>
        <w:t xml:space="preserve"> </w:t>
      </w:r>
      <w:r w:rsidRPr="00E76174">
        <w:rPr>
          <w:rFonts w:ascii="Calibri" w:hAnsi="Calibri"/>
        </w:rPr>
        <w:t>Decreto 7508/2011.</w:t>
      </w:r>
    </w:p>
    <w:p w14:paraId="71F78AF8" w14:textId="77777777" w:rsidR="00E76174" w:rsidRPr="00E76174" w:rsidRDefault="00E76174" w:rsidP="00E76174">
      <w:pPr>
        <w:pStyle w:val="Corpodetexto"/>
        <w:spacing w:line="360" w:lineRule="auto"/>
        <w:ind w:left="580"/>
        <w:jc w:val="both"/>
        <w:rPr>
          <w:rFonts w:ascii="Calibri" w:hAnsi="Calibri"/>
        </w:rPr>
      </w:pPr>
      <w:r w:rsidRPr="00E76174">
        <w:rPr>
          <w:rFonts w:ascii="Calibri" w:hAnsi="Calibri"/>
        </w:rPr>
        <w:t>Segundo</w:t>
      </w:r>
      <w:r w:rsidRPr="00E76174">
        <w:rPr>
          <w:rFonts w:ascii="Calibri" w:hAnsi="Calibri"/>
          <w:spacing w:val="-2"/>
        </w:rPr>
        <w:t xml:space="preserve"> </w:t>
      </w:r>
      <w:r w:rsidRPr="00E76174">
        <w:rPr>
          <w:rFonts w:ascii="Calibri" w:hAnsi="Calibri"/>
        </w:rPr>
        <w:t>a</w:t>
      </w:r>
      <w:r w:rsidRPr="00E76174">
        <w:rPr>
          <w:rFonts w:ascii="Calibri" w:hAnsi="Calibri"/>
          <w:spacing w:val="-2"/>
        </w:rPr>
        <w:t xml:space="preserve"> </w:t>
      </w:r>
      <w:r w:rsidRPr="00E76174">
        <w:rPr>
          <w:rFonts w:ascii="Calibri" w:hAnsi="Calibri"/>
        </w:rPr>
        <w:t>Constituição</w:t>
      </w:r>
      <w:r w:rsidRPr="00E76174">
        <w:rPr>
          <w:rFonts w:ascii="Calibri" w:hAnsi="Calibri"/>
          <w:spacing w:val="-1"/>
        </w:rPr>
        <w:t xml:space="preserve"> </w:t>
      </w:r>
      <w:r w:rsidRPr="00E76174">
        <w:rPr>
          <w:rFonts w:ascii="Calibri" w:hAnsi="Calibri"/>
        </w:rPr>
        <w:t>Federal</w:t>
      </w:r>
      <w:r w:rsidRPr="00E76174">
        <w:rPr>
          <w:rFonts w:ascii="Calibri" w:hAnsi="Calibri"/>
          <w:spacing w:val="-2"/>
        </w:rPr>
        <w:t xml:space="preserve"> </w:t>
      </w:r>
      <w:r w:rsidRPr="00E76174">
        <w:rPr>
          <w:rFonts w:ascii="Calibri" w:hAnsi="Calibri"/>
        </w:rPr>
        <w:t>de</w:t>
      </w:r>
      <w:r w:rsidRPr="00E76174">
        <w:rPr>
          <w:rFonts w:ascii="Calibri" w:hAnsi="Calibri"/>
          <w:spacing w:val="-1"/>
        </w:rPr>
        <w:t xml:space="preserve"> </w:t>
      </w:r>
      <w:r w:rsidRPr="00E76174">
        <w:rPr>
          <w:rFonts w:ascii="Calibri" w:hAnsi="Calibri"/>
        </w:rPr>
        <w:t>1988</w:t>
      </w:r>
      <w:r w:rsidRPr="00E76174">
        <w:rPr>
          <w:rFonts w:ascii="Calibri" w:hAnsi="Calibri"/>
          <w:spacing w:val="-2"/>
        </w:rPr>
        <w:t xml:space="preserve"> </w:t>
      </w:r>
      <w:r w:rsidRPr="00E76174">
        <w:rPr>
          <w:rFonts w:ascii="Calibri" w:hAnsi="Calibri"/>
        </w:rPr>
        <w:t>em</w:t>
      </w:r>
      <w:r w:rsidRPr="00E76174">
        <w:rPr>
          <w:rFonts w:ascii="Calibri" w:hAnsi="Calibri"/>
          <w:spacing w:val="-1"/>
        </w:rPr>
        <w:t xml:space="preserve"> </w:t>
      </w:r>
      <w:r w:rsidRPr="00E76174">
        <w:rPr>
          <w:rFonts w:ascii="Calibri" w:hAnsi="Calibri"/>
        </w:rPr>
        <w:t>seu</w:t>
      </w:r>
      <w:r w:rsidRPr="00E76174">
        <w:rPr>
          <w:rFonts w:ascii="Calibri" w:hAnsi="Calibri"/>
          <w:spacing w:val="-2"/>
        </w:rPr>
        <w:t xml:space="preserve"> </w:t>
      </w:r>
      <w:r w:rsidRPr="00E76174">
        <w:rPr>
          <w:rFonts w:ascii="Calibri" w:hAnsi="Calibri"/>
        </w:rPr>
        <w:t>artigo</w:t>
      </w:r>
      <w:r w:rsidRPr="00E76174">
        <w:rPr>
          <w:rFonts w:ascii="Calibri" w:hAnsi="Calibri"/>
          <w:spacing w:val="-1"/>
        </w:rPr>
        <w:t xml:space="preserve"> </w:t>
      </w:r>
      <w:r w:rsidRPr="00E76174">
        <w:rPr>
          <w:rFonts w:ascii="Calibri" w:hAnsi="Calibri"/>
        </w:rPr>
        <w:t>196:</w:t>
      </w:r>
    </w:p>
    <w:p w14:paraId="409B3239" w14:textId="77777777" w:rsidR="00E76174" w:rsidRPr="00E76174" w:rsidRDefault="00E76174" w:rsidP="00E76174">
      <w:pPr>
        <w:pStyle w:val="Corpodetexto"/>
        <w:spacing w:before="1"/>
        <w:rPr>
          <w:rFonts w:ascii="Calibri"/>
          <w:sz w:val="14"/>
          <w:szCs w:val="10"/>
        </w:rPr>
      </w:pPr>
    </w:p>
    <w:p w14:paraId="1CE27E5D" w14:textId="77777777" w:rsidR="00E76174" w:rsidRPr="00E76174" w:rsidRDefault="00E76174" w:rsidP="00E76174">
      <w:pPr>
        <w:ind w:left="2268" w:right="234"/>
        <w:jc w:val="both"/>
        <w:rPr>
          <w:sz w:val="20"/>
        </w:rPr>
      </w:pPr>
      <w:r w:rsidRPr="00E76174">
        <w:rPr>
          <w:sz w:val="20"/>
        </w:rPr>
        <w:t>“A saúde é direito de todos e dever do Estado, garantido através</w:t>
      </w:r>
      <w:r w:rsidRPr="00E76174">
        <w:rPr>
          <w:spacing w:val="1"/>
          <w:sz w:val="20"/>
        </w:rPr>
        <w:t xml:space="preserve"> </w:t>
      </w:r>
      <w:r w:rsidRPr="00E76174">
        <w:rPr>
          <w:sz w:val="20"/>
        </w:rPr>
        <w:t>da adoção de políticas sociais que visem a redução do risco à</w:t>
      </w:r>
      <w:r w:rsidRPr="00E76174">
        <w:rPr>
          <w:spacing w:val="1"/>
          <w:sz w:val="20"/>
        </w:rPr>
        <w:t xml:space="preserve"> </w:t>
      </w:r>
      <w:r w:rsidRPr="00E76174">
        <w:rPr>
          <w:sz w:val="20"/>
        </w:rPr>
        <w:t>doença e outros agravos, desde que a população tenha acesso</w:t>
      </w:r>
      <w:r w:rsidRPr="00E76174">
        <w:rPr>
          <w:spacing w:val="1"/>
          <w:sz w:val="20"/>
        </w:rPr>
        <w:t xml:space="preserve"> </w:t>
      </w:r>
      <w:r w:rsidRPr="00E76174">
        <w:rPr>
          <w:sz w:val="20"/>
        </w:rPr>
        <w:t>universal</w:t>
      </w:r>
      <w:r w:rsidRPr="00E76174">
        <w:rPr>
          <w:spacing w:val="8"/>
          <w:sz w:val="20"/>
        </w:rPr>
        <w:t xml:space="preserve"> </w:t>
      </w:r>
      <w:r w:rsidRPr="00E76174">
        <w:rPr>
          <w:sz w:val="20"/>
        </w:rPr>
        <w:t>e</w:t>
      </w:r>
      <w:r w:rsidRPr="00E76174">
        <w:rPr>
          <w:spacing w:val="8"/>
          <w:sz w:val="20"/>
        </w:rPr>
        <w:t xml:space="preserve"> </w:t>
      </w:r>
      <w:r w:rsidRPr="00E76174">
        <w:rPr>
          <w:sz w:val="20"/>
        </w:rPr>
        <w:t>igualitário</w:t>
      </w:r>
      <w:r w:rsidRPr="00E76174">
        <w:rPr>
          <w:spacing w:val="8"/>
          <w:sz w:val="20"/>
        </w:rPr>
        <w:t xml:space="preserve"> </w:t>
      </w:r>
      <w:r w:rsidRPr="00E76174">
        <w:rPr>
          <w:sz w:val="20"/>
        </w:rPr>
        <w:t>às</w:t>
      </w:r>
      <w:r w:rsidRPr="00E76174">
        <w:rPr>
          <w:spacing w:val="8"/>
          <w:sz w:val="20"/>
        </w:rPr>
        <w:t xml:space="preserve"> </w:t>
      </w:r>
      <w:r w:rsidRPr="00E76174">
        <w:rPr>
          <w:sz w:val="20"/>
        </w:rPr>
        <w:t>ações</w:t>
      </w:r>
      <w:r w:rsidRPr="00E76174">
        <w:rPr>
          <w:spacing w:val="9"/>
          <w:sz w:val="20"/>
        </w:rPr>
        <w:t xml:space="preserve"> </w:t>
      </w:r>
      <w:r w:rsidRPr="00E76174">
        <w:rPr>
          <w:sz w:val="20"/>
        </w:rPr>
        <w:t>e</w:t>
      </w:r>
      <w:r w:rsidRPr="00E76174">
        <w:rPr>
          <w:spacing w:val="8"/>
          <w:sz w:val="20"/>
        </w:rPr>
        <w:t xml:space="preserve"> </w:t>
      </w:r>
      <w:r w:rsidRPr="00E76174">
        <w:rPr>
          <w:sz w:val="20"/>
        </w:rPr>
        <w:t>serviços</w:t>
      </w:r>
      <w:r w:rsidRPr="00E76174">
        <w:rPr>
          <w:spacing w:val="8"/>
          <w:sz w:val="20"/>
        </w:rPr>
        <w:t xml:space="preserve"> </w:t>
      </w:r>
      <w:r w:rsidRPr="00E76174">
        <w:rPr>
          <w:sz w:val="20"/>
        </w:rPr>
        <w:t>de</w:t>
      </w:r>
      <w:r w:rsidRPr="00E76174">
        <w:rPr>
          <w:spacing w:val="8"/>
          <w:sz w:val="20"/>
        </w:rPr>
        <w:t xml:space="preserve"> </w:t>
      </w:r>
      <w:r w:rsidRPr="00E76174">
        <w:rPr>
          <w:sz w:val="20"/>
        </w:rPr>
        <w:t>promoção,</w:t>
      </w:r>
      <w:r w:rsidRPr="00E76174">
        <w:rPr>
          <w:spacing w:val="-6"/>
          <w:sz w:val="20"/>
        </w:rPr>
        <w:t xml:space="preserve"> </w:t>
      </w:r>
      <w:r w:rsidRPr="00E76174">
        <w:rPr>
          <w:sz w:val="20"/>
        </w:rPr>
        <w:t>proteção</w:t>
      </w:r>
      <w:r w:rsidRPr="00E76174">
        <w:rPr>
          <w:spacing w:val="1"/>
          <w:sz w:val="20"/>
        </w:rPr>
        <w:t xml:space="preserve"> </w:t>
      </w:r>
      <w:r w:rsidRPr="00E76174">
        <w:rPr>
          <w:sz w:val="20"/>
        </w:rPr>
        <w:t>e</w:t>
      </w:r>
      <w:r w:rsidRPr="00E76174">
        <w:rPr>
          <w:spacing w:val="-2"/>
          <w:sz w:val="20"/>
        </w:rPr>
        <w:t xml:space="preserve"> </w:t>
      </w:r>
      <w:r w:rsidRPr="00E76174">
        <w:rPr>
          <w:sz w:val="20"/>
        </w:rPr>
        <w:t>recuperação</w:t>
      </w:r>
      <w:r w:rsidRPr="00E76174">
        <w:rPr>
          <w:spacing w:val="-1"/>
          <w:sz w:val="20"/>
        </w:rPr>
        <w:t xml:space="preserve"> </w:t>
      </w:r>
      <w:r w:rsidRPr="00E76174">
        <w:rPr>
          <w:sz w:val="20"/>
        </w:rPr>
        <w:t>da</w:t>
      </w:r>
      <w:r w:rsidRPr="00E76174">
        <w:rPr>
          <w:spacing w:val="-1"/>
          <w:sz w:val="20"/>
        </w:rPr>
        <w:t xml:space="preserve"> </w:t>
      </w:r>
      <w:r w:rsidRPr="00E76174">
        <w:rPr>
          <w:sz w:val="20"/>
        </w:rPr>
        <w:t>saúde”</w:t>
      </w:r>
    </w:p>
    <w:p w14:paraId="38167E77" w14:textId="77777777" w:rsidR="00E76174" w:rsidRPr="00E76174" w:rsidRDefault="00E76174" w:rsidP="00E76174">
      <w:pPr>
        <w:pStyle w:val="Corpodetexto"/>
        <w:spacing w:before="8"/>
        <w:rPr>
          <w:rFonts w:ascii="Calibri"/>
          <w:sz w:val="28"/>
        </w:rPr>
      </w:pPr>
    </w:p>
    <w:p w14:paraId="51FE7C69" w14:textId="77777777" w:rsidR="00E76174" w:rsidRPr="00E76174" w:rsidRDefault="00E76174" w:rsidP="00E76174">
      <w:pPr>
        <w:pStyle w:val="Corpodetexto"/>
        <w:ind w:left="580"/>
        <w:jc w:val="both"/>
        <w:rPr>
          <w:rFonts w:ascii="Calibri" w:hAnsi="Calibri"/>
        </w:rPr>
      </w:pPr>
      <w:r w:rsidRPr="00E76174">
        <w:rPr>
          <w:rFonts w:ascii="Calibri" w:hAnsi="Calibri"/>
        </w:rPr>
        <w:t>Segundo</w:t>
      </w:r>
      <w:r w:rsidRPr="00E76174">
        <w:rPr>
          <w:rFonts w:ascii="Calibri" w:hAnsi="Calibri"/>
          <w:spacing w:val="-1"/>
        </w:rPr>
        <w:t xml:space="preserve"> </w:t>
      </w:r>
      <w:r w:rsidRPr="00E76174">
        <w:rPr>
          <w:rFonts w:ascii="Calibri" w:hAnsi="Calibri"/>
        </w:rPr>
        <w:t>a</w:t>
      </w:r>
      <w:r w:rsidRPr="00E76174">
        <w:rPr>
          <w:rFonts w:ascii="Calibri" w:hAnsi="Calibri"/>
          <w:spacing w:val="-1"/>
        </w:rPr>
        <w:t xml:space="preserve"> </w:t>
      </w:r>
      <w:r w:rsidRPr="00E76174">
        <w:rPr>
          <w:rFonts w:ascii="Calibri" w:hAnsi="Calibri"/>
        </w:rPr>
        <w:t>Lei</w:t>
      </w:r>
      <w:r w:rsidRPr="00E76174">
        <w:rPr>
          <w:rFonts w:ascii="Calibri" w:hAnsi="Calibri"/>
          <w:spacing w:val="-1"/>
        </w:rPr>
        <w:t xml:space="preserve"> </w:t>
      </w:r>
      <w:r w:rsidRPr="00E76174">
        <w:rPr>
          <w:rFonts w:ascii="Calibri" w:hAnsi="Calibri"/>
        </w:rPr>
        <w:t>8080/90</w:t>
      </w:r>
      <w:r w:rsidRPr="00E76174">
        <w:rPr>
          <w:rFonts w:ascii="Calibri" w:hAnsi="Calibri"/>
          <w:spacing w:val="-1"/>
        </w:rPr>
        <w:t xml:space="preserve"> </w:t>
      </w:r>
      <w:r w:rsidRPr="00E76174">
        <w:rPr>
          <w:rFonts w:ascii="Calibri" w:hAnsi="Calibri"/>
        </w:rPr>
        <w:t>e</w:t>
      </w:r>
      <w:r w:rsidRPr="00E76174">
        <w:rPr>
          <w:rFonts w:ascii="Calibri" w:hAnsi="Calibri"/>
          <w:spacing w:val="-1"/>
        </w:rPr>
        <w:t xml:space="preserve"> </w:t>
      </w:r>
      <w:r w:rsidRPr="00E76174">
        <w:rPr>
          <w:rFonts w:ascii="Calibri" w:hAnsi="Calibri"/>
        </w:rPr>
        <w:t>Decreto</w:t>
      </w:r>
      <w:r w:rsidRPr="00E76174">
        <w:rPr>
          <w:rFonts w:ascii="Calibri" w:hAnsi="Calibri"/>
          <w:spacing w:val="-1"/>
        </w:rPr>
        <w:t xml:space="preserve"> </w:t>
      </w:r>
      <w:r w:rsidRPr="00E76174">
        <w:rPr>
          <w:rFonts w:ascii="Calibri" w:hAnsi="Calibri"/>
        </w:rPr>
        <w:t>7508/2011</w:t>
      </w:r>
      <w:r w:rsidRPr="00E76174">
        <w:rPr>
          <w:rFonts w:ascii="Calibri" w:hAnsi="Calibri"/>
          <w:spacing w:val="-1"/>
        </w:rPr>
        <w:t xml:space="preserve"> </w:t>
      </w:r>
      <w:r w:rsidRPr="00E76174">
        <w:rPr>
          <w:rFonts w:ascii="Calibri" w:hAnsi="Calibri"/>
        </w:rPr>
        <w:t>em</w:t>
      </w:r>
      <w:r w:rsidRPr="00E76174">
        <w:rPr>
          <w:rFonts w:ascii="Calibri" w:hAnsi="Calibri"/>
          <w:spacing w:val="-1"/>
        </w:rPr>
        <w:t xml:space="preserve"> </w:t>
      </w:r>
      <w:r w:rsidRPr="00E76174">
        <w:rPr>
          <w:rFonts w:ascii="Calibri" w:hAnsi="Calibri"/>
        </w:rPr>
        <w:t>seu artigo</w:t>
      </w:r>
      <w:r w:rsidRPr="00E76174">
        <w:rPr>
          <w:rFonts w:ascii="Calibri" w:hAnsi="Calibri"/>
          <w:spacing w:val="-1"/>
        </w:rPr>
        <w:t xml:space="preserve"> </w:t>
      </w:r>
      <w:r w:rsidRPr="00E76174">
        <w:rPr>
          <w:rFonts w:ascii="Calibri" w:hAnsi="Calibri"/>
        </w:rPr>
        <w:t>2º</w:t>
      </w:r>
      <w:r w:rsidRPr="00E76174">
        <w:rPr>
          <w:rFonts w:ascii="Calibri" w:hAnsi="Calibri"/>
          <w:spacing w:val="-1"/>
        </w:rPr>
        <w:t xml:space="preserve"> </w:t>
      </w:r>
      <w:r w:rsidRPr="00E76174">
        <w:rPr>
          <w:rFonts w:ascii="Calibri" w:hAnsi="Calibri"/>
        </w:rPr>
        <w:t>§1º:</w:t>
      </w:r>
    </w:p>
    <w:p w14:paraId="2AF7B88A" w14:textId="77777777" w:rsidR="00E76174" w:rsidRPr="00E76174" w:rsidRDefault="00E76174" w:rsidP="00E76174">
      <w:pPr>
        <w:pStyle w:val="Corpodetexto"/>
        <w:spacing w:before="2"/>
        <w:rPr>
          <w:rFonts w:ascii="Calibri"/>
          <w:szCs w:val="20"/>
        </w:rPr>
      </w:pPr>
    </w:p>
    <w:p w14:paraId="7C6F4B4A" w14:textId="77777777" w:rsidR="00E76174" w:rsidRPr="00E76174" w:rsidRDefault="00E76174" w:rsidP="00E76174">
      <w:pPr>
        <w:ind w:left="2268" w:right="233"/>
        <w:jc w:val="both"/>
        <w:rPr>
          <w:sz w:val="20"/>
        </w:rPr>
      </w:pPr>
      <w:r w:rsidRPr="00E76174">
        <w:rPr>
          <w:sz w:val="20"/>
        </w:rPr>
        <w:t>“O estado tem o dever de garantir a saúde da população através</w:t>
      </w:r>
      <w:r w:rsidRPr="00E76174">
        <w:rPr>
          <w:spacing w:val="1"/>
          <w:sz w:val="20"/>
        </w:rPr>
        <w:t xml:space="preserve"> </w:t>
      </w:r>
      <w:r w:rsidRPr="00E76174">
        <w:rPr>
          <w:sz w:val="20"/>
        </w:rPr>
        <w:t>da formulação e execução de políticas econômicas e sociais que</w:t>
      </w:r>
      <w:r w:rsidRPr="00E76174">
        <w:rPr>
          <w:spacing w:val="1"/>
          <w:sz w:val="20"/>
        </w:rPr>
        <w:t xml:space="preserve"> </w:t>
      </w:r>
      <w:r w:rsidRPr="00E76174">
        <w:rPr>
          <w:sz w:val="20"/>
        </w:rPr>
        <w:t>visem</w:t>
      </w:r>
      <w:r w:rsidRPr="00E76174">
        <w:rPr>
          <w:spacing w:val="1"/>
          <w:sz w:val="20"/>
        </w:rPr>
        <w:t xml:space="preserve"> </w:t>
      </w:r>
      <w:r w:rsidRPr="00E76174">
        <w:rPr>
          <w:sz w:val="20"/>
        </w:rPr>
        <w:t>a</w:t>
      </w:r>
      <w:r w:rsidRPr="00E76174">
        <w:rPr>
          <w:spacing w:val="1"/>
          <w:sz w:val="20"/>
        </w:rPr>
        <w:t xml:space="preserve"> </w:t>
      </w:r>
      <w:r w:rsidRPr="00E76174">
        <w:rPr>
          <w:sz w:val="20"/>
        </w:rPr>
        <w:t>redução</w:t>
      </w:r>
      <w:r w:rsidRPr="00E76174">
        <w:rPr>
          <w:spacing w:val="1"/>
          <w:sz w:val="20"/>
        </w:rPr>
        <w:t xml:space="preserve"> </w:t>
      </w:r>
      <w:r w:rsidRPr="00E76174">
        <w:rPr>
          <w:sz w:val="20"/>
        </w:rPr>
        <w:t>de</w:t>
      </w:r>
      <w:r w:rsidRPr="00E76174">
        <w:rPr>
          <w:spacing w:val="1"/>
          <w:sz w:val="20"/>
        </w:rPr>
        <w:t xml:space="preserve"> </w:t>
      </w:r>
      <w:r w:rsidRPr="00E76174">
        <w:rPr>
          <w:sz w:val="20"/>
        </w:rPr>
        <w:t>riscos</w:t>
      </w:r>
      <w:r w:rsidRPr="00E76174">
        <w:rPr>
          <w:spacing w:val="1"/>
          <w:sz w:val="20"/>
        </w:rPr>
        <w:t xml:space="preserve"> </w:t>
      </w:r>
      <w:r w:rsidRPr="00E76174">
        <w:rPr>
          <w:sz w:val="20"/>
        </w:rPr>
        <w:t>de</w:t>
      </w:r>
      <w:r w:rsidRPr="00E76174">
        <w:rPr>
          <w:spacing w:val="1"/>
          <w:sz w:val="20"/>
        </w:rPr>
        <w:t xml:space="preserve"> </w:t>
      </w:r>
      <w:r w:rsidRPr="00E76174">
        <w:rPr>
          <w:sz w:val="20"/>
        </w:rPr>
        <w:t>doenças</w:t>
      </w:r>
      <w:r w:rsidRPr="00E76174">
        <w:rPr>
          <w:spacing w:val="1"/>
          <w:sz w:val="20"/>
        </w:rPr>
        <w:t xml:space="preserve"> </w:t>
      </w:r>
      <w:r w:rsidRPr="00E76174">
        <w:rPr>
          <w:sz w:val="20"/>
        </w:rPr>
        <w:t>e</w:t>
      </w:r>
      <w:r w:rsidRPr="00E76174">
        <w:rPr>
          <w:spacing w:val="1"/>
          <w:sz w:val="20"/>
        </w:rPr>
        <w:t xml:space="preserve"> </w:t>
      </w:r>
      <w:r w:rsidRPr="00E76174">
        <w:rPr>
          <w:sz w:val="20"/>
        </w:rPr>
        <w:t>assegurem o acesso</w:t>
      </w:r>
      <w:r w:rsidRPr="00E76174">
        <w:rPr>
          <w:spacing w:val="1"/>
          <w:sz w:val="20"/>
        </w:rPr>
        <w:t xml:space="preserve"> </w:t>
      </w:r>
      <w:r w:rsidRPr="00E76174">
        <w:rPr>
          <w:sz w:val="20"/>
        </w:rPr>
        <w:t>universal</w:t>
      </w:r>
      <w:r w:rsidRPr="00E76174">
        <w:rPr>
          <w:spacing w:val="1"/>
          <w:sz w:val="20"/>
        </w:rPr>
        <w:t xml:space="preserve"> </w:t>
      </w:r>
      <w:r w:rsidRPr="00E76174">
        <w:rPr>
          <w:sz w:val="20"/>
        </w:rPr>
        <w:t>e</w:t>
      </w:r>
      <w:r w:rsidRPr="00E76174">
        <w:rPr>
          <w:spacing w:val="1"/>
          <w:sz w:val="20"/>
        </w:rPr>
        <w:t xml:space="preserve"> </w:t>
      </w:r>
      <w:r w:rsidRPr="00E76174">
        <w:rPr>
          <w:sz w:val="20"/>
        </w:rPr>
        <w:t>igualitário</w:t>
      </w:r>
      <w:r w:rsidRPr="00E76174">
        <w:rPr>
          <w:spacing w:val="1"/>
          <w:sz w:val="20"/>
        </w:rPr>
        <w:t xml:space="preserve"> </w:t>
      </w:r>
      <w:r w:rsidRPr="00E76174">
        <w:rPr>
          <w:sz w:val="20"/>
        </w:rPr>
        <w:t>às</w:t>
      </w:r>
      <w:r w:rsidRPr="00E76174">
        <w:rPr>
          <w:spacing w:val="1"/>
          <w:sz w:val="20"/>
        </w:rPr>
        <w:t xml:space="preserve"> </w:t>
      </w:r>
      <w:r w:rsidRPr="00E76174">
        <w:rPr>
          <w:sz w:val="20"/>
        </w:rPr>
        <w:t>ações</w:t>
      </w:r>
      <w:r w:rsidRPr="00E76174">
        <w:rPr>
          <w:spacing w:val="1"/>
          <w:sz w:val="20"/>
        </w:rPr>
        <w:t xml:space="preserve"> </w:t>
      </w:r>
      <w:r w:rsidRPr="00E76174">
        <w:rPr>
          <w:sz w:val="20"/>
        </w:rPr>
        <w:t>e</w:t>
      </w:r>
      <w:r w:rsidRPr="00E76174">
        <w:rPr>
          <w:spacing w:val="1"/>
          <w:sz w:val="20"/>
        </w:rPr>
        <w:t xml:space="preserve"> </w:t>
      </w:r>
      <w:r w:rsidRPr="00E76174">
        <w:rPr>
          <w:sz w:val="20"/>
        </w:rPr>
        <w:t>aos</w:t>
      </w:r>
      <w:r w:rsidRPr="00E76174">
        <w:rPr>
          <w:spacing w:val="1"/>
          <w:sz w:val="20"/>
        </w:rPr>
        <w:t xml:space="preserve"> </w:t>
      </w:r>
      <w:r w:rsidRPr="00E76174">
        <w:rPr>
          <w:sz w:val="20"/>
        </w:rPr>
        <w:t>serviços</w:t>
      </w:r>
      <w:r w:rsidRPr="00E76174">
        <w:rPr>
          <w:spacing w:val="1"/>
          <w:sz w:val="20"/>
        </w:rPr>
        <w:t xml:space="preserve"> </w:t>
      </w:r>
      <w:r w:rsidRPr="00E76174">
        <w:rPr>
          <w:sz w:val="20"/>
        </w:rPr>
        <w:t>públicos</w:t>
      </w:r>
      <w:r w:rsidRPr="00E76174">
        <w:rPr>
          <w:spacing w:val="1"/>
          <w:sz w:val="20"/>
        </w:rPr>
        <w:t xml:space="preserve"> </w:t>
      </w:r>
      <w:r w:rsidRPr="00E76174">
        <w:rPr>
          <w:sz w:val="20"/>
        </w:rPr>
        <w:t>disponíveis[...]”</w:t>
      </w:r>
    </w:p>
    <w:p w14:paraId="54A848D2" w14:textId="77777777" w:rsidR="00E76174" w:rsidRPr="00E76174" w:rsidRDefault="00E76174" w:rsidP="00E76174">
      <w:pPr>
        <w:pStyle w:val="Corpodetexto"/>
        <w:spacing w:before="8"/>
        <w:rPr>
          <w:rFonts w:ascii="Calibri"/>
          <w:sz w:val="28"/>
        </w:rPr>
      </w:pPr>
    </w:p>
    <w:p w14:paraId="56FE92B4" w14:textId="77777777" w:rsidR="00E76174" w:rsidRPr="00E76174" w:rsidRDefault="00E76174" w:rsidP="00E76174">
      <w:pPr>
        <w:pStyle w:val="Corpodetexto"/>
        <w:spacing w:before="51" w:line="360" w:lineRule="auto"/>
        <w:ind w:left="284" w:right="233"/>
        <w:jc w:val="both"/>
        <w:rPr>
          <w:rFonts w:ascii="Calibri" w:hAnsi="Calibri"/>
        </w:rPr>
      </w:pPr>
      <w:r w:rsidRPr="00E76174">
        <w:rPr>
          <w:rFonts w:ascii="Calibri" w:hAnsi="Calibri"/>
        </w:rPr>
        <w:t>A seleção do elenco municipal de medicamentos no Município de Ibaiti é realizada</w:t>
      </w:r>
      <w:r w:rsidRPr="00E76174">
        <w:rPr>
          <w:rFonts w:ascii="Calibri" w:hAnsi="Calibri"/>
          <w:spacing w:val="1"/>
        </w:rPr>
        <w:t xml:space="preserve"> </w:t>
      </w:r>
      <w:r w:rsidRPr="00E76174">
        <w:rPr>
          <w:rFonts w:ascii="Calibri" w:hAnsi="Calibri"/>
        </w:rPr>
        <w:t xml:space="preserve">através de Comissão de Farmácia e Terapêutica, é multiprofissional da FMS atualizada na </w:t>
      </w:r>
      <w:r w:rsidRPr="00E76174">
        <w:rPr>
          <w:rStyle w:val="fontstyle01"/>
        </w:rPr>
        <w:t>PORTARIA Nº 2075, DE 12 DE MARÇO DE 2024</w:t>
      </w:r>
      <w:r w:rsidRPr="00E76174">
        <w:rPr>
          <w:rFonts w:ascii="Calibri" w:hAnsi="Calibri"/>
        </w:rPr>
        <w:t>,</w:t>
      </w:r>
      <w:r w:rsidRPr="00E76174">
        <w:rPr>
          <w:rFonts w:ascii="Calibri" w:hAnsi="Calibri"/>
          <w:spacing w:val="1"/>
        </w:rPr>
        <w:t xml:space="preserve"> </w:t>
      </w:r>
      <w:r w:rsidRPr="00E76174">
        <w:rPr>
          <w:rFonts w:ascii="Calibri" w:hAnsi="Calibri"/>
        </w:rPr>
        <w:t xml:space="preserve">que busca a </w:t>
      </w:r>
      <w:proofErr w:type="spellStart"/>
      <w:r w:rsidRPr="00E76174">
        <w:rPr>
          <w:rFonts w:ascii="Calibri" w:hAnsi="Calibri"/>
        </w:rPr>
        <w:t>prodronização</w:t>
      </w:r>
      <w:proofErr w:type="spellEnd"/>
      <w:r w:rsidRPr="00E76174">
        <w:rPr>
          <w:rFonts w:ascii="Calibri" w:hAnsi="Calibri"/>
        </w:rPr>
        <w:t xml:space="preserve"> da</w:t>
      </w:r>
      <w:r w:rsidRPr="00E76174">
        <w:rPr>
          <w:rFonts w:ascii="Calibri" w:hAnsi="Calibri"/>
          <w:spacing w:val="1"/>
        </w:rPr>
        <w:t xml:space="preserve"> </w:t>
      </w:r>
      <w:r w:rsidRPr="00E76174">
        <w:rPr>
          <w:rFonts w:ascii="Calibri" w:hAnsi="Calibri"/>
        </w:rPr>
        <w:t>REMUME</w:t>
      </w:r>
      <w:r w:rsidRPr="00E76174">
        <w:rPr>
          <w:rFonts w:ascii="Calibri" w:hAnsi="Calibri"/>
          <w:spacing w:val="1"/>
        </w:rPr>
        <w:t xml:space="preserve"> </w:t>
      </w:r>
      <w:r w:rsidRPr="00E76174">
        <w:rPr>
          <w:rFonts w:ascii="Calibri" w:hAnsi="Calibri"/>
        </w:rPr>
        <w:t>baseando-se</w:t>
      </w:r>
      <w:r w:rsidRPr="00E76174">
        <w:rPr>
          <w:rFonts w:ascii="Calibri" w:hAnsi="Calibri"/>
          <w:spacing w:val="1"/>
        </w:rPr>
        <w:t xml:space="preserve"> </w:t>
      </w:r>
      <w:r w:rsidRPr="00E76174">
        <w:rPr>
          <w:rFonts w:ascii="Calibri" w:hAnsi="Calibri"/>
        </w:rPr>
        <w:t>na</w:t>
      </w:r>
      <w:r w:rsidRPr="00E76174">
        <w:rPr>
          <w:rFonts w:ascii="Calibri" w:hAnsi="Calibri"/>
          <w:spacing w:val="1"/>
        </w:rPr>
        <w:t xml:space="preserve"> </w:t>
      </w:r>
      <w:r w:rsidRPr="00E76174">
        <w:rPr>
          <w:rFonts w:ascii="Calibri" w:hAnsi="Calibri"/>
        </w:rPr>
        <w:t>RENAME</w:t>
      </w:r>
      <w:r w:rsidRPr="00E76174">
        <w:rPr>
          <w:rFonts w:ascii="Calibri" w:hAnsi="Calibri"/>
          <w:spacing w:val="1"/>
        </w:rPr>
        <w:t xml:space="preserve"> </w:t>
      </w:r>
      <w:r w:rsidRPr="00E76174">
        <w:rPr>
          <w:rFonts w:ascii="Calibri" w:hAnsi="Calibri"/>
        </w:rPr>
        <w:t>e</w:t>
      </w:r>
      <w:r w:rsidRPr="00E76174">
        <w:rPr>
          <w:rFonts w:ascii="Calibri" w:hAnsi="Calibri"/>
          <w:spacing w:val="1"/>
        </w:rPr>
        <w:t xml:space="preserve"> </w:t>
      </w:r>
      <w:r w:rsidRPr="00E76174">
        <w:rPr>
          <w:rFonts w:ascii="Calibri" w:hAnsi="Calibri"/>
        </w:rPr>
        <w:t>perfil</w:t>
      </w:r>
      <w:r w:rsidRPr="00E76174">
        <w:rPr>
          <w:rFonts w:ascii="Calibri" w:hAnsi="Calibri"/>
          <w:spacing w:val="1"/>
        </w:rPr>
        <w:t xml:space="preserve"> </w:t>
      </w:r>
      <w:r w:rsidRPr="00E76174">
        <w:rPr>
          <w:rFonts w:ascii="Calibri" w:hAnsi="Calibri"/>
        </w:rPr>
        <w:t>epidemiológico</w:t>
      </w:r>
      <w:r w:rsidRPr="00E76174">
        <w:rPr>
          <w:rFonts w:ascii="Calibri" w:hAnsi="Calibri"/>
          <w:spacing w:val="1"/>
        </w:rPr>
        <w:t xml:space="preserve"> </w:t>
      </w:r>
      <w:r w:rsidRPr="00E76174">
        <w:rPr>
          <w:rFonts w:ascii="Calibri" w:hAnsi="Calibri"/>
        </w:rPr>
        <w:t>do</w:t>
      </w:r>
      <w:r w:rsidRPr="00E76174">
        <w:rPr>
          <w:rFonts w:ascii="Calibri" w:hAnsi="Calibri"/>
          <w:spacing w:val="1"/>
        </w:rPr>
        <w:t xml:space="preserve"> </w:t>
      </w:r>
      <w:r w:rsidRPr="00E76174">
        <w:rPr>
          <w:rFonts w:ascii="Calibri" w:hAnsi="Calibri"/>
        </w:rPr>
        <w:t>Município</w:t>
      </w:r>
      <w:r w:rsidRPr="00E76174">
        <w:rPr>
          <w:rFonts w:ascii="Calibri" w:hAnsi="Calibri"/>
          <w:spacing w:val="1"/>
        </w:rPr>
        <w:t xml:space="preserve"> </w:t>
      </w:r>
      <w:r w:rsidRPr="00E76174">
        <w:rPr>
          <w:rFonts w:ascii="Calibri" w:hAnsi="Calibri"/>
        </w:rPr>
        <w:t>de</w:t>
      </w:r>
      <w:r w:rsidRPr="00E76174">
        <w:rPr>
          <w:rFonts w:ascii="Calibri" w:hAnsi="Calibri"/>
          <w:spacing w:val="1"/>
        </w:rPr>
        <w:t xml:space="preserve"> Ibaiti</w:t>
      </w:r>
      <w:r w:rsidRPr="00E76174">
        <w:rPr>
          <w:rFonts w:ascii="Calibri" w:hAnsi="Calibri"/>
        </w:rPr>
        <w:t>,</w:t>
      </w:r>
      <w:r w:rsidRPr="00E76174">
        <w:rPr>
          <w:rFonts w:ascii="Calibri" w:hAnsi="Calibri"/>
          <w:spacing w:val="1"/>
        </w:rPr>
        <w:t xml:space="preserve"> </w:t>
      </w:r>
      <w:r w:rsidRPr="00E76174">
        <w:rPr>
          <w:rFonts w:ascii="Calibri" w:hAnsi="Calibri"/>
        </w:rPr>
        <w:t>cujo</w:t>
      </w:r>
      <w:r w:rsidRPr="00E76174">
        <w:rPr>
          <w:rFonts w:ascii="Calibri" w:hAnsi="Calibri"/>
          <w:spacing w:val="1"/>
        </w:rPr>
        <w:t xml:space="preserve"> </w:t>
      </w:r>
      <w:r w:rsidRPr="00E76174">
        <w:rPr>
          <w:rFonts w:ascii="Calibri" w:hAnsi="Calibri"/>
        </w:rPr>
        <w:t>objetivo</w:t>
      </w:r>
      <w:r w:rsidRPr="00E76174">
        <w:rPr>
          <w:rFonts w:ascii="Calibri" w:hAnsi="Calibri"/>
          <w:spacing w:val="1"/>
        </w:rPr>
        <w:t xml:space="preserve"> </w:t>
      </w:r>
      <w:r w:rsidRPr="00E76174">
        <w:rPr>
          <w:rFonts w:ascii="Calibri" w:hAnsi="Calibri"/>
        </w:rPr>
        <w:t>é</w:t>
      </w:r>
      <w:r w:rsidRPr="00E76174">
        <w:rPr>
          <w:rFonts w:ascii="Calibri" w:hAnsi="Calibri"/>
          <w:spacing w:val="1"/>
        </w:rPr>
        <w:t xml:space="preserve"> </w:t>
      </w:r>
      <w:r w:rsidRPr="00E76174">
        <w:rPr>
          <w:rFonts w:ascii="Calibri" w:hAnsi="Calibri"/>
        </w:rPr>
        <w:t>escolher</w:t>
      </w:r>
      <w:r w:rsidRPr="00E76174">
        <w:rPr>
          <w:rFonts w:ascii="Calibri" w:hAnsi="Calibri"/>
          <w:spacing w:val="1"/>
        </w:rPr>
        <w:t xml:space="preserve"> </w:t>
      </w:r>
      <w:r w:rsidRPr="00E76174">
        <w:rPr>
          <w:rFonts w:ascii="Calibri" w:hAnsi="Calibri"/>
        </w:rPr>
        <w:t>dentre</w:t>
      </w:r>
      <w:r w:rsidRPr="00E76174">
        <w:rPr>
          <w:rFonts w:ascii="Calibri" w:hAnsi="Calibri"/>
          <w:spacing w:val="1"/>
        </w:rPr>
        <w:t xml:space="preserve"> </w:t>
      </w:r>
      <w:r w:rsidRPr="00E76174">
        <w:rPr>
          <w:rFonts w:ascii="Calibri" w:hAnsi="Calibri"/>
        </w:rPr>
        <w:t>as</w:t>
      </w:r>
      <w:r w:rsidRPr="00E76174">
        <w:rPr>
          <w:rFonts w:ascii="Calibri" w:hAnsi="Calibri"/>
          <w:spacing w:val="1"/>
        </w:rPr>
        <w:t xml:space="preserve"> </w:t>
      </w:r>
      <w:r w:rsidRPr="00E76174">
        <w:rPr>
          <w:rFonts w:ascii="Calibri" w:hAnsi="Calibri"/>
        </w:rPr>
        <w:t>opções</w:t>
      </w:r>
      <w:r w:rsidRPr="00E76174">
        <w:rPr>
          <w:rFonts w:ascii="Calibri" w:hAnsi="Calibri"/>
          <w:spacing w:val="1"/>
        </w:rPr>
        <w:t xml:space="preserve"> </w:t>
      </w:r>
      <w:r w:rsidRPr="00E76174">
        <w:rPr>
          <w:rFonts w:ascii="Calibri" w:hAnsi="Calibri"/>
        </w:rPr>
        <w:t>do</w:t>
      </w:r>
      <w:r w:rsidRPr="00E76174">
        <w:rPr>
          <w:rFonts w:ascii="Calibri" w:hAnsi="Calibri"/>
          <w:spacing w:val="1"/>
        </w:rPr>
        <w:t xml:space="preserve"> </w:t>
      </w:r>
      <w:r w:rsidRPr="00E76174">
        <w:rPr>
          <w:rFonts w:ascii="Calibri" w:hAnsi="Calibri"/>
        </w:rPr>
        <w:t>mercado medicamentos eficazes e seguros, com melhor custo-efetividade, para atendimento das</w:t>
      </w:r>
      <w:r w:rsidRPr="00E76174">
        <w:rPr>
          <w:rFonts w:ascii="Calibri" w:hAnsi="Calibri"/>
          <w:spacing w:val="1"/>
        </w:rPr>
        <w:t xml:space="preserve"> </w:t>
      </w:r>
      <w:r w:rsidRPr="00E76174">
        <w:rPr>
          <w:rFonts w:ascii="Calibri" w:hAnsi="Calibri"/>
        </w:rPr>
        <w:t>doenças prevalentes de uma população através de alguns indicadores (faixa etária da população,</w:t>
      </w:r>
      <w:r w:rsidRPr="00E76174">
        <w:rPr>
          <w:rFonts w:ascii="Calibri" w:hAnsi="Calibri"/>
          <w:spacing w:val="1"/>
        </w:rPr>
        <w:t xml:space="preserve"> </w:t>
      </w:r>
      <w:r w:rsidRPr="00E76174">
        <w:rPr>
          <w:rFonts w:ascii="Calibri" w:hAnsi="Calibri"/>
        </w:rPr>
        <w:t>gênero</w:t>
      </w:r>
      <w:r w:rsidRPr="00E76174">
        <w:rPr>
          <w:rFonts w:ascii="Calibri" w:hAnsi="Calibri"/>
          <w:spacing w:val="1"/>
        </w:rPr>
        <w:t xml:space="preserve"> </w:t>
      </w:r>
      <w:r w:rsidRPr="00E76174">
        <w:rPr>
          <w:rFonts w:ascii="Calibri" w:hAnsi="Calibri"/>
        </w:rPr>
        <w:t>da</w:t>
      </w:r>
      <w:r w:rsidRPr="00E76174">
        <w:rPr>
          <w:rFonts w:ascii="Calibri" w:hAnsi="Calibri"/>
          <w:spacing w:val="1"/>
        </w:rPr>
        <w:t xml:space="preserve"> </w:t>
      </w:r>
      <w:r w:rsidRPr="00E76174">
        <w:rPr>
          <w:rFonts w:ascii="Calibri" w:hAnsi="Calibri"/>
        </w:rPr>
        <w:t>população,</w:t>
      </w:r>
      <w:r w:rsidRPr="00E76174">
        <w:rPr>
          <w:rFonts w:ascii="Calibri" w:hAnsi="Calibri"/>
          <w:spacing w:val="1"/>
        </w:rPr>
        <w:t xml:space="preserve"> </w:t>
      </w:r>
      <w:r w:rsidRPr="00E76174">
        <w:rPr>
          <w:rFonts w:ascii="Calibri" w:hAnsi="Calibri"/>
        </w:rPr>
        <w:t>indicadores</w:t>
      </w:r>
      <w:r w:rsidRPr="00E76174">
        <w:rPr>
          <w:rFonts w:ascii="Calibri" w:hAnsi="Calibri"/>
          <w:spacing w:val="1"/>
        </w:rPr>
        <w:t xml:space="preserve"> </w:t>
      </w:r>
      <w:r w:rsidRPr="00E76174">
        <w:rPr>
          <w:rFonts w:ascii="Calibri" w:hAnsi="Calibri"/>
        </w:rPr>
        <w:t>de</w:t>
      </w:r>
      <w:r w:rsidRPr="00E76174">
        <w:rPr>
          <w:rFonts w:ascii="Calibri" w:hAnsi="Calibri"/>
          <w:spacing w:val="1"/>
        </w:rPr>
        <w:t xml:space="preserve"> </w:t>
      </w:r>
      <w:r w:rsidRPr="00E76174">
        <w:rPr>
          <w:rFonts w:ascii="Calibri" w:hAnsi="Calibri"/>
        </w:rPr>
        <w:t>saúde,</w:t>
      </w:r>
      <w:r w:rsidRPr="00E76174">
        <w:rPr>
          <w:rFonts w:ascii="Calibri" w:hAnsi="Calibri"/>
          <w:spacing w:val="1"/>
        </w:rPr>
        <w:t xml:space="preserve"> </w:t>
      </w:r>
      <w:r w:rsidRPr="00E76174">
        <w:rPr>
          <w:rFonts w:ascii="Calibri" w:hAnsi="Calibri"/>
        </w:rPr>
        <w:t>principais</w:t>
      </w:r>
      <w:r w:rsidRPr="00E76174">
        <w:rPr>
          <w:rFonts w:ascii="Calibri" w:hAnsi="Calibri"/>
          <w:spacing w:val="1"/>
        </w:rPr>
        <w:t xml:space="preserve"> </w:t>
      </w:r>
      <w:r w:rsidRPr="00E76174">
        <w:rPr>
          <w:rFonts w:ascii="Calibri" w:hAnsi="Calibri"/>
        </w:rPr>
        <w:t>patologias,</w:t>
      </w:r>
      <w:r w:rsidRPr="00E76174">
        <w:rPr>
          <w:rFonts w:ascii="Calibri" w:hAnsi="Calibri"/>
          <w:spacing w:val="1"/>
        </w:rPr>
        <w:t xml:space="preserve"> </w:t>
      </w:r>
      <w:r w:rsidRPr="00E76174">
        <w:rPr>
          <w:rFonts w:ascii="Calibri" w:hAnsi="Calibri"/>
        </w:rPr>
        <w:t>principais</w:t>
      </w:r>
      <w:r w:rsidRPr="00E76174">
        <w:rPr>
          <w:rFonts w:ascii="Calibri" w:hAnsi="Calibri"/>
          <w:spacing w:val="1"/>
        </w:rPr>
        <w:t xml:space="preserve"> </w:t>
      </w:r>
      <w:r w:rsidRPr="00E76174">
        <w:rPr>
          <w:rFonts w:ascii="Calibri" w:hAnsi="Calibri"/>
        </w:rPr>
        <w:t>doenças</w:t>
      </w:r>
      <w:r w:rsidRPr="00E76174">
        <w:rPr>
          <w:rFonts w:ascii="Calibri" w:hAnsi="Calibri"/>
          <w:spacing w:val="54"/>
        </w:rPr>
        <w:t xml:space="preserve"> </w:t>
      </w:r>
      <w:r w:rsidRPr="00E76174">
        <w:rPr>
          <w:rFonts w:ascii="Calibri" w:hAnsi="Calibri"/>
        </w:rPr>
        <w:t>que</w:t>
      </w:r>
      <w:r w:rsidRPr="00E76174">
        <w:rPr>
          <w:rFonts w:ascii="Calibri" w:hAnsi="Calibri"/>
          <w:spacing w:val="1"/>
        </w:rPr>
        <w:t xml:space="preserve"> </w:t>
      </w:r>
      <w:r w:rsidRPr="00E76174">
        <w:rPr>
          <w:rFonts w:ascii="Calibri" w:hAnsi="Calibri"/>
        </w:rPr>
        <w:t>acometem</w:t>
      </w:r>
      <w:r w:rsidRPr="00E76174">
        <w:rPr>
          <w:rFonts w:ascii="Calibri" w:hAnsi="Calibri"/>
          <w:spacing w:val="1"/>
        </w:rPr>
        <w:t xml:space="preserve"> </w:t>
      </w:r>
      <w:r w:rsidRPr="00E76174">
        <w:rPr>
          <w:rFonts w:ascii="Calibri" w:hAnsi="Calibri"/>
        </w:rPr>
        <w:t>a</w:t>
      </w:r>
      <w:r w:rsidRPr="00E76174">
        <w:rPr>
          <w:rFonts w:ascii="Calibri" w:hAnsi="Calibri"/>
          <w:spacing w:val="1"/>
        </w:rPr>
        <w:t xml:space="preserve"> </w:t>
      </w:r>
      <w:r w:rsidRPr="00E76174">
        <w:rPr>
          <w:rFonts w:ascii="Calibri" w:hAnsi="Calibri"/>
        </w:rPr>
        <w:t>saúde da população, principais causas de internação e morte (morbimortalidade),</w:t>
      </w:r>
      <w:r w:rsidRPr="00E76174">
        <w:rPr>
          <w:rFonts w:ascii="Calibri" w:hAnsi="Calibri"/>
          <w:spacing w:val="1"/>
        </w:rPr>
        <w:t xml:space="preserve"> </w:t>
      </w:r>
      <w:r w:rsidRPr="00E76174">
        <w:rPr>
          <w:rFonts w:ascii="Calibri" w:hAnsi="Calibri"/>
        </w:rPr>
        <w:t>atividades</w:t>
      </w:r>
      <w:r w:rsidRPr="00E76174">
        <w:rPr>
          <w:rFonts w:ascii="Calibri" w:hAnsi="Calibri"/>
          <w:spacing w:val="-1"/>
        </w:rPr>
        <w:t xml:space="preserve"> </w:t>
      </w:r>
      <w:r w:rsidRPr="00E76174">
        <w:rPr>
          <w:rFonts w:ascii="Calibri" w:hAnsi="Calibri"/>
        </w:rPr>
        <w:t>laborais</w:t>
      </w:r>
      <w:r w:rsidRPr="00E76174">
        <w:rPr>
          <w:rFonts w:ascii="Calibri" w:hAnsi="Calibri"/>
          <w:spacing w:val="-1"/>
        </w:rPr>
        <w:t xml:space="preserve"> </w:t>
      </w:r>
      <w:r w:rsidRPr="00E76174">
        <w:rPr>
          <w:rFonts w:ascii="Calibri" w:hAnsi="Calibri"/>
        </w:rPr>
        <w:t>(identificar doenças</w:t>
      </w:r>
      <w:r w:rsidRPr="00E76174">
        <w:rPr>
          <w:rFonts w:ascii="Calibri" w:hAnsi="Calibri"/>
          <w:spacing w:val="-1"/>
        </w:rPr>
        <w:t xml:space="preserve"> </w:t>
      </w:r>
      <w:r w:rsidRPr="00E76174">
        <w:rPr>
          <w:rFonts w:ascii="Calibri" w:hAnsi="Calibri"/>
        </w:rPr>
        <w:t>referente ao</w:t>
      </w:r>
      <w:r w:rsidRPr="00E76174">
        <w:rPr>
          <w:rFonts w:ascii="Calibri" w:hAnsi="Calibri"/>
          <w:spacing w:val="-1"/>
        </w:rPr>
        <w:t xml:space="preserve"> </w:t>
      </w:r>
      <w:r w:rsidRPr="00E76174">
        <w:rPr>
          <w:rFonts w:ascii="Calibri" w:hAnsi="Calibri"/>
        </w:rPr>
        <w:t>trabalho).</w:t>
      </w:r>
    </w:p>
    <w:p w14:paraId="7F4EEB3D" w14:textId="77777777" w:rsidR="00E76174" w:rsidRPr="00E76174" w:rsidRDefault="00E76174" w:rsidP="00E76174">
      <w:pPr>
        <w:pStyle w:val="Corpodetexto"/>
        <w:spacing w:before="240" w:line="360" w:lineRule="auto"/>
        <w:ind w:left="284" w:right="234"/>
        <w:jc w:val="both"/>
        <w:rPr>
          <w:rFonts w:ascii="Calibri" w:hAnsi="Calibri"/>
        </w:rPr>
      </w:pPr>
      <w:r w:rsidRPr="00E76174">
        <w:rPr>
          <w:rFonts w:ascii="Calibri" w:hAnsi="Calibri"/>
        </w:rPr>
        <w:t xml:space="preserve">A </w:t>
      </w:r>
      <w:proofErr w:type="spellStart"/>
      <w:r w:rsidRPr="00E76174">
        <w:rPr>
          <w:rFonts w:ascii="Calibri" w:hAnsi="Calibri"/>
        </w:rPr>
        <w:t>Rename</w:t>
      </w:r>
      <w:proofErr w:type="spellEnd"/>
      <w:r w:rsidRPr="00E76174">
        <w:rPr>
          <w:rFonts w:ascii="Calibri" w:hAnsi="Calibri"/>
        </w:rPr>
        <w:t xml:space="preserve"> 2022 apresenta os medicamentos oferecidos em todos os níveis de</w:t>
      </w:r>
      <w:r w:rsidRPr="00E76174">
        <w:rPr>
          <w:rFonts w:ascii="Calibri" w:hAnsi="Calibri"/>
          <w:spacing w:val="1"/>
        </w:rPr>
        <w:t xml:space="preserve"> </w:t>
      </w:r>
      <w:r w:rsidRPr="00E76174">
        <w:rPr>
          <w:rFonts w:ascii="Calibri" w:hAnsi="Calibri"/>
        </w:rPr>
        <w:t>atenção e nas linhas de cuidado do SUS, proporcionando transparência nas informações sobre o</w:t>
      </w:r>
      <w:r w:rsidRPr="00E76174">
        <w:rPr>
          <w:rFonts w:ascii="Calibri" w:hAnsi="Calibri"/>
          <w:spacing w:val="1"/>
        </w:rPr>
        <w:t xml:space="preserve"> </w:t>
      </w:r>
      <w:r w:rsidRPr="00E76174">
        <w:rPr>
          <w:rFonts w:ascii="Calibri" w:hAnsi="Calibri"/>
        </w:rPr>
        <w:t>acesso aos medicamentos da rede. A publicação apresenta a lista de medicamentos e insumos</w:t>
      </w:r>
      <w:r w:rsidRPr="00E76174">
        <w:rPr>
          <w:rFonts w:ascii="Calibri" w:hAnsi="Calibri"/>
          <w:spacing w:val="1"/>
        </w:rPr>
        <w:t xml:space="preserve"> </w:t>
      </w:r>
      <w:r w:rsidRPr="00E76174">
        <w:rPr>
          <w:rFonts w:ascii="Calibri" w:hAnsi="Calibri"/>
        </w:rPr>
        <w:lastRenderedPageBreak/>
        <w:t>disponibilizados no SUS de acordo com as responsabilidades de financiamento, proporcionando</w:t>
      </w:r>
      <w:r w:rsidRPr="00E76174">
        <w:rPr>
          <w:rFonts w:ascii="Calibri" w:hAnsi="Calibri"/>
          <w:spacing w:val="1"/>
        </w:rPr>
        <w:t xml:space="preserve"> </w:t>
      </w:r>
      <w:r w:rsidRPr="00E76174">
        <w:rPr>
          <w:rFonts w:ascii="Calibri" w:hAnsi="Calibri"/>
        </w:rPr>
        <w:t>transparência</w:t>
      </w:r>
      <w:r w:rsidRPr="00E76174">
        <w:rPr>
          <w:rFonts w:ascii="Calibri" w:hAnsi="Calibri"/>
          <w:spacing w:val="1"/>
        </w:rPr>
        <w:t xml:space="preserve"> </w:t>
      </w:r>
      <w:r w:rsidRPr="00E76174">
        <w:rPr>
          <w:rFonts w:ascii="Calibri" w:hAnsi="Calibri"/>
        </w:rPr>
        <w:t>e</w:t>
      </w:r>
      <w:r w:rsidRPr="00E76174">
        <w:rPr>
          <w:rFonts w:ascii="Calibri" w:hAnsi="Calibri"/>
          <w:spacing w:val="1"/>
        </w:rPr>
        <w:t xml:space="preserve"> </w:t>
      </w:r>
      <w:r w:rsidRPr="00E76174">
        <w:rPr>
          <w:rFonts w:ascii="Calibri" w:hAnsi="Calibri"/>
        </w:rPr>
        <w:t>fortalecendo</w:t>
      </w:r>
      <w:r w:rsidRPr="00E76174">
        <w:rPr>
          <w:rFonts w:ascii="Calibri" w:hAnsi="Calibri"/>
          <w:spacing w:val="1"/>
        </w:rPr>
        <w:t xml:space="preserve"> </w:t>
      </w:r>
      <w:r w:rsidRPr="00E76174">
        <w:rPr>
          <w:rFonts w:ascii="Calibri" w:hAnsi="Calibri"/>
        </w:rPr>
        <w:t>o</w:t>
      </w:r>
      <w:r w:rsidRPr="00E76174">
        <w:rPr>
          <w:rFonts w:ascii="Calibri" w:hAnsi="Calibri"/>
          <w:spacing w:val="1"/>
        </w:rPr>
        <w:t xml:space="preserve"> </w:t>
      </w:r>
      <w:r w:rsidRPr="00E76174">
        <w:rPr>
          <w:rFonts w:ascii="Calibri" w:hAnsi="Calibri"/>
        </w:rPr>
        <w:t>Uso</w:t>
      </w:r>
      <w:r w:rsidRPr="00E76174">
        <w:rPr>
          <w:rFonts w:ascii="Calibri" w:hAnsi="Calibri"/>
          <w:spacing w:val="1"/>
        </w:rPr>
        <w:t xml:space="preserve"> </w:t>
      </w:r>
      <w:r w:rsidRPr="00E76174">
        <w:rPr>
          <w:rFonts w:ascii="Calibri" w:hAnsi="Calibri"/>
        </w:rPr>
        <w:t>Racional</w:t>
      </w:r>
      <w:r w:rsidRPr="00E76174">
        <w:rPr>
          <w:rFonts w:ascii="Calibri" w:hAnsi="Calibri"/>
          <w:spacing w:val="1"/>
        </w:rPr>
        <w:t xml:space="preserve"> </w:t>
      </w:r>
      <w:r w:rsidRPr="00E76174">
        <w:rPr>
          <w:rFonts w:ascii="Calibri" w:hAnsi="Calibri"/>
        </w:rPr>
        <w:t>de</w:t>
      </w:r>
      <w:r w:rsidRPr="00E76174">
        <w:rPr>
          <w:rFonts w:ascii="Calibri" w:hAnsi="Calibri"/>
          <w:spacing w:val="1"/>
        </w:rPr>
        <w:t xml:space="preserve"> </w:t>
      </w:r>
      <w:r w:rsidRPr="00E76174">
        <w:rPr>
          <w:rFonts w:ascii="Calibri" w:hAnsi="Calibri"/>
        </w:rPr>
        <w:t>Medicamentos,</w:t>
      </w:r>
      <w:r w:rsidRPr="00E76174">
        <w:rPr>
          <w:rFonts w:ascii="Calibri" w:hAnsi="Calibri"/>
          <w:spacing w:val="1"/>
        </w:rPr>
        <w:t xml:space="preserve"> </w:t>
      </w:r>
      <w:r w:rsidRPr="00E76174">
        <w:rPr>
          <w:rFonts w:ascii="Calibri" w:hAnsi="Calibri"/>
        </w:rPr>
        <w:t>possui</w:t>
      </w:r>
      <w:r w:rsidRPr="00E76174">
        <w:rPr>
          <w:rFonts w:ascii="Calibri" w:hAnsi="Calibri"/>
          <w:spacing w:val="1"/>
        </w:rPr>
        <w:t xml:space="preserve"> </w:t>
      </w:r>
      <w:r w:rsidRPr="00E76174">
        <w:rPr>
          <w:rFonts w:ascii="Calibri" w:hAnsi="Calibri"/>
        </w:rPr>
        <w:t>medicamentos</w:t>
      </w:r>
      <w:r w:rsidRPr="00E76174">
        <w:rPr>
          <w:rFonts w:ascii="Calibri" w:hAnsi="Calibri"/>
          <w:spacing w:val="1"/>
        </w:rPr>
        <w:t xml:space="preserve"> </w:t>
      </w:r>
      <w:r w:rsidRPr="00E76174">
        <w:rPr>
          <w:rFonts w:ascii="Calibri" w:hAnsi="Calibri"/>
        </w:rPr>
        <w:t>do</w:t>
      </w:r>
      <w:r w:rsidRPr="00E76174">
        <w:rPr>
          <w:rFonts w:ascii="Calibri" w:hAnsi="Calibri"/>
          <w:spacing w:val="1"/>
        </w:rPr>
        <w:t xml:space="preserve"> </w:t>
      </w:r>
      <w:r w:rsidRPr="00E76174">
        <w:rPr>
          <w:rFonts w:ascii="Calibri" w:hAnsi="Calibri"/>
        </w:rPr>
        <w:t>componente</w:t>
      </w:r>
      <w:r w:rsidRPr="00E76174">
        <w:rPr>
          <w:rFonts w:ascii="Calibri" w:hAnsi="Calibri"/>
          <w:spacing w:val="-2"/>
        </w:rPr>
        <w:t xml:space="preserve"> </w:t>
      </w:r>
      <w:r w:rsidRPr="00E76174">
        <w:rPr>
          <w:rFonts w:ascii="Calibri" w:hAnsi="Calibri"/>
        </w:rPr>
        <w:t>básico,</w:t>
      </w:r>
      <w:r w:rsidRPr="00E76174">
        <w:rPr>
          <w:rFonts w:ascii="Calibri" w:hAnsi="Calibri"/>
          <w:spacing w:val="-1"/>
        </w:rPr>
        <w:t xml:space="preserve"> </w:t>
      </w:r>
      <w:r w:rsidRPr="00E76174">
        <w:rPr>
          <w:rFonts w:ascii="Calibri" w:hAnsi="Calibri"/>
        </w:rPr>
        <w:t>estratégico,</w:t>
      </w:r>
      <w:r w:rsidRPr="00E76174">
        <w:rPr>
          <w:rFonts w:ascii="Calibri" w:hAnsi="Calibri"/>
          <w:spacing w:val="-1"/>
        </w:rPr>
        <w:t xml:space="preserve"> </w:t>
      </w:r>
      <w:r w:rsidRPr="00E76174">
        <w:rPr>
          <w:rFonts w:ascii="Calibri" w:hAnsi="Calibri"/>
        </w:rPr>
        <w:t>especializado,</w:t>
      </w:r>
      <w:r w:rsidRPr="00E76174">
        <w:rPr>
          <w:rFonts w:ascii="Calibri" w:hAnsi="Calibri"/>
          <w:spacing w:val="-1"/>
        </w:rPr>
        <w:t xml:space="preserve"> </w:t>
      </w:r>
      <w:r w:rsidRPr="00E76174">
        <w:rPr>
          <w:rFonts w:ascii="Calibri" w:hAnsi="Calibri"/>
        </w:rPr>
        <w:t>insumos</w:t>
      </w:r>
      <w:r w:rsidRPr="00E76174">
        <w:rPr>
          <w:rFonts w:ascii="Calibri" w:hAnsi="Calibri"/>
          <w:spacing w:val="-1"/>
        </w:rPr>
        <w:t xml:space="preserve"> </w:t>
      </w:r>
      <w:r w:rsidRPr="00E76174">
        <w:rPr>
          <w:rFonts w:ascii="Calibri" w:hAnsi="Calibri"/>
        </w:rPr>
        <w:t>e</w:t>
      </w:r>
      <w:r w:rsidRPr="00E76174">
        <w:rPr>
          <w:rFonts w:ascii="Calibri" w:hAnsi="Calibri"/>
          <w:spacing w:val="-1"/>
        </w:rPr>
        <w:t xml:space="preserve"> </w:t>
      </w:r>
      <w:r w:rsidRPr="00E76174">
        <w:rPr>
          <w:rFonts w:ascii="Calibri" w:hAnsi="Calibri"/>
        </w:rPr>
        <w:t>hospitalar. A REMUME 2024 é um importante instrumento de</w:t>
      </w:r>
      <w:r w:rsidRPr="00E76174">
        <w:rPr>
          <w:rFonts w:ascii="Calibri" w:hAnsi="Calibri"/>
          <w:spacing w:val="1"/>
        </w:rPr>
        <w:t xml:space="preserve"> </w:t>
      </w:r>
      <w:r w:rsidRPr="00E76174">
        <w:rPr>
          <w:rFonts w:ascii="Calibri" w:hAnsi="Calibri"/>
        </w:rPr>
        <w:t>padronização de medicamentos a serem utilizados dentro do município de Ibaiti uma vez</w:t>
      </w:r>
      <w:r w:rsidRPr="00E76174">
        <w:rPr>
          <w:rFonts w:ascii="Calibri" w:hAnsi="Calibri"/>
          <w:spacing w:val="1"/>
        </w:rPr>
        <w:t xml:space="preserve"> </w:t>
      </w:r>
      <w:r w:rsidRPr="00E76174">
        <w:rPr>
          <w:rFonts w:ascii="Calibri" w:hAnsi="Calibri"/>
        </w:rPr>
        <w:t xml:space="preserve">que </w:t>
      </w:r>
      <w:proofErr w:type="gramStart"/>
      <w:r w:rsidRPr="00E76174">
        <w:rPr>
          <w:rFonts w:ascii="Calibri" w:hAnsi="Calibri"/>
        </w:rPr>
        <w:t>a mesma</w:t>
      </w:r>
      <w:proofErr w:type="gramEnd"/>
      <w:r w:rsidRPr="00E76174">
        <w:rPr>
          <w:rFonts w:ascii="Calibri" w:hAnsi="Calibri"/>
        </w:rPr>
        <w:t xml:space="preserve"> foi elaborada de acordo com o perfil epidemiológico a partir da RENAME NACIONAL</w:t>
      </w:r>
      <w:r w:rsidRPr="00E76174">
        <w:rPr>
          <w:rFonts w:ascii="Calibri" w:hAnsi="Calibri"/>
          <w:spacing w:val="1"/>
        </w:rPr>
        <w:t xml:space="preserve"> </w:t>
      </w:r>
      <w:r w:rsidRPr="00E76174">
        <w:rPr>
          <w:rFonts w:ascii="Calibri" w:hAnsi="Calibri"/>
        </w:rPr>
        <w:t>sendo previsto a</w:t>
      </w:r>
      <w:r w:rsidRPr="00E76174">
        <w:rPr>
          <w:rFonts w:ascii="Calibri" w:hAnsi="Calibri"/>
          <w:spacing w:val="-3"/>
        </w:rPr>
        <w:t xml:space="preserve"> </w:t>
      </w:r>
      <w:proofErr w:type="gramStart"/>
      <w:r w:rsidRPr="00E76174">
        <w:rPr>
          <w:rFonts w:ascii="Calibri" w:hAnsi="Calibri"/>
        </w:rPr>
        <w:t>revisão</w:t>
      </w:r>
      <w:r w:rsidRPr="00E76174">
        <w:rPr>
          <w:rFonts w:ascii="Calibri" w:hAnsi="Calibri"/>
          <w:spacing w:val="-2"/>
        </w:rPr>
        <w:t xml:space="preserve">  </w:t>
      </w:r>
      <w:r w:rsidRPr="00E76174">
        <w:rPr>
          <w:rFonts w:ascii="Calibri" w:hAnsi="Calibri"/>
        </w:rPr>
        <w:t>bianualmente</w:t>
      </w:r>
      <w:proofErr w:type="gramEnd"/>
      <w:r w:rsidRPr="00E76174">
        <w:rPr>
          <w:rFonts w:ascii="Calibri" w:hAnsi="Calibri"/>
        </w:rPr>
        <w:t xml:space="preserve"> e caso precise a atualização a qualquer momento,</w:t>
      </w:r>
      <w:r w:rsidRPr="00E76174">
        <w:rPr>
          <w:rFonts w:ascii="Calibri" w:hAnsi="Calibri"/>
          <w:spacing w:val="-3"/>
        </w:rPr>
        <w:t xml:space="preserve"> </w:t>
      </w:r>
      <w:r w:rsidRPr="00E76174">
        <w:rPr>
          <w:rFonts w:ascii="Calibri" w:hAnsi="Calibri"/>
        </w:rPr>
        <w:t>através</w:t>
      </w:r>
      <w:r w:rsidRPr="00E76174">
        <w:rPr>
          <w:rFonts w:ascii="Calibri" w:hAnsi="Calibri"/>
          <w:spacing w:val="-2"/>
        </w:rPr>
        <w:t xml:space="preserve"> </w:t>
      </w:r>
      <w:r w:rsidRPr="00E76174">
        <w:rPr>
          <w:rFonts w:ascii="Calibri" w:hAnsi="Calibri"/>
        </w:rPr>
        <w:t>da</w:t>
      </w:r>
      <w:r w:rsidRPr="00E76174">
        <w:rPr>
          <w:rFonts w:ascii="Calibri" w:hAnsi="Calibri"/>
          <w:spacing w:val="-2"/>
        </w:rPr>
        <w:t xml:space="preserve"> </w:t>
      </w:r>
      <w:r w:rsidRPr="00E76174">
        <w:rPr>
          <w:rFonts w:ascii="Calibri" w:hAnsi="Calibri"/>
        </w:rPr>
        <w:t>Comissão</w:t>
      </w:r>
      <w:r w:rsidRPr="00E76174">
        <w:rPr>
          <w:rFonts w:ascii="Calibri" w:hAnsi="Calibri"/>
          <w:spacing w:val="-3"/>
        </w:rPr>
        <w:t xml:space="preserve"> </w:t>
      </w:r>
      <w:r w:rsidRPr="00E76174">
        <w:rPr>
          <w:rFonts w:ascii="Calibri" w:hAnsi="Calibri"/>
        </w:rPr>
        <w:t>de</w:t>
      </w:r>
      <w:r w:rsidRPr="00E76174">
        <w:rPr>
          <w:rFonts w:ascii="Calibri" w:hAnsi="Calibri"/>
          <w:spacing w:val="-2"/>
        </w:rPr>
        <w:t xml:space="preserve"> </w:t>
      </w:r>
      <w:r w:rsidRPr="00E76174">
        <w:rPr>
          <w:rFonts w:ascii="Calibri" w:hAnsi="Calibri"/>
        </w:rPr>
        <w:t>Farmácia</w:t>
      </w:r>
      <w:r w:rsidRPr="00E76174">
        <w:rPr>
          <w:rFonts w:ascii="Calibri" w:hAnsi="Calibri"/>
          <w:spacing w:val="-3"/>
        </w:rPr>
        <w:t xml:space="preserve"> </w:t>
      </w:r>
      <w:r w:rsidRPr="00E76174">
        <w:rPr>
          <w:rFonts w:ascii="Calibri" w:hAnsi="Calibri"/>
        </w:rPr>
        <w:t>e</w:t>
      </w:r>
      <w:r w:rsidRPr="00E76174">
        <w:rPr>
          <w:rFonts w:ascii="Calibri" w:hAnsi="Calibri"/>
          <w:spacing w:val="-2"/>
        </w:rPr>
        <w:t xml:space="preserve"> </w:t>
      </w:r>
      <w:r w:rsidRPr="00E76174">
        <w:rPr>
          <w:rFonts w:ascii="Calibri" w:hAnsi="Calibri"/>
        </w:rPr>
        <w:t>Terapêutica.</w:t>
      </w:r>
    </w:p>
    <w:p w14:paraId="11A379ED" w14:textId="77777777" w:rsidR="00E76174" w:rsidRPr="00E76174" w:rsidRDefault="00E76174" w:rsidP="00E76174">
      <w:pPr>
        <w:pStyle w:val="Corpodetexto"/>
        <w:spacing w:before="240" w:line="360" w:lineRule="auto"/>
        <w:ind w:left="284" w:right="234"/>
        <w:jc w:val="both"/>
        <w:rPr>
          <w:rFonts w:ascii="Calibri" w:hAnsi="Calibri"/>
          <w:u w:val="single"/>
        </w:rPr>
      </w:pPr>
      <w:r w:rsidRPr="00E76174">
        <w:rPr>
          <w:rFonts w:ascii="Calibri" w:hAnsi="Calibri"/>
          <w:u w:val="single"/>
        </w:rPr>
        <w:t>Os medicamentos solicitados são medicamentos para cumprir ordens judiciais do Município e que deram deserto na última licitação.</w:t>
      </w:r>
    </w:p>
    <w:p w14:paraId="478928D4" w14:textId="77777777" w:rsidR="00E76174" w:rsidRPr="00E76174" w:rsidRDefault="00E76174" w:rsidP="00E76174">
      <w:pPr>
        <w:pStyle w:val="Corpodetexto"/>
        <w:spacing w:before="240" w:line="360" w:lineRule="auto"/>
        <w:ind w:left="284" w:right="234"/>
        <w:jc w:val="both"/>
        <w:rPr>
          <w:rFonts w:ascii="Calibri" w:hAnsi="Calibri" w:cs="Calibri"/>
          <w:sz w:val="20"/>
          <w:szCs w:val="20"/>
        </w:rPr>
      </w:pPr>
    </w:p>
    <w:p w14:paraId="73F01B8A" w14:textId="77777777" w:rsidR="00E76174" w:rsidRPr="00E76174" w:rsidRDefault="00E76174" w:rsidP="00E76174">
      <w:pPr>
        <w:pStyle w:val="ParagraphStyle"/>
        <w:shd w:val="clear" w:color="auto" w:fill="F2F2F2"/>
        <w:spacing w:line="360" w:lineRule="auto"/>
        <w:ind w:left="284" w:right="276"/>
        <w:rPr>
          <w:rFonts w:ascii="Calibri" w:hAnsi="Calibri" w:cs="Calibri"/>
          <w:b/>
          <w:bCs/>
        </w:rPr>
      </w:pPr>
      <w:r w:rsidRPr="00E76174">
        <w:rPr>
          <w:rFonts w:ascii="Calibri" w:hAnsi="Calibri" w:cs="Calibri"/>
          <w:b/>
          <w:bCs/>
        </w:rPr>
        <w:t xml:space="preserve">3. Área requisitante </w:t>
      </w:r>
    </w:p>
    <w:p w14:paraId="5D5D64C2" w14:textId="77777777" w:rsidR="00E76174" w:rsidRPr="00E76174" w:rsidRDefault="00E76174" w:rsidP="00E76174">
      <w:pPr>
        <w:pStyle w:val="ParagraphStyle"/>
        <w:spacing w:line="360" w:lineRule="auto"/>
        <w:ind w:left="284" w:right="276"/>
        <w:jc w:val="both"/>
        <w:rPr>
          <w:rFonts w:ascii="Calibri" w:eastAsia="Times New Roman" w:hAnsi="Calibri" w:cs="Times New Roman"/>
          <w:lang w:val="pt-PT"/>
        </w:rPr>
      </w:pPr>
      <w:r w:rsidRPr="00E76174">
        <w:rPr>
          <w:rFonts w:ascii="Calibri" w:eastAsia="Times New Roman" w:hAnsi="Calibri" w:cs="Times New Roman"/>
          <w:lang w:val="pt-PT"/>
        </w:rPr>
        <w:t>A presente demanda está sendo solicitada pela Secretaria Municipal de Saúde de Ibaiti – Paraná, sob a responsabilidade atual do Secretário Municipal de Sáude.</w:t>
      </w:r>
    </w:p>
    <w:p w14:paraId="62EF4868" w14:textId="77777777" w:rsidR="00E76174" w:rsidRPr="00E76174" w:rsidRDefault="00E76174" w:rsidP="00E76174">
      <w:pPr>
        <w:pStyle w:val="ParagraphStyle"/>
        <w:spacing w:line="360" w:lineRule="auto"/>
        <w:ind w:left="284" w:right="276"/>
        <w:jc w:val="both"/>
        <w:rPr>
          <w:rFonts w:ascii="Calibri" w:hAnsi="Calibri" w:cs="Calibri"/>
        </w:rPr>
      </w:pPr>
    </w:p>
    <w:p w14:paraId="10B9A722" w14:textId="77777777" w:rsidR="00E76174" w:rsidRPr="00E76174" w:rsidRDefault="00E76174" w:rsidP="00E76174">
      <w:pPr>
        <w:pStyle w:val="ParagraphStyle"/>
        <w:shd w:val="clear" w:color="auto" w:fill="F2F2F2"/>
        <w:spacing w:line="360" w:lineRule="auto"/>
        <w:ind w:left="284" w:right="276"/>
        <w:rPr>
          <w:rFonts w:ascii="Calibri" w:hAnsi="Calibri" w:cs="Calibri"/>
          <w:b/>
          <w:bCs/>
        </w:rPr>
      </w:pPr>
      <w:r w:rsidRPr="00E76174">
        <w:rPr>
          <w:rFonts w:ascii="Calibri" w:hAnsi="Calibri" w:cs="Calibri"/>
          <w:b/>
          <w:bCs/>
        </w:rPr>
        <w:t>4. Descrição dos requisitos da contratação</w:t>
      </w:r>
    </w:p>
    <w:p w14:paraId="3D4D85AA" w14:textId="77777777" w:rsidR="00E76174" w:rsidRPr="00E76174" w:rsidRDefault="00E76174" w:rsidP="00E76174">
      <w:pPr>
        <w:pStyle w:val="ParagraphStyle"/>
        <w:spacing w:line="360" w:lineRule="auto"/>
        <w:ind w:left="284" w:right="276"/>
        <w:jc w:val="both"/>
        <w:rPr>
          <w:rFonts w:ascii="Calibri" w:hAnsi="Calibri" w:cs="Calibri"/>
        </w:rPr>
      </w:pPr>
      <w:r w:rsidRPr="00E76174">
        <w:rPr>
          <w:rFonts w:ascii="Calibri" w:hAnsi="Calibri" w:cs="Calibri"/>
        </w:rPr>
        <w:t>Nos valores propostos deverão estar inclusos todos os custos operacionais, encargos previdenciários, trabalhistas, tributários, comerciais e quaisquer outros que incidam direta ou indiretamente no fornecimento dos bens.</w:t>
      </w:r>
    </w:p>
    <w:p w14:paraId="620D9B14" w14:textId="77777777" w:rsidR="00E76174" w:rsidRPr="00E76174" w:rsidRDefault="00E76174" w:rsidP="00E76174">
      <w:pPr>
        <w:pStyle w:val="ParagraphStyle"/>
        <w:spacing w:line="360" w:lineRule="auto"/>
        <w:ind w:left="284" w:right="276"/>
        <w:jc w:val="both"/>
        <w:rPr>
          <w:rFonts w:ascii="Calibri" w:hAnsi="Calibri" w:cs="Calibri"/>
        </w:rPr>
      </w:pPr>
      <w:r w:rsidRPr="00E76174">
        <w:rPr>
          <w:rFonts w:ascii="Calibri" w:hAnsi="Calibri" w:cs="Calibri"/>
        </w:rPr>
        <w:t>Os preços ofertados, tanto na proposta inicial, quanto na etapa de lances, serão de exclusiva responsabilidade do licitante, não lhe assistindo o direito de pleitear qualquer alteração, sob alegação de erro, omissão ou qualquer outro pretexto.</w:t>
      </w:r>
    </w:p>
    <w:p w14:paraId="3F0343AE" w14:textId="77777777" w:rsidR="00E76174" w:rsidRPr="00E76174" w:rsidRDefault="00E76174" w:rsidP="00E76174">
      <w:pPr>
        <w:pStyle w:val="ParagraphStyle"/>
        <w:spacing w:line="360" w:lineRule="auto"/>
        <w:ind w:left="284" w:right="276"/>
        <w:jc w:val="both"/>
        <w:rPr>
          <w:rFonts w:ascii="Calibri" w:hAnsi="Calibri" w:cs="Calibri"/>
        </w:rPr>
      </w:pPr>
      <w:r w:rsidRPr="00E76174">
        <w:rPr>
          <w:rFonts w:ascii="Calibri" w:hAnsi="Calibri" w:cs="Calibri"/>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B4835E3" w14:textId="77777777" w:rsidR="00E76174" w:rsidRPr="00E76174" w:rsidRDefault="00E76174" w:rsidP="00E76174">
      <w:pPr>
        <w:pStyle w:val="ParagraphStyle"/>
        <w:spacing w:line="360" w:lineRule="auto"/>
        <w:ind w:left="284" w:right="276"/>
        <w:jc w:val="both"/>
        <w:rPr>
          <w:rFonts w:ascii="Calibri" w:hAnsi="Calibri" w:cs="Calibri"/>
        </w:rPr>
      </w:pPr>
      <w:r w:rsidRPr="00E76174">
        <w:rPr>
          <w:rFonts w:ascii="Calibri" w:hAnsi="Calibri" w:cs="Calibri"/>
        </w:rPr>
        <w:t>Ao apresentar a proposta, deverá conter as seguintes informações:</w:t>
      </w:r>
    </w:p>
    <w:p w14:paraId="1C4830D7" w14:textId="77777777" w:rsidR="00E76174" w:rsidRPr="00E76174" w:rsidRDefault="00E76174" w:rsidP="00E76174">
      <w:pPr>
        <w:pStyle w:val="ParagraphStyle"/>
        <w:spacing w:line="360" w:lineRule="auto"/>
        <w:ind w:left="284" w:right="276"/>
        <w:jc w:val="both"/>
        <w:rPr>
          <w:rFonts w:ascii="Calibri" w:hAnsi="Calibri" w:cs="Calibri"/>
        </w:rPr>
      </w:pPr>
      <w:r w:rsidRPr="00E76174">
        <w:rPr>
          <w:rFonts w:ascii="Calibri" w:hAnsi="Calibri" w:cs="Calibri"/>
        </w:rPr>
        <w:t>I - Valor unitário e total do item;</w:t>
      </w:r>
    </w:p>
    <w:p w14:paraId="188666D3" w14:textId="77777777" w:rsidR="00E76174" w:rsidRPr="00E76174" w:rsidRDefault="00E76174" w:rsidP="00E76174">
      <w:pPr>
        <w:pStyle w:val="ParagraphStyle"/>
        <w:spacing w:line="360" w:lineRule="auto"/>
        <w:ind w:left="284" w:right="276"/>
        <w:jc w:val="both"/>
        <w:rPr>
          <w:rFonts w:ascii="Calibri" w:hAnsi="Calibri" w:cs="Calibri"/>
        </w:rPr>
      </w:pPr>
      <w:r w:rsidRPr="00E76174">
        <w:rPr>
          <w:rFonts w:ascii="Calibri" w:hAnsi="Calibri" w:cs="Calibri"/>
        </w:rPr>
        <w:t xml:space="preserve">Obs. Os preços deverão ser expressos em Reais (R$) com no máximo 04 (quatro) casas decimais </w:t>
      </w:r>
      <w:r w:rsidRPr="00E76174">
        <w:rPr>
          <w:rFonts w:ascii="Calibri" w:hAnsi="Calibri" w:cs="Calibri"/>
        </w:rPr>
        <w:lastRenderedPageBreak/>
        <w:t>após a vírgula (ex.: R$ 0,0001), inclusas todas as despesas referentes à execução do fornecimento, sob pena de recusa da proposta apresentada;</w:t>
      </w:r>
    </w:p>
    <w:p w14:paraId="77236166" w14:textId="77777777" w:rsidR="00E76174" w:rsidRPr="00E76174" w:rsidRDefault="00E76174" w:rsidP="00E76174">
      <w:pPr>
        <w:pStyle w:val="ParagraphStyle"/>
        <w:spacing w:line="360" w:lineRule="auto"/>
        <w:ind w:left="284" w:right="276"/>
        <w:jc w:val="both"/>
        <w:rPr>
          <w:rFonts w:ascii="Calibri" w:hAnsi="Calibri" w:cs="Calibri"/>
        </w:rPr>
      </w:pPr>
      <w:r w:rsidRPr="00E76174">
        <w:rPr>
          <w:rFonts w:ascii="Calibri" w:hAnsi="Calibri" w:cs="Calibri"/>
        </w:rPr>
        <w:t>II - MARCA/MODELO DETALHADA (o presente descritivo deve ser apresentado de maneira a garantir a fácil identificação e eventuais pesquisas para validação da equipe técnica.);</w:t>
      </w:r>
    </w:p>
    <w:p w14:paraId="235C8177" w14:textId="77777777" w:rsidR="00E76174" w:rsidRPr="00E76174" w:rsidRDefault="00E76174" w:rsidP="00E76174">
      <w:pPr>
        <w:pStyle w:val="ParagraphStyle"/>
        <w:spacing w:line="360" w:lineRule="auto"/>
        <w:ind w:left="284" w:right="276"/>
        <w:jc w:val="both"/>
        <w:rPr>
          <w:rFonts w:ascii="Calibri" w:hAnsi="Calibri" w:cs="Calibri"/>
        </w:rPr>
      </w:pPr>
      <w:r w:rsidRPr="00E76174">
        <w:rPr>
          <w:rFonts w:ascii="Calibri" w:hAnsi="Calibri" w:cs="Calibri"/>
        </w:rPr>
        <w:t>III - Fabricante;</w:t>
      </w:r>
    </w:p>
    <w:p w14:paraId="2EDF6C00" w14:textId="77777777" w:rsidR="00E76174" w:rsidRPr="00E76174" w:rsidRDefault="00E76174" w:rsidP="00E76174">
      <w:pPr>
        <w:pStyle w:val="ParagraphStyle"/>
        <w:spacing w:line="360" w:lineRule="auto"/>
        <w:ind w:left="284" w:right="276"/>
        <w:jc w:val="both"/>
        <w:rPr>
          <w:rFonts w:ascii="Calibri" w:hAnsi="Calibri" w:cs="Calibri"/>
        </w:rPr>
      </w:pPr>
      <w:r w:rsidRPr="00E76174">
        <w:rPr>
          <w:rFonts w:ascii="Calibri" w:hAnsi="Calibri" w:cs="Calibri"/>
        </w:rPr>
        <w:t xml:space="preserve">IV - A indicação, no que for aplicável, o modelo, prazo de validade ou de garantia, número do registro ou inscrição do bem no órgão competente, quando for o caso; </w:t>
      </w:r>
    </w:p>
    <w:p w14:paraId="4C3F1790" w14:textId="77777777" w:rsidR="00E76174" w:rsidRPr="00E76174" w:rsidRDefault="00E76174" w:rsidP="00E76174">
      <w:pPr>
        <w:pStyle w:val="ParagraphStyle"/>
        <w:spacing w:line="360" w:lineRule="auto"/>
        <w:ind w:left="284" w:right="276"/>
        <w:jc w:val="both"/>
        <w:rPr>
          <w:rFonts w:ascii="Calibri" w:hAnsi="Calibri" w:cs="Calibri"/>
        </w:rPr>
      </w:pPr>
      <w:r w:rsidRPr="00E76174">
        <w:rPr>
          <w:rFonts w:ascii="Calibri" w:hAnsi="Calibri" w:cs="Calibri"/>
        </w:rPr>
        <w:t>V - O número do registro na ANVISA do item ofertado;</w:t>
      </w:r>
    </w:p>
    <w:p w14:paraId="2B77C7CE" w14:textId="77777777" w:rsidR="00E76174" w:rsidRPr="00E76174" w:rsidRDefault="00E76174" w:rsidP="00E76174">
      <w:pPr>
        <w:pStyle w:val="ParagraphStyle"/>
        <w:spacing w:line="360" w:lineRule="auto"/>
        <w:ind w:left="284" w:right="276"/>
        <w:jc w:val="both"/>
        <w:rPr>
          <w:rFonts w:ascii="Calibri" w:hAnsi="Calibri" w:cs="Calibri"/>
        </w:rPr>
      </w:pPr>
      <w:r w:rsidRPr="00E76174">
        <w:rPr>
          <w:rFonts w:ascii="Calibri" w:hAnsi="Calibri" w:cs="Calibri"/>
        </w:rPr>
        <w:t xml:space="preserve">VI – Medicamentos com prazo de validade </w:t>
      </w:r>
      <w:r w:rsidRPr="00E76174">
        <w:rPr>
          <w:rFonts w:ascii="Calibri" w:hAnsi="Calibri" w:cs="Calibri"/>
          <w:b/>
          <w:bCs/>
        </w:rPr>
        <w:t>mínima</w:t>
      </w:r>
      <w:r w:rsidRPr="00E76174">
        <w:rPr>
          <w:rFonts w:ascii="Calibri" w:hAnsi="Calibri" w:cs="Calibri"/>
        </w:rPr>
        <w:t xml:space="preserve"> de 12 meses;</w:t>
      </w:r>
    </w:p>
    <w:p w14:paraId="2D38F12B" w14:textId="77777777" w:rsidR="00E76174" w:rsidRPr="00E76174" w:rsidRDefault="00E76174" w:rsidP="00E76174">
      <w:pPr>
        <w:pStyle w:val="ParagraphStyle"/>
        <w:spacing w:line="360" w:lineRule="auto"/>
        <w:ind w:left="284" w:right="276"/>
        <w:jc w:val="both"/>
        <w:rPr>
          <w:rFonts w:ascii="Calibri" w:hAnsi="Calibri" w:cs="Calibri"/>
        </w:rPr>
      </w:pPr>
      <w:r w:rsidRPr="00E76174">
        <w:rPr>
          <w:rFonts w:ascii="Calibri" w:hAnsi="Calibri" w:cs="Calibri"/>
        </w:rPr>
        <w:t>OBS: Somente serão aceitos produtos com registro junto a ANVISA, devendo tal informação constar na proposta. Caso a informação não conste, o(a) pregoeiro(a) poderá solicitar a informação a ser prestada pelo licitante até a entrega da proposta reajustada, sob pena de desclassificação.</w:t>
      </w:r>
    </w:p>
    <w:p w14:paraId="7C88D576" w14:textId="77777777" w:rsidR="00E76174" w:rsidRPr="00E76174" w:rsidRDefault="00E76174" w:rsidP="00E76174">
      <w:pPr>
        <w:pStyle w:val="ParagraphStyle"/>
        <w:spacing w:line="360" w:lineRule="auto"/>
        <w:ind w:left="284" w:right="276"/>
        <w:jc w:val="both"/>
        <w:rPr>
          <w:rFonts w:ascii="Calibri" w:hAnsi="Calibri" w:cs="Calibri"/>
        </w:rPr>
      </w:pPr>
      <w:r w:rsidRPr="00E76174">
        <w:rPr>
          <w:rFonts w:ascii="Calibri" w:hAnsi="Calibri" w:cs="Calibri"/>
        </w:rPr>
        <w:t>O prazo de validade da proposta de preços não poderá ser inferior a 60 (sessenta) dias, a contar da data da sua apresentação.</w:t>
      </w:r>
      <w:r w:rsidRPr="00E76174">
        <w:rPr>
          <w:rFonts w:ascii="Calibri" w:hAnsi="Calibri" w:cs="Calibri"/>
        </w:rPr>
        <w:cr/>
      </w:r>
    </w:p>
    <w:p w14:paraId="2871FDB7" w14:textId="77777777" w:rsidR="00E76174" w:rsidRPr="00E76174" w:rsidRDefault="00E76174" w:rsidP="00E76174">
      <w:pPr>
        <w:pStyle w:val="ParagraphStyle"/>
        <w:shd w:val="clear" w:color="auto" w:fill="F2F2F2"/>
        <w:spacing w:line="360" w:lineRule="auto"/>
        <w:ind w:left="284" w:right="276"/>
        <w:rPr>
          <w:rFonts w:ascii="Calibri" w:hAnsi="Calibri" w:cs="Calibri"/>
          <w:b/>
          <w:bCs/>
        </w:rPr>
      </w:pPr>
      <w:r w:rsidRPr="00E76174">
        <w:rPr>
          <w:rFonts w:ascii="Calibri" w:hAnsi="Calibri" w:cs="Calibri"/>
          <w:b/>
          <w:bCs/>
        </w:rPr>
        <w:t>5. Levantamento de mercado/estimativa de preços</w:t>
      </w:r>
    </w:p>
    <w:p w14:paraId="381F140C" w14:textId="77777777" w:rsidR="00E76174" w:rsidRPr="00E76174" w:rsidRDefault="00E76174" w:rsidP="00E76174">
      <w:pPr>
        <w:pStyle w:val="ParagraphStyle"/>
        <w:spacing w:line="360" w:lineRule="auto"/>
        <w:ind w:left="284" w:right="276"/>
        <w:jc w:val="both"/>
        <w:rPr>
          <w:rFonts w:ascii="Calibri" w:hAnsi="Calibri" w:cs="Calibri"/>
        </w:rPr>
      </w:pPr>
      <w:r w:rsidRPr="00E76174">
        <w:rPr>
          <w:rFonts w:ascii="Calibri" w:hAnsi="Calibri" w:cs="Calibri"/>
        </w:rPr>
        <w:t>5.1. Com base nos requisitos definidos, foram realizados levantamentos para identificar quais soluções existentes no mercado atendem aos requisitos estabelecidos, de modo a alcançar os resultados pretendidos e atender à necessidade da contratação, com os respectivos preços estimados, levando-se em conta aspectos de economicidade, eficácia, eficiência e padronização.</w:t>
      </w:r>
    </w:p>
    <w:p w14:paraId="1B50DD8A" w14:textId="77777777" w:rsidR="00E76174" w:rsidRPr="00E76174" w:rsidRDefault="00E76174" w:rsidP="00E76174">
      <w:pPr>
        <w:pStyle w:val="ParagraphStyle"/>
        <w:spacing w:line="360" w:lineRule="auto"/>
        <w:ind w:left="284" w:right="276"/>
        <w:jc w:val="both"/>
        <w:rPr>
          <w:rFonts w:ascii="Calibri" w:hAnsi="Calibri" w:cs="Calibri"/>
        </w:rPr>
      </w:pPr>
      <w:r w:rsidRPr="00E76174">
        <w:rPr>
          <w:rFonts w:ascii="Calibri" w:hAnsi="Calibri" w:cs="Calibri"/>
        </w:rPr>
        <w:t>5.2. Dentro do presente estudo, foi analisado o processo anterior realizado no município com o mesmo objeto, e licitações feitas por outros órgãos e entidades, através do Banco de Preços em Saúde, por meio de consultas a outros editais, com a finalidade de identificar a existência de novas metodologias, tecnologias ou inovações que melhor atendessem às necessidades dos municípios consorciados.</w:t>
      </w:r>
    </w:p>
    <w:p w14:paraId="084FAE0F" w14:textId="77777777" w:rsidR="00E76174" w:rsidRPr="00E76174" w:rsidRDefault="00E76174" w:rsidP="00E76174">
      <w:pPr>
        <w:pStyle w:val="ParagraphStyle"/>
        <w:spacing w:line="360" w:lineRule="auto"/>
        <w:ind w:left="284" w:right="276"/>
        <w:jc w:val="both"/>
        <w:rPr>
          <w:rFonts w:ascii="Calibri" w:hAnsi="Calibri" w:cs="Calibri"/>
        </w:rPr>
      </w:pPr>
      <w:r w:rsidRPr="00E76174">
        <w:rPr>
          <w:rFonts w:ascii="Calibri" w:hAnsi="Calibri" w:cs="Calibri"/>
        </w:rPr>
        <w:t xml:space="preserve">5.3. Na aquisição em tela não foram identificadas situações específicas ou casos de complexidade técnica do objeto, que pudessem promover a realização de audiência pública para coleta de contribuições a fim de definir a solução mais adequada visando preservar a </w:t>
      </w:r>
      <w:r w:rsidRPr="00E76174">
        <w:rPr>
          <w:rFonts w:ascii="Calibri" w:hAnsi="Calibri" w:cs="Calibri"/>
        </w:rPr>
        <w:lastRenderedPageBreak/>
        <w:t>relação custo-benefício, em face dos itens serem considerados bens comuns.</w:t>
      </w:r>
    </w:p>
    <w:p w14:paraId="73D52E64" w14:textId="77777777" w:rsidR="00E76174" w:rsidRPr="00E76174" w:rsidRDefault="00E76174" w:rsidP="00E76174">
      <w:pPr>
        <w:pStyle w:val="ParagraphStyle"/>
        <w:spacing w:line="360" w:lineRule="auto"/>
        <w:ind w:left="284" w:right="276"/>
        <w:jc w:val="both"/>
        <w:rPr>
          <w:rFonts w:ascii="Calibri" w:hAnsi="Calibri" w:cs="Calibri"/>
        </w:rPr>
      </w:pPr>
    </w:p>
    <w:p w14:paraId="5461B454" w14:textId="77777777" w:rsidR="00E76174" w:rsidRPr="00E76174" w:rsidRDefault="00E76174" w:rsidP="00E76174">
      <w:pPr>
        <w:pStyle w:val="ParagraphStyle"/>
        <w:shd w:val="clear" w:color="auto" w:fill="F2F2F2"/>
        <w:spacing w:line="360" w:lineRule="auto"/>
        <w:ind w:left="284" w:right="276"/>
        <w:rPr>
          <w:rFonts w:ascii="Calibri" w:hAnsi="Calibri" w:cs="Calibri"/>
          <w:b/>
          <w:bCs/>
        </w:rPr>
      </w:pPr>
      <w:r w:rsidRPr="00E76174">
        <w:rPr>
          <w:rFonts w:ascii="Calibri" w:hAnsi="Calibri" w:cs="Calibri"/>
          <w:b/>
          <w:bCs/>
        </w:rPr>
        <w:t>6. Estimativa das Quantidades a serem contratadas</w:t>
      </w:r>
    </w:p>
    <w:p w14:paraId="434FDA0D" w14:textId="77777777" w:rsidR="00E76174" w:rsidRPr="00E76174" w:rsidRDefault="00E76174" w:rsidP="00E76174">
      <w:pPr>
        <w:pStyle w:val="ParagraphStyle"/>
        <w:spacing w:line="360" w:lineRule="auto"/>
        <w:ind w:left="284" w:right="276"/>
        <w:rPr>
          <w:rFonts w:ascii="Calibri" w:hAnsi="Calibri" w:cs="Calibri"/>
        </w:rPr>
      </w:pPr>
      <w:r w:rsidRPr="00E76174">
        <w:rPr>
          <w:rFonts w:ascii="Calibri" w:hAnsi="Calibri" w:cs="Calibri"/>
        </w:rPr>
        <w:t>A estimativa de consumo está no documento já anexo ao presente “demanda de medicamentos”, sendo feito com base e análise do saldo do processo anterior, e em relação aos medicamentos judiciais sendo realizada a atualização, sendo retirados os medicamentos em que não há mais decisão judicial e adicionando os novos processos.</w:t>
      </w:r>
    </w:p>
    <w:p w14:paraId="696CEEE6" w14:textId="77777777" w:rsidR="00E76174" w:rsidRPr="00E76174" w:rsidRDefault="00E76174" w:rsidP="00E76174">
      <w:pPr>
        <w:pStyle w:val="ParagraphStyle"/>
        <w:spacing w:line="360" w:lineRule="auto"/>
        <w:ind w:left="284" w:right="276"/>
        <w:rPr>
          <w:rFonts w:ascii="Calibri" w:hAnsi="Calibri" w:cs="Calibri"/>
        </w:rPr>
      </w:pPr>
      <w:r w:rsidRPr="00E76174">
        <w:rPr>
          <w:rFonts w:ascii="Calibri" w:hAnsi="Calibri" w:cs="Calibri"/>
        </w:rPr>
        <w:t xml:space="preserve">Sendo assim, este quantitativo foi originado com base: </w:t>
      </w:r>
    </w:p>
    <w:p w14:paraId="1315E704" w14:textId="77777777" w:rsidR="00E76174" w:rsidRPr="00E76174" w:rsidRDefault="00E76174" w:rsidP="00E76174">
      <w:pPr>
        <w:pStyle w:val="ParagraphStyle"/>
        <w:spacing w:line="360" w:lineRule="auto"/>
        <w:ind w:left="284" w:right="276"/>
        <w:rPr>
          <w:rFonts w:ascii="Calibri" w:hAnsi="Calibri" w:cs="Calibri"/>
        </w:rPr>
      </w:pPr>
      <w:r w:rsidRPr="00E76174">
        <w:rPr>
          <w:rFonts w:ascii="Calibri" w:hAnsi="Calibri" w:cs="Calibri"/>
        </w:rPr>
        <w:t>a)</w:t>
      </w:r>
      <w:r w:rsidRPr="00E76174">
        <w:rPr>
          <w:rFonts w:ascii="Calibri" w:hAnsi="Calibri" w:cs="Calibri"/>
        </w:rPr>
        <w:tab/>
        <w:t>Levantamento atual que resultou na estimativa das quantidades a serem contratadas;</w:t>
      </w:r>
    </w:p>
    <w:p w14:paraId="4A4C48CA" w14:textId="77777777" w:rsidR="00E76174" w:rsidRPr="00E76174" w:rsidRDefault="00E76174" w:rsidP="00E76174">
      <w:pPr>
        <w:pStyle w:val="ParagraphStyle"/>
        <w:spacing w:line="360" w:lineRule="auto"/>
        <w:ind w:left="284" w:right="276"/>
        <w:rPr>
          <w:rFonts w:ascii="Calibri" w:hAnsi="Calibri" w:cs="Calibri"/>
        </w:rPr>
      </w:pPr>
      <w:r w:rsidRPr="00E76174">
        <w:rPr>
          <w:rFonts w:ascii="Calibri" w:hAnsi="Calibri" w:cs="Calibri"/>
        </w:rPr>
        <w:t>b)</w:t>
      </w:r>
      <w:r w:rsidRPr="00E76174">
        <w:rPr>
          <w:rFonts w:ascii="Calibri" w:hAnsi="Calibri" w:cs="Calibri"/>
        </w:rPr>
        <w:tab/>
        <w:t>Utilização de informações das contratações anteriores;</w:t>
      </w:r>
    </w:p>
    <w:p w14:paraId="6B913A08" w14:textId="77777777" w:rsidR="00E76174" w:rsidRPr="00E76174" w:rsidRDefault="00E76174" w:rsidP="00E76174">
      <w:pPr>
        <w:pStyle w:val="ParagraphStyle"/>
        <w:spacing w:line="360" w:lineRule="auto"/>
        <w:ind w:left="284" w:right="276"/>
        <w:rPr>
          <w:rFonts w:ascii="Calibri" w:hAnsi="Calibri" w:cs="Calibri"/>
        </w:rPr>
      </w:pPr>
    </w:p>
    <w:p w14:paraId="3D6C3E24" w14:textId="77777777" w:rsidR="00E76174" w:rsidRPr="00E76174" w:rsidRDefault="00E76174" w:rsidP="00E76174">
      <w:pPr>
        <w:pStyle w:val="ParagraphStyle"/>
        <w:spacing w:line="360" w:lineRule="auto"/>
        <w:ind w:left="284" w:right="276"/>
        <w:rPr>
          <w:rFonts w:ascii="Calibri" w:hAnsi="Calibri" w:cs="Calibri"/>
        </w:rPr>
      </w:pPr>
      <w:r w:rsidRPr="00E76174">
        <w:rPr>
          <w:rFonts w:ascii="Calibri" w:hAnsi="Calibri" w:cs="Calibri"/>
        </w:rPr>
        <w:t xml:space="preserve">O quantitativo do objeto está presente na solicitação nº 174/2025 </w:t>
      </w:r>
    </w:p>
    <w:tbl>
      <w:tblPr>
        <w:tblW w:w="4748" w:type="pct"/>
        <w:jc w:val="center"/>
        <w:tblLayout w:type="fixed"/>
        <w:tblCellMar>
          <w:top w:w="15" w:type="dxa"/>
          <w:left w:w="15" w:type="dxa"/>
          <w:bottom w:w="15" w:type="dxa"/>
          <w:right w:w="15" w:type="dxa"/>
        </w:tblCellMar>
        <w:tblLook w:val="0000" w:firstRow="0" w:lastRow="0" w:firstColumn="0" w:lastColumn="0" w:noHBand="0" w:noVBand="0"/>
      </w:tblPr>
      <w:tblGrid>
        <w:gridCol w:w="1346"/>
        <w:gridCol w:w="1432"/>
        <w:gridCol w:w="1575"/>
        <w:gridCol w:w="2577"/>
        <w:gridCol w:w="2343"/>
      </w:tblGrid>
      <w:tr w:rsidR="00E76174" w:rsidRPr="00E76174" w14:paraId="3BF3DFD6" w14:textId="77777777" w:rsidTr="00C43950">
        <w:trPr>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7C98C104" w14:textId="77777777" w:rsidR="00E76174" w:rsidRPr="00E76174" w:rsidRDefault="00E76174" w:rsidP="00C43950">
            <w:pPr>
              <w:pStyle w:val="ParagraphStyle"/>
              <w:ind w:left="123" w:right="276"/>
              <w:rPr>
                <w:sz w:val="18"/>
                <w:szCs w:val="18"/>
              </w:rPr>
            </w:pPr>
            <w:r w:rsidRPr="00E76174">
              <w:rPr>
                <w:sz w:val="18"/>
                <w:szCs w:val="18"/>
              </w:rPr>
              <w:t>Entidade</w:t>
            </w:r>
          </w:p>
        </w:tc>
        <w:tc>
          <w:tcPr>
            <w:tcW w:w="1500" w:type="dxa"/>
            <w:tcBorders>
              <w:top w:val="single" w:sz="6" w:space="0" w:color="000000"/>
              <w:left w:val="single" w:sz="6" w:space="0" w:color="000000"/>
              <w:bottom w:val="single" w:sz="6" w:space="0" w:color="000000"/>
              <w:right w:val="single" w:sz="6" w:space="0" w:color="000000"/>
            </w:tcBorders>
            <w:shd w:val="clear" w:color="auto" w:fill="auto"/>
          </w:tcPr>
          <w:p w14:paraId="0B31C3C5" w14:textId="77777777" w:rsidR="00E76174" w:rsidRPr="00E76174" w:rsidRDefault="00E76174" w:rsidP="00C43950">
            <w:pPr>
              <w:pStyle w:val="ParagraphStyle"/>
              <w:ind w:left="128" w:right="276"/>
              <w:rPr>
                <w:sz w:val="18"/>
                <w:szCs w:val="18"/>
              </w:rPr>
            </w:pPr>
            <w:r w:rsidRPr="00E76174">
              <w:rPr>
                <w:sz w:val="18"/>
                <w:szCs w:val="18"/>
              </w:rPr>
              <w:t>Solicitação</w:t>
            </w:r>
          </w:p>
        </w:tc>
        <w:tc>
          <w:tcPr>
            <w:tcW w:w="1651" w:type="dxa"/>
            <w:tcBorders>
              <w:top w:val="single" w:sz="6" w:space="0" w:color="000000"/>
              <w:left w:val="single" w:sz="6" w:space="0" w:color="000000"/>
              <w:bottom w:val="single" w:sz="6" w:space="0" w:color="000000"/>
              <w:right w:val="single" w:sz="6" w:space="0" w:color="000000"/>
            </w:tcBorders>
            <w:shd w:val="clear" w:color="auto" w:fill="auto"/>
          </w:tcPr>
          <w:p w14:paraId="0F302639" w14:textId="77777777" w:rsidR="00E76174" w:rsidRPr="00E76174" w:rsidRDefault="00E76174" w:rsidP="00C43950">
            <w:pPr>
              <w:pStyle w:val="ParagraphStyle"/>
              <w:ind w:left="124" w:right="276"/>
              <w:rPr>
                <w:sz w:val="18"/>
                <w:szCs w:val="18"/>
              </w:rPr>
            </w:pPr>
            <w:r w:rsidRPr="00E76174">
              <w:rPr>
                <w:sz w:val="18"/>
                <w:szCs w:val="18"/>
              </w:rPr>
              <w:t>Exercício</w:t>
            </w:r>
          </w:p>
        </w:tc>
        <w:tc>
          <w:tcPr>
            <w:tcW w:w="2702" w:type="dxa"/>
            <w:tcBorders>
              <w:top w:val="single" w:sz="6" w:space="0" w:color="000000"/>
              <w:left w:val="single" w:sz="6" w:space="0" w:color="000000"/>
              <w:bottom w:val="single" w:sz="6" w:space="0" w:color="000000"/>
              <w:right w:val="single" w:sz="6" w:space="0" w:color="000000"/>
            </w:tcBorders>
            <w:shd w:val="clear" w:color="auto" w:fill="auto"/>
          </w:tcPr>
          <w:p w14:paraId="45372163" w14:textId="77777777" w:rsidR="00E76174" w:rsidRPr="00E76174" w:rsidRDefault="00E76174" w:rsidP="00C43950">
            <w:pPr>
              <w:pStyle w:val="ParagraphStyle"/>
              <w:ind w:left="284" w:right="276"/>
              <w:rPr>
                <w:sz w:val="18"/>
                <w:szCs w:val="18"/>
              </w:rPr>
            </w:pPr>
            <w:r w:rsidRPr="00E76174">
              <w:rPr>
                <w:sz w:val="18"/>
                <w:szCs w:val="18"/>
              </w:rPr>
              <w:t>Solicitante</w:t>
            </w:r>
          </w:p>
        </w:tc>
        <w:tc>
          <w:tcPr>
            <w:tcW w:w="2457" w:type="dxa"/>
            <w:tcBorders>
              <w:top w:val="single" w:sz="6" w:space="0" w:color="000000"/>
              <w:left w:val="single" w:sz="6" w:space="0" w:color="000000"/>
              <w:bottom w:val="single" w:sz="6" w:space="0" w:color="000000"/>
              <w:right w:val="single" w:sz="6" w:space="0" w:color="000000"/>
            </w:tcBorders>
            <w:shd w:val="clear" w:color="auto" w:fill="auto"/>
          </w:tcPr>
          <w:p w14:paraId="6F08B425" w14:textId="77777777" w:rsidR="00E76174" w:rsidRPr="00E76174" w:rsidRDefault="00E76174" w:rsidP="00C43950">
            <w:pPr>
              <w:pStyle w:val="ParagraphStyle"/>
              <w:ind w:left="284" w:right="276"/>
              <w:rPr>
                <w:sz w:val="18"/>
                <w:szCs w:val="18"/>
              </w:rPr>
            </w:pPr>
            <w:r w:rsidRPr="00E76174">
              <w:rPr>
                <w:sz w:val="18"/>
                <w:szCs w:val="18"/>
              </w:rPr>
              <w:t>Local</w:t>
            </w:r>
          </w:p>
        </w:tc>
      </w:tr>
      <w:tr w:rsidR="00E76174" w:rsidRPr="00E76174" w14:paraId="43FA1EC5" w14:textId="77777777" w:rsidTr="00C43950">
        <w:trPr>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15DED9E7" w14:textId="77777777" w:rsidR="00E76174" w:rsidRPr="00E76174" w:rsidRDefault="00E76174" w:rsidP="00C43950">
            <w:pPr>
              <w:pStyle w:val="ParagraphStyle"/>
              <w:ind w:left="123" w:right="276"/>
              <w:rPr>
                <w:sz w:val="18"/>
                <w:szCs w:val="18"/>
              </w:rPr>
            </w:pPr>
            <w:r w:rsidRPr="00E76174">
              <w:rPr>
                <w:sz w:val="18"/>
                <w:szCs w:val="18"/>
              </w:rPr>
              <w:t>3</w:t>
            </w:r>
          </w:p>
        </w:tc>
        <w:tc>
          <w:tcPr>
            <w:tcW w:w="1500" w:type="dxa"/>
            <w:tcBorders>
              <w:top w:val="single" w:sz="6" w:space="0" w:color="000000"/>
              <w:left w:val="single" w:sz="6" w:space="0" w:color="000000"/>
              <w:bottom w:val="single" w:sz="6" w:space="0" w:color="000000"/>
              <w:right w:val="single" w:sz="6" w:space="0" w:color="000000"/>
            </w:tcBorders>
            <w:shd w:val="clear" w:color="auto" w:fill="auto"/>
          </w:tcPr>
          <w:p w14:paraId="215A3F7F" w14:textId="77777777" w:rsidR="00E76174" w:rsidRPr="00E76174" w:rsidRDefault="00E76174" w:rsidP="00C43950">
            <w:pPr>
              <w:pStyle w:val="ParagraphStyle"/>
              <w:ind w:left="284" w:right="276"/>
              <w:rPr>
                <w:sz w:val="18"/>
                <w:szCs w:val="18"/>
              </w:rPr>
            </w:pPr>
            <w:r w:rsidRPr="00E76174">
              <w:rPr>
                <w:sz w:val="18"/>
                <w:szCs w:val="18"/>
              </w:rPr>
              <w:t>174</w:t>
            </w:r>
          </w:p>
        </w:tc>
        <w:tc>
          <w:tcPr>
            <w:tcW w:w="1651" w:type="dxa"/>
            <w:tcBorders>
              <w:top w:val="single" w:sz="6" w:space="0" w:color="000000"/>
              <w:left w:val="single" w:sz="6" w:space="0" w:color="000000"/>
              <w:bottom w:val="single" w:sz="6" w:space="0" w:color="000000"/>
              <w:right w:val="single" w:sz="6" w:space="0" w:color="000000"/>
            </w:tcBorders>
            <w:shd w:val="clear" w:color="auto" w:fill="auto"/>
          </w:tcPr>
          <w:p w14:paraId="1E42B70B" w14:textId="77777777" w:rsidR="00E76174" w:rsidRPr="00E76174" w:rsidRDefault="00E76174" w:rsidP="00C43950">
            <w:pPr>
              <w:pStyle w:val="ParagraphStyle"/>
              <w:ind w:left="284" w:right="276"/>
              <w:rPr>
                <w:sz w:val="18"/>
                <w:szCs w:val="18"/>
              </w:rPr>
            </w:pPr>
            <w:r w:rsidRPr="00E76174">
              <w:rPr>
                <w:sz w:val="18"/>
                <w:szCs w:val="18"/>
              </w:rPr>
              <w:t>2025</w:t>
            </w:r>
          </w:p>
        </w:tc>
        <w:tc>
          <w:tcPr>
            <w:tcW w:w="2702" w:type="dxa"/>
            <w:tcBorders>
              <w:top w:val="single" w:sz="6" w:space="0" w:color="000000"/>
              <w:left w:val="single" w:sz="6" w:space="0" w:color="000000"/>
              <w:bottom w:val="single" w:sz="6" w:space="0" w:color="000000"/>
              <w:right w:val="single" w:sz="6" w:space="0" w:color="000000"/>
            </w:tcBorders>
            <w:shd w:val="clear" w:color="auto" w:fill="auto"/>
          </w:tcPr>
          <w:p w14:paraId="0074D48D" w14:textId="77777777" w:rsidR="00E76174" w:rsidRPr="00E76174" w:rsidRDefault="00E76174" w:rsidP="00C43950">
            <w:pPr>
              <w:pStyle w:val="ParagraphStyle"/>
              <w:ind w:left="284" w:right="276"/>
              <w:rPr>
                <w:sz w:val="18"/>
                <w:szCs w:val="18"/>
              </w:rPr>
            </w:pPr>
            <w:r w:rsidRPr="00E76174">
              <w:rPr>
                <w:sz w:val="18"/>
                <w:szCs w:val="18"/>
              </w:rPr>
              <w:t>AMABILY DA SILVA LAVERDE</w:t>
            </w:r>
          </w:p>
        </w:tc>
        <w:tc>
          <w:tcPr>
            <w:tcW w:w="2457" w:type="dxa"/>
            <w:tcBorders>
              <w:top w:val="single" w:sz="6" w:space="0" w:color="000000"/>
              <w:left w:val="single" w:sz="6" w:space="0" w:color="000000"/>
              <w:bottom w:val="single" w:sz="6" w:space="0" w:color="000000"/>
              <w:right w:val="single" w:sz="6" w:space="0" w:color="000000"/>
            </w:tcBorders>
            <w:shd w:val="clear" w:color="auto" w:fill="auto"/>
          </w:tcPr>
          <w:p w14:paraId="1D0AD781" w14:textId="77777777" w:rsidR="00E76174" w:rsidRPr="00E76174" w:rsidRDefault="00E76174" w:rsidP="00C43950">
            <w:pPr>
              <w:pStyle w:val="ParagraphStyle"/>
              <w:ind w:left="284" w:right="276"/>
              <w:rPr>
                <w:sz w:val="18"/>
                <w:szCs w:val="18"/>
              </w:rPr>
            </w:pPr>
            <w:r w:rsidRPr="00E76174">
              <w:rPr>
                <w:sz w:val="18"/>
                <w:szCs w:val="18"/>
              </w:rPr>
              <w:t>SAÚDE PÚBLICA</w:t>
            </w:r>
          </w:p>
        </w:tc>
      </w:tr>
    </w:tbl>
    <w:p w14:paraId="6D7B45AA" w14:textId="77777777" w:rsidR="00E76174" w:rsidRPr="00E76174" w:rsidRDefault="00E76174" w:rsidP="00E76174">
      <w:pPr>
        <w:pStyle w:val="ParagraphStyle"/>
        <w:spacing w:line="360" w:lineRule="auto"/>
        <w:ind w:left="284" w:right="276"/>
        <w:rPr>
          <w:rFonts w:ascii="Calibri" w:hAnsi="Calibri" w:cs="Calibri"/>
        </w:rPr>
      </w:pPr>
    </w:p>
    <w:p w14:paraId="2D2C880A" w14:textId="77777777" w:rsidR="00E76174" w:rsidRPr="00E76174" w:rsidRDefault="00E76174" w:rsidP="00E76174">
      <w:pPr>
        <w:pStyle w:val="ParagraphStyle"/>
        <w:shd w:val="clear" w:color="auto" w:fill="F2F2F2"/>
        <w:spacing w:line="360" w:lineRule="auto"/>
        <w:ind w:left="284" w:right="276"/>
        <w:rPr>
          <w:rFonts w:ascii="Calibri" w:hAnsi="Calibri" w:cs="Calibri"/>
          <w:b/>
          <w:bCs/>
        </w:rPr>
      </w:pPr>
      <w:r w:rsidRPr="00E76174">
        <w:rPr>
          <w:rFonts w:ascii="Calibri" w:hAnsi="Calibri" w:cs="Calibri"/>
          <w:b/>
          <w:bCs/>
        </w:rPr>
        <w:t>7. Estimativa do Valor da Contratação</w:t>
      </w:r>
    </w:p>
    <w:p w14:paraId="206BB616" w14:textId="77777777" w:rsidR="00E76174" w:rsidRPr="00E76174" w:rsidRDefault="00E76174" w:rsidP="00E76174">
      <w:pPr>
        <w:pStyle w:val="ParagraphStyle"/>
        <w:spacing w:line="360" w:lineRule="auto"/>
        <w:ind w:left="284" w:right="276"/>
        <w:rPr>
          <w:rFonts w:ascii="Calibri" w:hAnsi="Calibri" w:cs="Calibri"/>
        </w:rPr>
      </w:pPr>
      <w:bookmarkStart w:id="3" w:name="_Hlk159247195"/>
      <w:bookmarkEnd w:id="3"/>
      <w:r w:rsidRPr="00E76174">
        <w:rPr>
          <w:rFonts w:ascii="Calibri" w:hAnsi="Calibri" w:cs="Calibri"/>
        </w:rPr>
        <w:t xml:space="preserve">Considerando os orçamentos obtidos com empresas do ramo e Banco de Preços em Saúde, o objeto resultou no valor orçado estimado em </w:t>
      </w:r>
      <w:r w:rsidRPr="00E76174">
        <w:rPr>
          <w:rFonts w:ascii="Calibri" w:hAnsi="Calibri" w:cs="Calibri"/>
          <w:b/>
          <w:bCs/>
        </w:rPr>
        <w:t>R$</w:t>
      </w:r>
      <w:r w:rsidRPr="00E76174">
        <w:rPr>
          <w:rFonts w:ascii="Calibri" w:hAnsi="Calibri" w:cs="Calibri"/>
        </w:rPr>
        <w:t xml:space="preserve"> </w:t>
      </w:r>
      <w:r w:rsidRPr="00E76174">
        <w:rPr>
          <w:rFonts w:ascii="Calibri" w:hAnsi="Calibri" w:cs="Calibri"/>
          <w:b/>
          <w:bCs/>
          <w:color w:val="000000"/>
        </w:rPr>
        <w:t>22.241,80</w:t>
      </w:r>
      <w:r w:rsidRPr="00E76174">
        <w:rPr>
          <w:rFonts w:ascii="Calibri" w:hAnsi="Calibri" w:cs="Times New Roman"/>
          <w:sz w:val="22"/>
          <w:szCs w:val="22"/>
        </w:rPr>
        <w:t xml:space="preserve"> </w:t>
      </w:r>
      <w:r w:rsidRPr="00E76174">
        <w:rPr>
          <w:rFonts w:ascii="Calibri" w:hAnsi="Calibri" w:cs="Calibri"/>
          <w:b/>
          <w:bCs/>
        </w:rPr>
        <w:t>(vinte e dois mil, duzentos e quarenta e um reais e oitenta centavos)</w:t>
      </w:r>
      <w:r w:rsidRPr="00E76174">
        <w:rPr>
          <w:rFonts w:ascii="Calibri" w:hAnsi="Calibri" w:cs="Calibri"/>
        </w:rPr>
        <w:t>;</w:t>
      </w:r>
    </w:p>
    <w:p w14:paraId="5F352449" w14:textId="77777777" w:rsidR="00E76174" w:rsidRPr="00E76174" w:rsidRDefault="00E76174" w:rsidP="00E76174">
      <w:pPr>
        <w:pStyle w:val="ParagraphStyle"/>
        <w:spacing w:line="360" w:lineRule="auto"/>
        <w:ind w:left="284" w:right="276"/>
        <w:rPr>
          <w:rFonts w:ascii="Calibri" w:hAnsi="Calibri" w:cs="Calibri"/>
        </w:rPr>
      </w:pPr>
    </w:p>
    <w:p w14:paraId="14BDEA80" w14:textId="77777777" w:rsidR="00E76174" w:rsidRPr="00E76174" w:rsidRDefault="00E76174" w:rsidP="00E76174">
      <w:pPr>
        <w:pStyle w:val="ParagraphStyle"/>
        <w:shd w:val="clear" w:color="auto" w:fill="F2F2F2"/>
        <w:spacing w:line="360" w:lineRule="auto"/>
        <w:ind w:left="284" w:right="276"/>
        <w:rPr>
          <w:rFonts w:ascii="Calibri" w:hAnsi="Calibri" w:cs="Calibri"/>
          <w:b/>
          <w:bCs/>
        </w:rPr>
      </w:pPr>
      <w:r w:rsidRPr="00E76174">
        <w:rPr>
          <w:rFonts w:ascii="Calibri" w:hAnsi="Calibri" w:cs="Calibri"/>
          <w:b/>
          <w:bCs/>
        </w:rPr>
        <w:t>8. Descrição da Solução como um todo</w:t>
      </w:r>
    </w:p>
    <w:p w14:paraId="54D9EC24" w14:textId="77777777" w:rsidR="00E76174" w:rsidRPr="00E76174" w:rsidRDefault="00E76174" w:rsidP="00E76174">
      <w:pPr>
        <w:pStyle w:val="ParagraphStyle"/>
        <w:spacing w:line="360" w:lineRule="auto"/>
        <w:ind w:left="284" w:right="276"/>
        <w:jc w:val="both"/>
        <w:rPr>
          <w:rFonts w:ascii="Calibri" w:hAnsi="Calibri" w:cs="Calibri"/>
        </w:rPr>
      </w:pPr>
      <w:r w:rsidRPr="00E76174">
        <w:rPr>
          <w:rFonts w:ascii="Calibri" w:hAnsi="Calibri" w:cs="Calibri"/>
        </w:rPr>
        <w:t>A solução mais adequada para a contratação seria a aquisição dos itens por mediante fornecedores habilitados em Processo Licitatório por Pregão Eletrônico, por se tratarem de comuns. A solução que mais atende seria a de levantamento dos itens com valor de mercado e realização de um processo Licitatório de aquisição para atender as necessidades da Secretaria Municipal de Saúde do município de Ibaiti/PR.</w:t>
      </w:r>
    </w:p>
    <w:p w14:paraId="47451165" w14:textId="77777777" w:rsidR="00E76174" w:rsidRPr="00E76174" w:rsidRDefault="00E76174" w:rsidP="00E76174">
      <w:pPr>
        <w:pStyle w:val="ParagraphStyle"/>
        <w:spacing w:line="360" w:lineRule="auto"/>
        <w:ind w:left="284" w:right="276"/>
        <w:jc w:val="both"/>
        <w:rPr>
          <w:rFonts w:ascii="Calibri" w:hAnsi="Calibri" w:cs="Calibri"/>
        </w:rPr>
      </w:pPr>
      <w:r w:rsidRPr="00E76174">
        <w:rPr>
          <w:rFonts w:ascii="Calibri" w:hAnsi="Calibri" w:cs="Calibri"/>
        </w:rPr>
        <w:t xml:space="preserve">Com isso o processo licitatório obedecerá ao Sistema de Registro de Preço por intermédio do Pregão Eletrônico, sistema que se faz mais vantajoso, logo podendo viabilizar as contratações conforme as necessidades. </w:t>
      </w:r>
    </w:p>
    <w:p w14:paraId="3FB9343F" w14:textId="77777777" w:rsidR="00E76174" w:rsidRPr="00E76174" w:rsidRDefault="00E76174" w:rsidP="00E76174">
      <w:pPr>
        <w:pStyle w:val="ParagraphStyle"/>
        <w:spacing w:line="360" w:lineRule="auto"/>
        <w:ind w:left="284" w:right="276"/>
        <w:jc w:val="both"/>
        <w:rPr>
          <w:rFonts w:ascii="Calibri" w:hAnsi="Calibri" w:cs="Calibri"/>
        </w:rPr>
      </w:pPr>
    </w:p>
    <w:p w14:paraId="3F162596" w14:textId="77777777" w:rsidR="00E76174" w:rsidRPr="00E76174" w:rsidRDefault="00E76174" w:rsidP="00E76174">
      <w:pPr>
        <w:pStyle w:val="ParagraphStyle"/>
        <w:shd w:val="clear" w:color="auto" w:fill="F2F2F2"/>
        <w:spacing w:line="360" w:lineRule="auto"/>
        <w:ind w:left="284" w:right="276"/>
        <w:rPr>
          <w:rFonts w:ascii="Calibri" w:hAnsi="Calibri" w:cs="Calibri"/>
          <w:b/>
          <w:bCs/>
        </w:rPr>
      </w:pPr>
      <w:r w:rsidRPr="00E76174">
        <w:rPr>
          <w:rFonts w:ascii="Calibri" w:hAnsi="Calibri" w:cs="Calibri"/>
          <w:b/>
          <w:bCs/>
        </w:rPr>
        <w:t>9. Justificativa para o Parcelamento ou não da Solução</w:t>
      </w:r>
    </w:p>
    <w:p w14:paraId="4FACB705" w14:textId="77777777" w:rsidR="00E76174" w:rsidRPr="00E76174" w:rsidRDefault="00E76174" w:rsidP="00E76174">
      <w:pPr>
        <w:pStyle w:val="ParagraphStyle"/>
        <w:shd w:val="clear" w:color="auto" w:fill="F2F2F2"/>
        <w:spacing w:line="360" w:lineRule="auto"/>
        <w:ind w:left="284" w:right="276"/>
        <w:jc w:val="both"/>
        <w:rPr>
          <w:rFonts w:ascii="Calibri" w:hAnsi="Calibri" w:cs="Calibri"/>
        </w:rPr>
      </w:pPr>
      <w:r w:rsidRPr="00E76174">
        <w:rPr>
          <w:rFonts w:ascii="Calibri" w:hAnsi="Calibri" w:cs="Calibri"/>
        </w:rPr>
        <w:lastRenderedPageBreak/>
        <w:t xml:space="preserve">A solução para eventual aquisição de MEDICAMENTOS será parcelada, sendo a licitação do tipo menor preço por item. Justifica-se o parcelamento, tendo em vista o objeto ser divisível desde que esteja de acordo com as PORTARIAS de nº 802 de 08/10/1998 e 344 de 12/05/1998 emitidas pela secretaria de vigilância em saúde do ministério da saúde e exigências das VIGILÂNCIAS SANITÁRIAS ESTADUAIS E MUNICIPAIS que é terminantemente proibido o distribuidor proceder ao fracionamento/violar as embalagens. Por </w:t>
      </w:r>
      <w:proofErr w:type="spellStart"/>
      <w:r w:rsidRPr="00E76174">
        <w:rPr>
          <w:rFonts w:ascii="Calibri" w:hAnsi="Calibri" w:cs="Calibri"/>
        </w:rPr>
        <w:t>tal</w:t>
      </w:r>
      <w:proofErr w:type="spellEnd"/>
      <w:r w:rsidRPr="00E76174">
        <w:rPr>
          <w:rFonts w:ascii="Calibri" w:hAnsi="Calibri" w:cs="Calibri"/>
        </w:rPr>
        <w:t xml:space="preserve"> motivo a SMS solicita que o licitante no momento do envio da proposta informe detalhadamente o quantitativo dos medicamentos nas embalagens secundárias e/ou terciárias a fim de se evitar fracionamentos nas emissões de requisições de compras e não haver prejuízo para o conjunto a ser licitado, nos termos do art. 47, inciso II, da Lei 14.133/2021.</w:t>
      </w:r>
    </w:p>
    <w:p w14:paraId="2FF61841" w14:textId="77777777" w:rsidR="00E76174" w:rsidRPr="00E76174" w:rsidRDefault="00E76174" w:rsidP="00E76174">
      <w:pPr>
        <w:pStyle w:val="ParagraphStyle"/>
        <w:shd w:val="clear" w:color="auto" w:fill="F2F2F2"/>
        <w:spacing w:line="360" w:lineRule="auto"/>
        <w:ind w:left="284" w:right="276"/>
        <w:rPr>
          <w:rFonts w:ascii="Calibri" w:hAnsi="Calibri" w:cs="Calibri"/>
        </w:rPr>
      </w:pPr>
    </w:p>
    <w:p w14:paraId="0F0D3C80" w14:textId="77777777" w:rsidR="00E76174" w:rsidRPr="00E76174" w:rsidRDefault="00E76174" w:rsidP="00E76174">
      <w:pPr>
        <w:pStyle w:val="ParagraphStyle"/>
        <w:shd w:val="clear" w:color="auto" w:fill="F2F2F2"/>
        <w:spacing w:line="360" w:lineRule="auto"/>
        <w:ind w:left="284" w:right="276"/>
        <w:rPr>
          <w:rFonts w:ascii="Calibri" w:hAnsi="Calibri" w:cs="Calibri"/>
          <w:b/>
          <w:bCs/>
        </w:rPr>
      </w:pPr>
      <w:r w:rsidRPr="00E76174">
        <w:rPr>
          <w:rFonts w:ascii="Calibri" w:hAnsi="Calibri" w:cs="Calibri"/>
          <w:b/>
          <w:bCs/>
        </w:rPr>
        <w:t xml:space="preserve">10. Contratações Correlatas e/ou Interdependentes </w:t>
      </w:r>
    </w:p>
    <w:p w14:paraId="09D6A789" w14:textId="77777777" w:rsidR="00E76174" w:rsidRPr="00E76174" w:rsidRDefault="00E76174" w:rsidP="00E76174">
      <w:pPr>
        <w:pStyle w:val="ParagraphStyle"/>
        <w:spacing w:line="360" w:lineRule="auto"/>
        <w:ind w:left="284" w:right="276"/>
        <w:jc w:val="both"/>
        <w:rPr>
          <w:rFonts w:ascii="Calibri" w:hAnsi="Calibri" w:cs="Calibri"/>
        </w:rPr>
      </w:pPr>
      <w:r w:rsidRPr="00E76174">
        <w:rPr>
          <w:rFonts w:ascii="Calibri" w:hAnsi="Calibri" w:cs="Calibri"/>
        </w:rPr>
        <w:t>Para esta solução não há contratações que guardam relação/afinidade/dependência com o objeto da compra/contratação pretendida, sejam elas já realizadas ou contratações futuras.</w:t>
      </w:r>
    </w:p>
    <w:p w14:paraId="0AE5EC9E" w14:textId="77777777" w:rsidR="00E76174" w:rsidRPr="00E76174" w:rsidRDefault="00E76174" w:rsidP="00E76174">
      <w:pPr>
        <w:pStyle w:val="ParagraphStyle"/>
        <w:spacing w:line="360" w:lineRule="auto"/>
        <w:ind w:left="284" w:right="276"/>
        <w:jc w:val="both"/>
        <w:rPr>
          <w:rFonts w:ascii="Calibri" w:hAnsi="Calibri" w:cs="Calibri"/>
        </w:rPr>
      </w:pPr>
    </w:p>
    <w:p w14:paraId="31B32591" w14:textId="77777777" w:rsidR="00E76174" w:rsidRPr="00E76174" w:rsidRDefault="00E76174" w:rsidP="00E76174">
      <w:pPr>
        <w:pStyle w:val="ParagraphStyle"/>
        <w:shd w:val="clear" w:color="auto" w:fill="F2F2F2"/>
        <w:spacing w:line="360" w:lineRule="auto"/>
        <w:ind w:left="284" w:right="276"/>
        <w:rPr>
          <w:rFonts w:ascii="Calibri" w:hAnsi="Calibri" w:cs="Calibri"/>
          <w:b/>
          <w:bCs/>
        </w:rPr>
      </w:pPr>
      <w:r w:rsidRPr="00E76174">
        <w:rPr>
          <w:rFonts w:ascii="Calibri" w:hAnsi="Calibri" w:cs="Calibri"/>
          <w:b/>
          <w:bCs/>
        </w:rPr>
        <w:t xml:space="preserve">11. Alinhamento entre a Contratação e o Planejamento </w:t>
      </w:r>
    </w:p>
    <w:p w14:paraId="40B5000C" w14:textId="77777777" w:rsidR="00E76174" w:rsidRPr="00E76174" w:rsidRDefault="00E76174" w:rsidP="00E76174">
      <w:pPr>
        <w:pStyle w:val="ParagraphStyle"/>
        <w:spacing w:line="360" w:lineRule="auto"/>
        <w:ind w:left="284" w:right="276"/>
        <w:jc w:val="both"/>
        <w:rPr>
          <w:rFonts w:ascii="Calibri" w:hAnsi="Calibri" w:cs="Calibri"/>
        </w:rPr>
      </w:pPr>
      <w:r w:rsidRPr="00E76174">
        <w:rPr>
          <w:rFonts w:ascii="Calibri" w:hAnsi="Calibri" w:cs="Calibri"/>
        </w:rPr>
        <w:t>O presente certame está previsto genericamente especificado no PAC como medicamentos.</w:t>
      </w:r>
    </w:p>
    <w:p w14:paraId="7ACF9410" w14:textId="77777777" w:rsidR="00E76174" w:rsidRPr="00E76174" w:rsidRDefault="00E76174" w:rsidP="00E76174">
      <w:pPr>
        <w:pStyle w:val="ParagraphStyle"/>
        <w:spacing w:line="360" w:lineRule="auto"/>
        <w:ind w:left="284" w:right="276"/>
        <w:jc w:val="both"/>
        <w:rPr>
          <w:rFonts w:ascii="Calibri" w:hAnsi="Calibri" w:cs="Calibri"/>
        </w:rPr>
      </w:pPr>
    </w:p>
    <w:p w14:paraId="08702380" w14:textId="77777777" w:rsidR="00E76174" w:rsidRPr="00E76174" w:rsidRDefault="00E76174" w:rsidP="00E76174">
      <w:pPr>
        <w:pStyle w:val="ParagraphStyle"/>
        <w:shd w:val="clear" w:color="auto" w:fill="F2F2F2"/>
        <w:spacing w:line="360" w:lineRule="auto"/>
        <w:ind w:left="284" w:right="276"/>
        <w:rPr>
          <w:rFonts w:ascii="Calibri" w:hAnsi="Calibri" w:cs="Calibri"/>
          <w:b/>
          <w:bCs/>
        </w:rPr>
      </w:pPr>
      <w:r w:rsidRPr="00E76174">
        <w:rPr>
          <w:rFonts w:ascii="Calibri" w:hAnsi="Calibri" w:cs="Calibri"/>
          <w:b/>
          <w:bCs/>
        </w:rPr>
        <w:t>12. Resultados pretendidos</w:t>
      </w:r>
    </w:p>
    <w:p w14:paraId="510E9860" w14:textId="77777777" w:rsidR="00E76174" w:rsidRPr="00E76174" w:rsidRDefault="00E76174" w:rsidP="00E76174">
      <w:pPr>
        <w:pStyle w:val="ParagraphStyle"/>
        <w:spacing w:line="360" w:lineRule="auto"/>
        <w:ind w:left="284" w:right="276"/>
        <w:jc w:val="both"/>
        <w:rPr>
          <w:rFonts w:ascii="Calibri" w:hAnsi="Calibri" w:cs="Calibri"/>
        </w:rPr>
      </w:pPr>
      <w:r w:rsidRPr="00E76174">
        <w:rPr>
          <w:rFonts w:ascii="Calibri" w:hAnsi="Calibri" w:cs="Calibri"/>
        </w:rPr>
        <w:t>Aquisição de medicamentos com processos via judicial e medicamentos presentes na REMUME e que não fazem parte do consórcio Paraná Saúde, para suprimento dos serviços vinculados à Secretaria Municipal de Saúde, para garantia de integralidade da assistência, fazendo uso racional dos medicamentos afim de atender as demandas dos munícipes, medicamentos esses que deram deserto na última licitação, sendo necessário realizar uma nova.</w:t>
      </w:r>
    </w:p>
    <w:p w14:paraId="37F88187" w14:textId="77777777" w:rsidR="00E76174" w:rsidRPr="00E76174" w:rsidRDefault="00E76174" w:rsidP="00E76174">
      <w:pPr>
        <w:pStyle w:val="ParagraphStyle"/>
        <w:spacing w:line="360" w:lineRule="auto"/>
        <w:ind w:left="284" w:right="276"/>
        <w:jc w:val="both"/>
        <w:rPr>
          <w:rFonts w:ascii="Calibri" w:hAnsi="Calibri" w:cs="Calibri"/>
        </w:rPr>
      </w:pPr>
    </w:p>
    <w:p w14:paraId="538DEC09" w14:textId="77777777" w:rsidR="00E76174" w:rsidRPr="00E76174" w:rsidRDefault="00E76174" w:rsidP="00E76174">
      <w:pPr>
        <w:pStyle w:val="ParagraphStyle"/>
        <w:shd w:val="clear" w:color="auto" w:fill="F2F2F2"/>
        <w:spacing w:line="360" w:lineRule="auto"/>
        <w:ind w:left="284" w:right="276"/>
        <w:rPr>
          <w:rFonts w:ascii="Calibri" w:hAnsi="Calibri" w:cs="Calibri"/>
          <w:b/>
          <w:bCs/>
        </w:rPr>
      </w:pPr>
      <w:r w:rsidRPr="00E76174">
        <w:rPr>
          <w:rFonts w:ascii="Calibri" w:hAnsi="Calibri" w:cs="Calibri"/>
          <w:b/>
          <w:bCs/>
        </w:rPr>
        <w:t>13. Providências a serem adotadas</w:t>
      </w:r>
    </w:p>
    <w:p w14:paraId="06A506DD" w14:textId="77777777" w:rsidR="00E76174" w:rsidRPr="00E76174" w:rsidRDefault="00E76174" w:rsidP="00E76174">
      <w:pPr>
        <w:pStyle w:val="ParagraphStyle"/>
        <w:spacing w:line="360" w:lineRule="auto"/>
        <w:ind w:left="284" w:right="276"/>
        <w:jc w:val="both"/>
        <w:rPr>
          <w:rFonts w:ascii="Calibri" w:hAnsi="Calibri" w:cs="Calibri"/>
        </w:rPr>
      </w:pPr>
      <w:r w:rsidRPr="00E76174">
        <w:rPr>
          <w:rFonts w:ascii="Calibri" w:hAnsi="Calibri" w:cs="Calibri"/>
        </w:rPr>
        <w:t>A presente contratação deverá ser precedida de processo licitatório, em observância as Leis de Licitação Municipais e federais em vigência no País.</w:t>
      </w:r>
    </w:p>
    <w:p w14:paraId="04050DDA" w14:textId="77777777" w:rsidR="00E76174" w:rsidRPr="00E76174" w:rsidRDefault="00E76174" w:rsidP="00E76174">
      <w:pPr>
        <w:pStyle w:val="ParagraphStyle"/>
        <w:spacing w:line="360" w:lineRule="auto"/>
        <w:ind w:left="284" w:right="276"/>
        <w:jc w:val="both"/>
        <w:rPr>
          <w:rFonts w:ascii="Calibri" w:hAnsi="Calibri" w:cs="Calibri"/>
        </w:rPr>
      </w:pPr>
      <w:r w:rsidRPr="00E76174">
        <w:rPr>
          <w:rFonts w:ascii="Calibri" w:hAnsi="Calibri" w:cs="Calibri"/>
        </w:rPr>
        <w:t xml:space="preserve">Igualmente, a assistência farmacêutica da Secretaria de Saúde, vem desenvolvendo o seu Planejamento anual para o ano de 2025, tendo por base as suas necessidades pelo histórico de </w:t>
      </w:r>
      <w:r w:rsidRPr="00E76174">
        <w:rPr>
          <w:rFonts w:ascii="Calibri" w:hAnsi="Calibri" w:cs="Calibri"/>
        </w:rPr>
        <w:lastRenderedPageBreak/>
        <w:t>consumo e perfil epidemiológico, verificando os processos novos e os que não foram extintos.</w:t>
      </w:r>
    </w:p>
    <w:p w14:paraId="50F11533" w14:textId="77777777" w:rsidR="00E76174" w:rsidRPr="00E76174" w:rsidRDefault="00E76174" w:rsidP="00E76174">
      <w:pPr>
        <w:pStyle w:val="ParagraphStyle"/>
        <w:spacing w:line="360" w:lineRule="auto"/>
        <w:ind w:left="284" w:right="276"/>
        <w:jc w:val="both"/>
        <w:rPr>
          <w:rFonts w:ascii="Calibri" w:hAnsi="Calibri" w:cs="Calibri"/>
        </w:rPr>
      </w:pPr>
    </w:p>
    <w:p w14:paraId="4BC7176C" w14:textId="77777777" w:rsidR="00E76174" w:rsidRPr="00E76174" w:rsidRDefault="00E76174" w:rsidP="00E76174">
      <w:pPr>
        <w:pStyle w:val="ParagraphStyle"/>
        <w:shd w:val="clear" w:color="auto" w:fill="F2F2F2"/>
        <w:spacing w:line="360" w:lineRule="auto"/>
        <w:ind w:left="284" w:right="276"/>
        <w:rPr>
          <w:rFonts w:ascii="Calibri" w:hAnsi="Calibri" w:cs="Calibri"/>
          <w:b/>
          <w:bCs/>
        </w:rPr>
      </w:pPr>
      <w:r w:rsidRPr="00E76174">
        <w:rPr>
          <w:rFonts w:ascii="Calibri" w:hAnsi="Calibri" w:cs="Calibri"/>
          <w:b/>
          <w:bCs/>
        </w:rPr>
        <w:t>14. Declaração de Viabilidade (ou não) da contratação</w:t>
      </w:r>
    </w:p>
    <w:p w14:paraId="2FDA7888" w14:textId="77777777" w:rsidR="00E76174" w:rsidRPr="00E76174" w:rsidRDefault="00E76174" w:rsidP="00E76174">
      <w:pPr>
        <w:pStyle w:val="Corpodetexto"/>
        <w:spacing w:before="4" w:line="360" w:lineRule="auto"/>
        <w:ind w:left="284" w:right="113" w:firstLine="42"/>
        <w:jc w:val="both"/>
        <w:rPr>
          <w:rFonts w:ascii="Calibri" w:hAnsi="Calibri"/>
        </w:rPr>
      </w:pPr>
      <w:r w:rsidRPr="00E76174">
        <w:rPr>
          <w:rFonts w:ascii="Calibri" w:hAnsi="Calibri"/>
        </w:rPr>
        <w:t>A viabilidade deste ETP verifica-se pela economia no valor da aquisição em função do ganho</w:t>
      </w:r>
      <w:r w:rsidRPr="00E76174">
        <w:rPr>
          <w:rFonts w:ascii="Calibri" w:hAnsi="Calibri"/>
          <w:spacing w:val="1"/>
        </w:rPr>
        <w:t xml:space="preserve"> </w:t>
      </w:r>
      <w:r w:rsidRPr="00E76174">
        <w:rPr>
          <w:rFonts w:ascii="Calibri" w:hAnsi="Calibri"/>
        </w:rPr>
        <w:t>de</w:t>
      </w:r>
      <w:r w:rsidRPr="00E76174">
        <w:rPr>
          <w:rFonts w:ascii="Calibri" w:hAnsi="Calibri"/>
          <w:spacing w:val="1"/>
        </w:rPr>
        <w:t xml:space="preserve"> </w:t>
      </w:r>
      <w:r w:rsidRPr="00E76174">
        <w:rPr>
          <w:rFonts w:ascii="Calibri" w:hAnsi="Calibri"/>
        </w:rPr>
        <w:t>escala,</w:t>
      </w:r>
      <w:r w:rsidRPr="00E76174">
        <w:rPr>
          <w:rFonts w:ascii="Calibri" w:hAnsi="Calibri"/>
          <w:spacing w:val="1"/>
        </w:rPr>
        <w:t xml:space="preserve"> </w:t>
      </w:r>
      <w:r w:rsidRPr="00E76174">
        <w:rPr>
          <w:rFonts w:ascii="Calibri" w:hAnsi="Calibri"/>
        </w:rPr>
        <w:t>na</w:t>
      </w:r>
      <w:r w:rsidRPr="00E76174">
        <w:rPr>
          <w:rFonts w:ascii="Calibri" w:hAnsi="Calibri"/>
          <w:spacing w:val="1"/>
        </w:rPr>
        <w:t xml:space="preserve"> </w:t>
      </w:r>
      <w:r w:rsidRPr="00E76174">
        <w:rPr>
          <w:rFonts w:ascii="Calibri" w:hAnsi="Calibri"/>
        </w:rPr>
        <w:t>eficiência</w:t>
      </w:r>
      <w:r w:rsidRPr="00E76174">
        <w:rPr>
          <w:rFonts w:ascii="Calibri" w:hAnsi="Calibri"/>
          <w:spacing w:val="1"/>
        </w:rPr>
        <w:t xml:space="preserve"> </w:t>
      </w:r>
      <w:r w:rsidRPr="00E76174">
        <w:rPr>
          <w:rFonts w:ascii="Calibri" w:hAnsi="Calibri"/>
        </w:rPr>
        <w:t>com</w:t>
      </w:r>
      <w:r w:rsidRPr="00E76174">
        <w:rPr>
          <w:rFonts w:ascii="Calibri" w:hAnsi="Calibri"/>
          <w:spacing w:val="1"/>
        </w:rPr>
        <w:t xml:space="preserve"> </w:t>
      </w:r>
      <w:r w:rsidRPr="00E76174">
        <w:rPr>
          <w:rFonts w:ascii="Calibri" w:hAnsi="Calibri"/>
        </w:rPr>
        <w:t>a</w:t>
      </w:r>
      <w:r w:rsidRPr="00E76174">
        <w:rPr>
          <w:rFonts w:ascii="Calibri" w:hAnsi="Calibri"/>
          <w:spacing w:val="1"/>
        </w:rPr>
        <w:t xml:space="preserve"> </w:t>
      </w:r>
      <w:r w:rsidRPr="00E76174">
        <w:rPr>
          <w:rFonts w:ascii="Calibri" w:hAnsi="Calibri"/>
        </w:rPr>
        <w:t>diminuição dos custos administrativos em função da redução da</w:t>
      </w:r>
      <w:r w:rsidRPr="00E76174">
        <w:rPr>
          <w:rFonts w:ascii="Calibri" w:hAnsi="Calibri"/>
          <w:spacing w:val="1"/>
        </w:rPr>
        <w:t xml:space="preserve"> </w:t>
      </w:r>
      <w:r w:rsidRPr="00E76174">
        <w:rPr>
          <w:rFonts w:ascii="Calibri" w:hAnsi="Calibri"/>
        </w:rPr>
        <w:t>fragmentação de processos licitatórios e efetividade com padronização dos materiais. Além disso,</w:t>
      </w:r>
      <w:r w:rsidRPr="00E76174">
        <w:rPr>
          <w:rFonts w:ascii="Calibri" w:hAnsi="Calibri"/>
          <w:spacing w:val="1"/>
        </w:rPr>
        <w:t xml:space="preserve"> </w:t>
      </w:r>
      <w:r w:rsidRPr="00E76174">
        <w:rPr>
          <w:rFonts w:ascii="Calibri" w:hAnsi="Calibri"/>
        </w:rPr>
        <w:t>ressaltamos</w:t>
      </w:r>
      <w:r w:rsidRPr="00E76174">
        <w:rPr>
          <w:rFonts w:ascii="Calibri" w:hAnsi="Calibri"/>
          <w:spacing w:val="1"/>
        </w:rPr>
        <w:t xml:space="preserve"> </w:t>
      </w:r>
      <w:r w:rsidRPr="00E76174">
        <w:rPr>
          <w:rFonts w:ascii="Calibri" w:hAnsi="Calibri"/>
        </w:rPr>
        <w:t>que</w:t>
      </w:r>
      <w:r w:rsidRPr="00E76174">
        <w:rPr>
          <w:rFonts w:ascii="Calibri" w:hAnsi="Calibri"/>
          <w:spacing w:val="1"/>
        </w:rPr>
        <w:t xml:space="preserve"> </w:t>
      </w:r>
      <w:r w:rsidRPr="00E76174">
        <w:rPr>
          <w:rFonts w:ascii="Calibri" w:hAnsi="Calibri"/>
        </w:rPr>
        <w:t>a</w:t>
      </w:r>
      <w:r w:rsidRPr="00E76174">
        <w:rPr>
          <w:rFonts w:ascii="Calibri" w:hAnsi="Calibri"/>
          <w:spacing w:val="1"/>
        </w:rPr>
        <w:t xml:space="preserve"> </w:t>
      </w:r>
      <w:r w:rsidRPr="00E76174">
        <w:rPr>
          <w:rFonts w:ascii="Calibri" w:hAnsi="Calibri"/>
        </w:rPr>
        <w:t>presente</w:t>
      </w:r>
      <w:r w:rsidRPr="00E76174">
        <w:rPr>
          <w:rFonts w:ascii="Calibri" w:hAnsi="Calibri"/>
          <w:spacing w:val="1"/>
        </w:rPr>
        <w:t xml:space="preserve"> </w:t>
      </w:r>
      <w:r w:rsidRPr="00E76174">
        <w:rPr>
          <w:rFonts w:ascii="Calibri" w:hAnsi="Calibri"/>
        </w:rPr>
        <w:t>contratação</w:t>
      </w:r>
      <w:r w:rsidRPr="00E76174">
        <w:rPr>
          <w:rFonts w:ascii="Calibri" w:hAnsi="Calibri"/>
          <w:spacing w:val="1"/>
        </w:rPr>
        <w:t xml:space="preserve"> </w:t>
      </w:r>
      <w:r w:rsidRPr="00E76174">
        <w:rPr>
          <w:rFonts w:ascii="Calibri" w:hAnsi="Calibri"/>
        </w:rPr>
        <w:t>atende</w:t>
      </w:r>
      <w:r w:rsidRPr="00E76174">
        <w:rPr>
          <w:rFonts w:ascii="Calibri" w:hAnsi="Calibri"/>
          <w:spacing w:val="1"/>
        </w:rPr>
        <w:t xml:space="preserve"> </w:t>
      </w:r>
      <w:r w:rsidRPr="00E76174">
        <w:rPr>
          <w:rFonts w:ascii="Calibri" w:hAnsi="Calibri"/>
        </w:rPr>
        <w:t>adequadamente</w:t>
      </w:r>
      <w:r w:rsidRPr="00E76174">
        <w:rPr>
          <w:rFonts w:ascii="Calibri" w:hAnsi="Calibri"/>
          <w:spacing w:val="1"/>
        </w:rPr>
        <w:t xml:space="preserve"> </w:t>
      </w:r>
      <w:r w:rsidRPr="00E76174">
        <w:rPr>
          <w:rFonts w:ascii="Calibri" w:hAnsi="Calibri"/>
        </w:rPr>
        <w:t>demandas</w:t>
      </w:r>
      <w:r w:rsidRPr="00E76174">
        <w:rPr>
          <w:rFonts w:ascii="Calibri" w:hAnsi="Calibri"/>
          <w:spacing w:val="1"/>
        </w:rPr>
        <w:t xml:space="preserve"> </w:t>
      </w:r>
      <w:r w:rsidRPr="00E76174">
        <w:rPr>
          <w:rFonts w:ascii="Calibri" w:hAnsi="Calibri"/>
        </w:rPr>
        <w:t>formuladas,</w:t>
      </w:r>
      <w:r w:rsidRPr="00E76174">
        <w:rPr>
          <w:rFonts w:ascii="Calibri" w:hAnsi="Calibri"/>
          <w:spacing w:val="1"/>
        </w:rPr>
        <w:t xml:space="preserve"> </w:t>
      </w:r>
      <w:r w:rsidRPr="00E76174">
        <w:rPr>
          <w:rFonts w:ascii="Calibri" w:hAnsi="Calibri"/>
        </w:rPr>
        <w:t>os</w:t>
      </w:r>
      <w:r w:rsidRPr="00E76174">
        <w:rPr>
          <w:rFonts w:ascii="Calibri" w:hAnsi="Calibri"/>
          <w:spacing w:val="1"/>
        </w:rPr>
        <w:t xml:space="preserve"> </w:t>
      </w:r>
      <w:r w:rsidRPr="00E76174">
        <w:rPr>
          <w:rFonts w:ascii="Calibri" w:hAnsi="Calibri"/>
        </w:rPr>
        <w:t>benefícios a serem alcançados são adequados, os custos previstos são compatíveis e caracteriza uma</w:t>
      </w:r>
      <w:r w:rsidRPr="00E76174">
        <w:rPr>
          <w:rFonts w:ascii="Calibri" w:hAnsi="Calibri"/>
          <w:spacing w:val="-52"/>
        </w:rPr>
        <w:t xml:space="preserve"> </w:t>
      </w:r>
      <w:r w:rsidRPr="00E76174">
        <w:rPr>
          <w:rFonts w:ascii="Calibri" w:hAnsi="Calibri"/>
        </w:rPr>
        <w:t>economicidade, os riscos envolvidos são administráveis. Considerando as informações do ESTUDO</w:t>
      </w:r>
      <w:r w:rsidRPr="00E76174">
        <w:rPr>
          <w:rFonts w:ascii="Calibri" w:hAnsi="Calibri"/>
          <w:spacing w:val="1"/>
        </w:rPr>
        <w:t xml:space="preserve"> </w:t>
      </w:r>
      <w:r w:rsidRPr="00E76174">
        <w:rPr>
          <w:rFonts w:ascii="Calibri" w:hAnsi="Calibri"/>
        </w:rPr>
        <w:t>TÉCNICO</w:t>
      </w:r>
      <w:r w:rsidRPr="00E76174">
        <w:rPr>
          <w:rFonts w:ascii="Calibri" w:hAnsi="Calibri"/>
          <w:spacing w:val="-5"/>
        </w:rPr>
        <w:t xml:space="preserve"> </w:t>
      </w:r>
      <w:r w:rsidRPr="00E76174">
        <w:rPr>
          <w:rFonts w:ascii="Calibri" w:hAnsi="Calibri"/>
        </w:rPr>
        <w:t>PRELIMINAR,</w:t>
      </w:r>
      <w:r w:rsidRPr="00E76174">
        <w:rPr>
          <w:rFonts w:ascii="Calibri" w:hAnsi="Calibri"/>
          <w:spacing w:val="-4"/>
        </w:rPr>
        <w:t xml:space="preserve"> </w:t>
      </w:r>
      <w:r w:rsidRPr="00E76174">
        <w:rPr>
          <w:rFonts w:ascii="Calibri" w:hAnsi="Calibri"/>
        </w:rPr>
        <w:t>entende-se</w:t>
      </w:r>
      <w:r w:rsidRPr="00E76174">
        <w:rPr>
          <w:rFonts w:ascii="Calibri" w:hAnsi="Calibri"/>
          <w:spacing w:val="-4"/>
        </w:rPr>
        <w:t xml:space="preserve"> </w:t>
      </w:r>
      <w:r w:rsidRPr="00E76174">
        <w:rPr>
          <w:rFonts w:ascii="Calibri" w:hAnsi="Calibri"/>
        </w:rPr>
        <w:t>que</w:t>
      </w:r>
      <w:r w:rsidRPr="00E76174">
        <w:rPr>
          <w:rFonts w:ascii="Calibri" w:hAnsi="Calibri"/>
          <w:spacing w:val="-4"/>
        </w:rPr>
        <w:t xml:space="preserve"> </w:t>
      </w:r>
      <w:r w:rsidRPr="00E76174">
        <w:rPr>
          <w:rFonts w:ascii="Calibri" w:hAnsi="Calibri"/>
        </w:rPr>
        <w:t>a</w:t>
      </w:r>
      <w:r w:rsidRPr="00E76174">
        <w:rPr>
          <w:rFonts w:ascii="Calibri" w:hAnsi="Calibri"/>
          <w:spacing w:val="-4"/>
        </w:rPr>
        <w:t xml:space="preserve"> </w:t>
      </w:r>
      <w:r w:rsidRPr="00E76174">
        <w:rPr>
          <w:rFonts w:ascii="Calibri" w:hAnsi="Calibri"/>
        </w:rPr>
        <w:t>presente</w:t>
      </w:r>
      <w:r w:rsidRPr="00E76174">
        <w:rPr>
          <w:rFonts w:ascii="Calibri" w:hAnsi="Calibri"/>
          <w:spacing w:val="-4"/>
        </w:rPr>
        <w:t xml:space="preserve"> </w:t>
      </w:r>
      <w:r w:rsidRPr="00E76174">
        <w:rPr>
          <w:rFonts w:ascii="Calibri" w:hAnsi="Calibri"/>
        </w:rPr>
        <w:t>contratação</w:t>
      </w:r>
      <w:r w:rsidRPr="00E76174">
        <w:rPr>
          <w:rFonts w:ascii="Calibri" w:hAnsi="Calibri"/>
          <w:spacing w:val="-4"/>
        </w:rPr>
        <w:t xml:space="preserve"> </w:t>
      </w:r>
      <w:r w:rsidRPr="00E76174">
        <w:rPr>
          <w:rFonts w:ascii="Calibri" w:hAnsi="Calibri"/>
        </w:rPr>
        <w:t>se</w:t>
      </w:r>
      <w:r w:rsidRPr="00E76174">
        <w:rPr>
          <w:rFonts w:ascii="Calibri" w:hAnsi="Calibri"/>
          <w:spacing w:val="-4"/>
        </w:rPr>
        <w:t xml:space="preserve"> </w:t>
      </w:r>
      <w:r w:rsidRPr="00E76174">
        <w:rPr>
          <w:rFonts w:ascii="Calibri" w:hAnsi="Calibri"/>
        </w:rPr>
        <w:t>configura</w:t>
      </w:r>
      <w:r w:rsidRPr="00E76174">
        <w:rPr>
          <w:rFonts w:ascii="Calibri" w:hAnsi="Calibri"/>
          <w:spacing w:val="-4"/>
        </w:rPr>
        <w:t xml:space="preserve"> </w:t>
      </w:r>
      <w:r w:rsidRPr="00E76174">
        <w:rPr>
          <w:rFonts w:ascii="Calibri" w:hAnsi="Calibri"/>
        </w:rPr>
        <w:t>tecnicamente</w:t>
      </w:r>
      <w:r w:rsidRPr="00E76174">
        <w:rPr>
          <w:rFonts w:ascii="Calibri" w:hAnsi="Calibri"/>
          <w:spacing w:val="-4"/>
        </w:rPr>
        <w:t xml:space="preserve"> </w:t>
      </w:r>
      <w:r w:rsidRPr="00E76174">
        <w:rPr>
          <w:rFonts w:ascii="Calibri" w:hAnsi="Calibri"/>
        </w:rPr>
        <w:t>VIÁVEL.</w:t>
      </w:r>
    </w:p>
    <w:p w14:paraId="6B4EBB44" w14:textId="77777777" w:rsidR="00E76174" w:rsidRPr="00E76174" w:rsidRDefault="00E76174" w:rsidP="00E76174">
      <w:pPr>
        <w:pStyle w:val="ParagraphStyle"/>
        <w:spacing w:line="360" w:lineRule="auto"/>
        <w:ind w:left="284" w:right="276"/>
        <w:jc w:val="both"/>
        <w:rPr>
          <w:rFonts w:ascii="Calibri" w:hAnsi="Calibri" w:cs="Calibri"/>
        </w:rPr>
      </w:pPr>
    </w:p>
    <w:p w14:paraId="467312F1" w14:textId="77777777" w:rsidR="00E76174" w:rsidRPr="00E76174" w:rsidRDefault="00E76174" w:rsidP="00E76174">
      <w:pPr>
        <w:pStyle w:val="ParagraphStyle"/>
        <w:shd w:val="clear" w:color="auto" w:fill="F2F2F2"/>
        <w:spacing w:line="360" w:lineRule="auto"/>
        <w:ind w:left="284" w:right="276"/>
        <w:rPr>
          <w:rFonts w:ascii="Calibri" w:hAnsi="Calibri" w:cs="Calibri"/>
          <w:b/>
          <w:bCs/>
        </w:rPr>
      </w:pPr>
      <w:r w:rsidRPr="00E76174">
        <w:rPr>
          <w:rFonts w:ascii="Calibri" w:hAnsi="Calibri" w:cs="Calibri"/>
          <w:b/>
          <w:bCs/>
        </w:rPr>
        <w:t>15. Fiscais:</w:t>
      </w:r>
    </w:p>
    <w:p w14:paraId="47AA8F7A" w14:textId="77777777" w:rsidR="00E76174" w:rsidRPr="00E76174" w:rsidRDefault="00E76174" w:rsidP="00E76174">
      <w:pPr>
        <w:pStyle w:val="ParagraphStyle"/>
        <w:spacing w:line="360" w:lineRule="auto"/>
        <w:ind w:left="284" w:right="276"/>
        <w:jc w:val="both"/>
        <w:rPr>
          <w:rFonts w:ascii="Calibri" w:hAnsi="Calibri" w:cs="Calibri"/>
          <w:color w:val="000000"/>
        </w:rPr>
      </w:pPr>
      <w:r w:rsidRPr="00E76174">
        <w:rPr>
          <w:rFonts w:ascii="Calibri" w:hAnsi="Calibri" w:cs="Calibri"/>
          <w:color w:val="000000"/>
        </w:rPr>
        <w:t>O recebimento dos medicamentos poderá ser fiscalizado pelo gestor do contrato, fiscal técnico, fiscal administrativo, fiscal setorial, pela comissão de recebimento de bens ou ainda pela Coordenadoria do Sistema de Controle Interno - CSCI, a qualquer tempo;</w:t>
      </w:r>
    </w:p>
    <w:p w14:paraId="754F12AF" w14:textId="77777777" w:rsidR="00E76174" w:rsidRPr="00E76174" w:rsidRDefault="00E76174" w:rsidP="00E76174">
      <w:pPr>
        <w:pStyle w:val="ParagraphStyle"/>
        <w:spacing w:line="360" w:lineRule="auto"/>
        <w:ind w:left="284" w:right="276"/>
        <w:jc w:val="both"/>
        <w:rPr>
          <w:rFonts w:ascii="Calibri" w:hAnsi="Calibri" w:cs="Calibri"/>
          <w:color w:val="000000"/>
        </w:rPr>
      </w:pPr>
    </w:p>
    <w:p w14:paraId="758CBBD5" w14:textId="77777777" w:rsidR="00E76174" w:rsidRPr="00E76174" w:rsidRDefault="00E76174" w:rsidP="00E76174">
      <w:pPr>
        <w:pStyle w:val="ParagraphStyle"/>
        <w:spacing w:line="360" w:lineRule="auto"/>
        <w:ind w:left="284" w:right="276"/>
        <w:jc w:val="both"/>
        <w:rPr>
          <w:rFonts w:ascii="Calibri" w:hAnsi="Calibri" w:cs="Calibri"/>
        </w:rPr>
      </w:pPr>
      <w:r w:rsidRPr="00E76174">
        <w:rPr>
          <w:rFonts w:ascii="Calibri" w:hAnsi="Calibri" w:cs="Calibri"/>
          <w:color w:val="000000"/>
        </w:rPr>
        <w:t xml:space="preserve">Ficando desde logo nomeada a Sra. </w:t>
      </w:r>
      <w:r w:rsidRPr="00E76174">
        <w:rPr>
          <w:rFonts w:ascii="Calibri" w:hAnsi="Calibri" w:cs="Calibri"/>
          <w:b/>
          <w:bCs/>
        </w:rPr>
        <w:t xml:space="preserve">PATRICIA DA SILVA REIS DANTAS – </w:t>
      </w:r>
      <w:r w:rsidRPr="00E76174">
        <w:rPr>
          <w:rFonts w:ascii="Calibri" w:hAnsi="Calibri" w:cs="Calibri"/>
        </w:rPr>
        <w:t>Farmacêutica - Portaria nº 1959 de 06 de fevereiro de 2024</w:t>
      </w:r>
    </w:p>
    <w:p w14:paraId="330EC8C0" w14:textId="77777777" w:rsidR="00E76174" w:rsidRPr="00E76174" w:rsidRDefault="00E76174" w:rsidP="00E76174">
      <w:pPr>
        <w:pStyle w:val="ParagraphStyle"/>
        <w:spacing w:line="360" w:lineRule="auto"/>
        <w:ind w:left="284" w:right="276"/>
        <w:jc w:val="both"/>
        <w:rPr>
          <w:rFonts w:ascii="Calibri" w:hAnsi="Calibri" w:cs="Calibri"/>
          <w:color w:val="000000"/>
        </w:rPr>
      </w:pPr>
    </w:p>
    <w:p w14:paraId="593836A7" w14:textId="77777777" w:rsidR="00E76174" w:rsidRPr="00E76174" w:rsidRDefault="00E76174" w:rsidP="00E76174">
      <w:pPr>
        <w:pStyle w:val="ParagraphStyle"/>
        <w:spacing w:line="360" w:lineRule="auto"/>
        <w:ind w:left="284" w:right="276"/>
        <w:jc w:val="both"/>
        <w:rPr>
          <w:rFonts w:ascii="Calibri" w:hAnsi="Calibri" w:cs="Calibri"/>
          <w:b/>
          <w:bCs/>
          <w:color w:val="000000"/>
        </w:rPr>
      </w:pPr>
      <w:r w:rsidRPr="00E76174">
        <w:rPr>
          <w:rFonts w:ascii="Calibri" w:hAnsi="Calibri" w:cs="Calibri"/>
          <w:b/>
          <w:bCs/>
          <w:color w:val="000000"/>
        </w:rPr>
        <w:t>16.</w:t>
      </w:r>
      <w:r w:rsidRPr="00E76174">
        <w:rPr>
          <w:rFonts w:ascii="Calibri" w:hAnsi="Calibri" w:cs="Calibri"/>
          <w:b/>
          <w:bCs/>
          <w:color w:val="000000"/>
        </w:rPr>
        <w:tab/>
        <w:t>Obrigações Específicas Da Empresa A Ser Contratada:</w:t>
      </w:r>
    </w:p>
    <w:p w14:paraId="5C959AC1" w14:textId="77777777" w:rsidR="00E76174" w:rsidRPr="00E76174" w:rsidRDefault="00E76174" w:rsidP="00E76174">
      <w:pPr>
        <w:pStyle w:val="ParagraphStyle"/>
        <w:spacing w:line="360" w:lineRule="auto"/>
        <w:ind w:left="284" w:right="276"/>
        <w:jc w:val="both"/>
        <w:rPr>
          <w:rFonts w:ascii="Calibri" w:hAnsi="Calibri" w:cs="Calibri"/>
          <w:color w:val="000000"/>
        </w:rPr>
      </w:pPr>
      <w:r w:rsidRPr="00E76174">
        <w:rPr>
          <w:rFonts w:ascii="Calibri" w:hAnsi="Calibri" w:cs="Calibri"/>
          <w:color w:val="000000"/>
        </w:rPr>
        <w:t>Confirmado o recebimento do empenho, entregar os medicamentos em até 5 dias no CAF, sito a Av. Fernandina do Amaral Gentile, S/N, Centro.</w:t>
      </w:r>
    </w:p>
    <w:p w14:paraId="725EC224" w14:textId="77777777" w:rsidR="00E76174" w:rsidRPr="00E76174" w:rsidRDefault="00E76174" w:rsidP="00E76174">
      <w:pPr>
        <w:pStyle w:val="ParagraphStyle"/>
        <w:spacing w:line="360" w:lineRule="auto"/>
        <w:ind w:left="284" w:right="276"/>
        <w:jc w:val="both"/>
        <w:rPr>
          <w:rFonts w:ascii="Calibri" w:hAnsi="Calibri" w:cs="Calibri"/>
        </w:rPr>
      </w:pPr>
    </w:p>
    <w:p w14:paraId="384ACBBA" w14:textId="77777777" w:rsidR="00E76174" w:rsidRPr="00E76174" w:rsidRDefault="00E76174" w:rsidP="00E76174">
      <w:pPr>
        <w:pStyle w:val="ParagraphStyle"/>
        <w:shd w:val="clear" w:color="auto" w:fill="F2F2F2"/>
        <w:spacing w:line="360" w:lineRule="auto"/>
        <w:ind w:left="284" w:right="276"/>
        <w:rPr>
          <w:rFonts w:ascii="Calibri" w:hAnsi="Calibri" w:cs="Calibri"/>
          <w:b/>
          <w:bCs/>
        </w:rPr>
      </w:pPr>
      <w:r w:rsidRPr="00E76174">
        <w:rPr>
          <w:rFonts w:ascii="Calibri" w:hAnsi="Calibri" w:cs="Calibri"/>
          <w:b/>
          <w:bCs/>
        </w:rPr>
        <w:t>17. Responsáveis:</w:t>
      </w:r>
    </w:p>
    <w:p w14:paraId="287660BC" w14:textId="77777777" w:rsidR="00E76174" w:rsidRPr="00E76174" w:rsidRDefault="00E76174" w:rsidP="00E76174">
      <w:pPr>
        <w:pStyle w:val="ParagraphStyle"/>
        <w:tabs>
          <w:tab w:val="left" w:pos="960"/>
        </w:tabs>
        <w:spacing w:after="195" w:line="360" w:lineRule="auto"/>
        <w:ind w:left="284" w:right="276"/>
        <w:jc w:val="both"/>
        <w:rPr>
          <w:rFonts w:ascii="Calibri" w:hAnsi="Calibri" w:cs="Calibri"/>
        </w:rPr>
      </w:pPr>
      <w:r w:rsidRPr="00E76174">
        <w:rPr>
          <w:rFonts w:ascii="Calibri" w:hAnsi="Calibri" w:cs="Calibri"/>
        </w:rPr>
        <w:t>Assinarão como responsáveis pela a ETP o responsável pela unidade demandante, sendo a Secretária Municipal de Saúde e a Farmacêutica, Patrícia da Silva Reis Dantas.</w:t>
      </w:r>
    </w:p>
    <w:p w14:paraId="6069CEAF" w14:textId="77777777" w:rsidR="00E76174" w:rsidRPr="00E76174" w:rsidRDefault="00E76174" w:rsidP="00E76174">
      <w:pPr>
        <w:pStyle w:val="ParagraphStyle"/>
        <w:tabs>
          <w:tab w:val="left" w:pos="960"/>
        </w:tabs>
        <w:spacing w:after="195" w:line="276" w:lineRule="auto"/>
        <w:ind w:left="284" w:right="276"/>
        <w:rPr>
          <w:rFonts w:ascii="Calibri" w:hAnsi="Calibri" w:cs="Calibri"/>
          <w:highlight w:val="yellow"/>
        </w:rPr>
      </w:pPr>
    </w:p>
    <w:p w14:paraId="562AE6DD" w14:textId="77777777" w:rsidR="00E76174" w:rsidRPr="00E76174" w:rsidRDefault="00E76174" w:rsidP="00E76174">
      <w:pPr>
        <w:pStyle w:val="ParagraphStyle"/>
        <w:tabs>
          <w:tab w:val="left" w:pos="960"/>
        </w:tabs>
        <w:spacing w:after="195" w:line="276" w:lineRule="auto"/>
        <w:ind w:left="284" w:right="276"/>
        <w:jc w:val="center"/>
        <w:rPr>
          <w:rFonts w:ascii="Calibri" w:hAnsi="Calibri" w:cs="Calibri"/>
        </w:rPr>
      </w:pPr>
      <w:r w:rsidRPr="00E76174">
        <w:rPr>
          <w:rFonts w:ascii="Calibri" w:hAnsi="Calibri" w:cs="Calibri"/>
        </w:rPr>
        <w:t>Ibaiti, 09 de junho de 2025</w:t>
      </w:r>
    </w:p>
    <w:p w14:paraId="46E79D94" w14:textId="77777777" w:rsidR="00E76174" w:rsidRPr="00E76174" w:rsidRDefault="00E76174" w:rsidP="00E76174">
      <w:pPr>
        <w:pStyle w:val="ParagraphStyle"/>
        <w:tabs>
          <w:tab w:val="left" w:pos="960"/>
        </w:tabs>
        <w:spacing w:after="195" w:line="276" w:lineRule="auto"/>
        <w:ind w:left="284" w:right="276"/>
        <w:rPr>
          <w:rFonts w:ascii="Calibri" w:hAnsi="Calibri" w:cs="Calibri"/>
          <w:highlight w:val="yellow"/>
        </w:rPr>
      </w:pPr>
    </w:p>
    <w:p w14:paraId="3E9502D1" w14:textId="77777777" w:rsidR="00E76174" w:rsidRPr="00E76174" w:rsidRDefault="00E76174" w:rsidP="00E76174">
      <w:pPr>
        <w:pStyle w:val="ParagraphStyle"/>
        <w:tabs>
          <w:tab w:val="left" w:pos="960"/>
        </w:tabs>
        <w:spacing w:after="195" w:line="276" w:lineRule="auto"/>
        <w:ind w:left="284" w:right="276"/>
        <w:rPr>
          <w:rFonts w:ascii="Calibri" w:hAnsi="Calibri" w:cs="Calibri"/>
          <w:highlight w:val="yellow"/>
        </w:rPr>
      </w:pPr>
    </w:p>
    <w:p w14:paraId="7599F3C6" w14:textId="77777777" w:rsidR="00E76174" w:rsidRPr="00E76174" w:rsidRDefault="00E76174" w:rsidP="00E76174">
      <w:pPr>
        <w:pStyle w:val="ParagraphStyle"/>
        <w:ind w:left="284" w:right="276"/>
        <w:jc w:val="center"/>
        <w:rPr>
          <w:rFonts w:ascii="Calibri" w:hAnsi="Calibri" w:cs="Calibri"/>
          <w:b/>
          <w:bCs/>
        </w:rPr>
      </w:pPr>
      <w:r w:rsidRPr="00E76174">
        <w:rPr>
          <w:rFonts w:ascii="Calibri" w:hAnsi="Calibri" w:cs="Calibri"/>
          <w:b/>
          <w:bCs/>
        </w:rPr>
        <w:t>AMABILY DA SILVA LAVERDE</w:t>
      </w:r>
    </w:p>
    <w:p w14:paraId="2E29E9B1" w14:textId="77777777" w:rsidR="00E76174" w:rsidRPr="00E76174" w:rsidRDefault="00E76174" w:rsidP="00E76174">
      <w:pPr>
        <w:pStyle w:val="ParagraphStyle"/>
        <w:ind w:left="284" w:right="276"/>
        <w:jc w:val="center"/>
        <w:rPr>
          <w:rFonts w:ascii="Calibri" w:hAnsi="Calibri" w:cs="Calibri"/>
        </w:rPr>
      </w:pPr>
      <w:r w:rsidRPr="00E76174">
        <w:rPr>
          <w:rFonts w:ascii="Calibri" w:hAnsi="Calibri" w:cs="Calibri"/>
        </w:rPr>
        <w:t>Secretário Municipal de Saúde</w:t>
      </w:r>
    </w:p>
    <w:p w14:paraId="18F70165" w14:textId="77777777" w:rsidR="00E76174" w:rsidRPr="00E76174" w:rsidRDefault="00E76174" w:rsidP="00E76174">
      <w:pPr>
        <w:pStyle w:val="ParagraphStyle"/>
        <w:ind w:left="284" w:right="276"/>
        <w:jc w:val="center"/>
        <w:rPr>
          <w:rFonts w:ascii="Calibri" w:hAnsi="Calibri" w:cs="Calibri"/>
        </w:rPr>
      </w:pPr>
      <w:r w:rsidRPr="00E76174">
        <w:rPr>
          <w:rFonts w:ascii="Calibri" w:hAnsi="Calibri" w:cs="Calibri"/>
        </w:rPr>
        <w:t>Portaria nº 009 de 03 de janeiro de 2025</w:t>
      </w:r>
    </w:p>
    <w:p w14:paraId="56FD4E37" w14:textId="77777777" w:rsidR="00E76174" w:rsidRPr="00E76174" w:rsidRDefault="00E76174" w:rsidP="00E76174">
      <w:pPr>
        <w:pStyle w:val="ParagraphStyle"/>
        <w:ind w:left="284" w:right="276"/>
        <w:jc w:val="center"/>
        <w:rPr>
          <w:rFonts w:ascii="Calibri" w:hAnsi="Calibri" w:cs="Calibri"/>
        </w:rPr>
      </w:pPr>
    </w:p>
    <w:p w14:paraId="4EAE7B9B" w14:textId="77777777" w:rsidR="00E76174" w:rsidRPr="00E76174" w:rsidRDefault="00E76174" w:rsidP="00E76174">
      <w:pPr>
        <w:pStyle w:val="ParagraphStyle"/>
        <w:ind w:left="284" w:right="276"/>
        <w:jc w:val="center"/>
        <w:rPr>
          <w:rFonts w:ascii="Calibri" w:hAnsi="Calibri" w:cs="Calibri"/>
        </w:rPr>
      </w:pPr>
    </w:p>
    <w:p w14:paraId="16C8CB2B" w14:textId="77777777" w:rsidR="00E76174" w:rsidRPr="00E76174" w:rsidRDefault="00E76174" w:rsidP="00E76174">
      <w:pPr>
        <w:pStyle w:val="ParagraphStyle"/>
        <w:ind w:left="284" w:right="276"/>
        <w:jc w:val="center"/>
        <w:rPr>
          <w:rFonts w:ascii="Calibri" w:hAnsi="Calibri" w:cs="Calibri"/>
        </w:rPr>
      </w:pPr>
    </w:p>
    <w:p w14:paraId="3026ECA4" w14:textId="77777777" w:rsidR="00E76174" w:rsidRPr="00E76174" w:rsidRDefault="00E76174" w:rsidP="00E76174">
      <w:pPr>
        <w:pStyle w:val="ParagraphStyle"/>
        <w:ind w:left="284" w:right="276"/>
        <w:jc w:val="center"/>
        <w:rPr>
          <w:rFonts w:ascii="Calibri" w:hAnsi="Calibri" w:cs="Calibri"/>
          <w:b/>
          <w:bCs/>
        </w:rPr>
      </w:pPr>
      <w:bookmarkStart w:id="4" w:name="_Hlk196400140"/>
      <w:r w:rsidRPr="00E76174">
        <w:rPr>
          <w:rFonts w:ascii="Calibri" w:hAnsi="Calibri" w:cs="Calibri"/>
          <w:b/>
          <w:bCs/>
        </w:rPr>
        <w:t>PATRICIA DA SILVA REIS DANTAS</w:t>
      </w:r>
    </w:p>
    <w:p w14:paraId="60511602" w14:textId="77777777" w:rsidR="00E76174" w:rsidRPr="00E76174" w:rsidRDefault="00E76174" w:rsidP="00E76174">
      <w:pPr>
        <w:pStyle w:val="ParagraphStyle"/>
        <w:ind w:left="284" w:right="276"/>
        <w:jc w:val="center"/>
        <w:rPr>
          <w:rFonts w:ascii="Calibri" w:hAnsi="Calibri" w:cs="Calibri"/>
        </w:rPr>
      </w:pPr>
      <w:r w:rsidRPr="00E76174">
        <w:rPr>
          <w:rFonts w:ascii="Calibri" w:hAnsi="Calibri" w:cs="Calibri"/>
        </w:rPr>
        <w:t>Farmacêutica</w:t>
      </w:r>
    </w:p>
    <w:p w14:paraId="21C6410A" w14:textId="77777777" w:rsidR="00E76174" w:rsidRPr="00E76174" w:rsidRDefault="00E76174" w:rsidP="00E76174">
      <w:pPr>
        <w:pStyle w:val="ParagraphStyle"/>
        <w:ind w:left="284" w:right="276"/>
        <w:jc w:val="center"/>
        <w:rPr>
          <w:rFonts w:ascii="Calibri" w:hAnsi="Calibri" w:cs="Calibri"/>
        </w:rPr>
      </w:pPr>
      <w:r w:rsidRPr="00E76174">
        <w:rPr>
          <w:rFonts w:ascii="Calibri" w:hAnsi="Calibri" w:cs="Calibri"/>
        </w:rPr>
        <w:t>Portaria nº 1959 de 06 de fevereiro de 2024</w:t>
      </w:r>
    </w:p>
    <w:bookmarkEnd w:id="4"/>
    <w:p w14:paraId="4DB9EF34" w14:textId="77777777" w:rsidR="00E76174" w:rsidRPr="00E76174" w:rsidRDefault="00E76174" w:rsidP="00E76174">
      <w:pPr>
        <w:pStyle w:val="ParagraphStyle"/>
        <w:ind w:left="284" w:right="276"/>
        <w:jc w:val="center"/>
        <w:rPr>
          <w:rFonts w:ascii="Calibri" w:hAnsi="Calibri" w:cs="Calibri"/>
        </w:rPr>
      </w:pPr>
    </w:p>
    <w:p w14:paraId="711A7E2C" w14:textId="77777777" w:rsidR="00E76174" w:rsidRPr="00E76174" w:rsidRDefault="00E76174" w:rsidP="00E76174">
      <w:pPr>
        <w:pStyle w:val="ParagraphStyle"/>
        <w:ind w:left="284" w:right="276"/>
        <w:jc w:val="center"/>
        <w:rPr>
          <w:rFonts w:ascii="Calibri" w:hAnsi="Calibri" w:cs="Calibri"/>
        </w:rPr>
      </w:pPr>
    </w:p>
    <w:p w14:paraId="2067477C" w14:textId="77777777" w:rsidR="00E76174" w:rsidRPr="00E76174" w:rsidRDefault="00E76174" w:rsidP="00E76174">
      <w:pPr>
        <w:pStyle w:val="ParagraphStyle"/>
        <w:tabs>
          <w:tab w:val="left" w:pos="960"/>
        </w:tabs>
        <w:spacing w:after="195" w:line="276" w:lineRule="auto"/>
        <w:ind w:left="284" w:right="276"/>
        <w:rPr>
          <w:rFonts w:ascii="Calibri" w:hAnsi="Calibri" w:cs="Calibri"/>
        </w:rPr>
      </w:pPr>
    </w:p>
    <w:p w14:paraId="352E304C" w14:textId="77777777" w:rsidR="00E76174" w:rsidRPr="00E76174" w:rsidRDefault="00E76174" w:rsidP="00E76174">
      <w:pPr>
        <w:pStyle w:val="ParagraphStyle"/>
        <w:tabs>
          <w:tab w:val="left" w:pos="960"/>
        </w:tabs>
        <w:spacing w:after="195" w:line="276" w:lineRule="auto"/>
        <w:ind w:left="284" w:right="276"/>
        <w:rPr>
          <w:rFonts w:ascii="Calibri" w:hAnsi="Calibri" w:cs="Calibri"/>
        </w:rPr>
      </w:pPr>
    </w:p>
    <w:p w14:paraId="47FF9BB1" w14:textId="77777777" w:rsidR="00E76174" w:rsidRPr="00E76174" w:rsidRDefault="00E76174" w:rsidP="00E76174">
      <w:pPr>
        <w:ind w:left="284" w:right="276"/>
        <w:rPr>
          <w:sz w:val="24"/>
          <w:szCs w:val="24"/>
        </w:rPr>
      </w:pPr>
    </w:p>
    <w:p w14:paraId="3404A51A" w14:textId="77777777" w:rsidR="00E76174" w:rsidRPr="00E76174" w:rsidRDefault="00E76174" w:rsidP="00E76174">
      <w:pPr>
        <w:spacing w:after="0" w:line="360" w:lineRule="auto"/>
        <w:jc w:val="right"/>
        <w:rPr>
          <w:rFonts w:ascii="Arial Narrow" w:hAnsi="Arial Narrow"/>
        </w:rPr>
      </w:pPr>
    </w:p>
    <w:p w14:paraId="19901B0B" w14:textId="77777777" w:rsidR="00E76174" w:rsidRPr="00E76174" w:rsidRDefault="00E76174" w:rsidP="00E76174"/>
    <w:p w14:paraId="1D0C9A5F" w14:textId="77777777" w:rsidR="00130BD4" w:rsidRPr="00E76174" w:rsidRDefault="00130BD4" w:rsidP="00E76174"/>
    <w:sectPr w:rsidR="00130BD4" w:rsidRPr="00E76174" w:rsidSect="00E76174">
      <w:headerReference w:type="default" r:id="rId68"/>
      <w:footerReference w:type="default" r:id="rId69"/>
      <w:pgSz w:w="11906" w:h="16838"/>
      <w:pgMar w:top="2268" w:right="707" w:bottom="1134" w:left="1418" w:header="454"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8C4ED" w14:textId="77777777" w:rsidR="006313F0" w:rsidRDefault="006313F0" w:rsidP="0002630D">
      <w:pPr>
        <w:spacing w:after="0" w:line="240" w:lineRule="auto"/>
      </w:pPr>
      <w:r>
        <w:separator/>
      </w:r>
    </w:p>
  </w:endnote>
  <w:endnote w:type="continuationSeparator" w:id="0">
    <w:p w14:paraId="288F0B12" w14:textId="77777777" w:rsidR="006313F0" w:rsidRDefault="006313F0" w:rsidP="00026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1">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3">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BFB0" w14:textId="77777777" w:rsidR="0002630D" w:rsidRPr="00031111" w:rsidRDefault="0002630D" w:rsidP="0002630D">
    <w:pPr>
      <w:pStyle w:val="Rodap"/>
      <w:tabs>
        <w:tab w:val="clear" w:pos="4252"/>
        <w:tab w:val="clear" w:pos="8504"/>
      </w:tabs>
      <w:jc w:val="center"/>
      <w:rPr>
        <w:sz w:val="16"/>
        <w:szCs w:val="16"/>
      </w:rPr>
    </w:pPr>
    <w:r w:rsidRPr="00031111">
      <w:rPr>
        <w:b/>
        <w:sz w:val="16"/>
        <w:szCs w:val="16"/>
      </w:rPr>
      <w:t>Praça dos Três Poderes, 23, fone (43) 3546-7450 - CEP 84.900-000 - Ibaiti PR – www.ibaiti.pr.gov.br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70D28" w14:textId="77777777" w:rsidR="006313F0" w:rsidRDefault="006313F0" w:rsidP="0002630D">
      <w:pPr>
        <w:spacing w:after="0" w:line="240" w:lineRule="auto"/>
      </w:pPr>
      <w:r>
        <w:separator/>
      </w:r>
    </w:p>
  </w:footnote>
  <w:footnote w:type="continuationSeparator" w:id="0">
    <w:p w14:paraId="57A56610" w14:textId="77777777" w:rsidR="006313F0" w:rsidRDefault="006313F0" w:rsidP="00026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98AA" w14:textId="77777777" w:rsidR="0002630D" w:rsidRPr="0002630D" w:rsidRDefault="00C9422B" w:rsidP="00B50FC5">
    <w:pPr>
      <w:pStyle w:val="Cabealho"/>
      <w:spacing w:after="0"/>
      <w:jc w:val="center"/>
      <w:rPr>
        <w:rFonts w:cs="Calibri"/>
        <w:b/>
        <w:sz w:val="32"/>
        <w:szCs w:val="32"/>
      </w:rPr>
    </w:pPr>
    <w:r>
      <w:rPr>
        <w:noProof/>
      </w:rPr>
      <w:drawing>
        <wp:anchor distT="0" distB="0" distL="114300" distR="114300" simplePos="0" relativeHeight="251659264" behindDoc="0" locked="0" layoutInCell="1" allowOverlap="1" wp14:anchorId="541D7247" wp14:editId="08B5EE3B">
          <wp:simplePos x="0" y="0"/>
          <wp:positionH relativeFrom="column">
            <wp:posOffset>-457200</wp:posOffset>
          </wp:positionH>
          <wp:positionV relativeFrom="paragraph">
            <wp:posOffset>7620</wp:posOffset>
          </wp:positionV>
          <wp:extent cx="864235" cy="1080135"/>
          <wp:effectExtent l="0" t="0" r="0" b="5715"/>
          <wp:wrapNone/>
          <wp:docPr id="65018927" name="Imagem 650189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noChangeArrowheads="1"/>
                  </pic:cNvPicPr>
                </pic:nvPicPr>
                <pic:blipFill>
                  <a:blip r:embed="rId1">
                    <a:extLst>
                      <a:ext uri="{28A0092B-C50C-407E-A947-70E740481C1C}">
                        <a14:useLocalDpi xmlns:a14="http://schemas.microsoft.com/office/drawing/2010/main" val="0"/>
                      </a:ext>
                    </a:extLst>
                  </a:blip>
                  <a:srcRect l="24167" r="23511"/>
                  <a:stretch>
                    <a:fillRect/>
                  </a:stretch>
                </pic:blipFill>
                <pic:spPr bwMode="auto">
                  <a:xfrm>
                    <a:off x="0" y="0"/>
                    <a:ext cx="864235"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02630D" w:rsidRPr="0002630D">
      <w:rPr>
        <w:rFonts w:cs="Calibri"/>
        <w:b/>
        <w:sz w:val="32"/>
        <w:szCs w:val="32"/>
      </w:rPr>
      <w:t>MUNICIPIO DE IBAITI</w:t>
    </w:r>
  </w:p>
  <w:p w14:paraId="4CBE6CF3" w14:textId="77777777" w:rsidR="0002630D" w:rsidRPr="0002630D" w:rsidRDefault="0002630D" w:rsidP="00B50FC5">
    <w:pPr>
      <w:pStyle w:val="Cabealho"/>
      <w:spacing w:after="0"/>
      <w:jc w:val="center"/>
      <w:rPr>
        <w:rFonts w:cs="Calibri"/>
        <w:b/>
        <w:caps/>
        <w:sz w:val="24"/>
        <w:szCs w:val="24"/>
      </w:rPr>
    </w:pPr>
    <w:r w:rsidRPr="0002630D">
      <w:rPr>
        <w:rFonts w:cs="Calibri"/>
        <w:b/>
        <w:sz w:val="24"/>
        <w:szCs w:val="24"/>
      </w:rPr>
      <w:t>Estado do Paraná</w:t>
    </w:r>
  </w:p>
  <w:p w14:paraId="40669326" w14:textId="77777777" w:rsidR="0002630D" w:rsidRPr="0002630D" w:rsidRDefault="0002630D" w:rsidP="00B50FC5">
    <w:pPr>
      <w:pStyle w:val="Cabealho"/>
      <w:spacing w:after="0"/>
      <w:jc w:val="center"/>
      <w:rPr>
        <w:rFonts w:cs="Calibri"/>
        <w:sz w:val="20"/>
        <w:szCs w:val="20"/>
      </w:rPr>
    </w:pPr>
    <w:r w:rsidRPr="0002630D">
      <w:rPr>
        <w:rFonts w:cs="Calibri"/>
        <w:sz w:val="20"/>
        <w:szCs w:val="20"/>
      </w:rPr>
      <w:t>CNPJ nº 77.008.068/0001-41</w:t>
    </w:r>
  </w:p>
  <w:p w14:paraId="3A27EFB9" w14:textId="77777777" w:rsidR="0002630D" w:rsidRPr="0002630D" w:rsidRDefault="0002630D" w:rsidP="00B50FC5">
    <w:pPr>
      <w:pStyle w:val="Cabealho"/>
      <w:spacing w:after="0"/>
      <w:jc w:val="center"/>
      <w:rPr>
        <w:rFonts w:cs="Calibri"/>
        <w:b/>
        <w:color w:val="000000"/>
        <w:sz w:val="24"/>
        <w:szCs w:val="24"/>
      </w:rPr>
    </w:pPr>
    <w:r w:rsidRPr="0002630D">
      <w:rPr>
        <w:rFonts w:cs="Calibri"/>
        <w:b/>
        <w:color w:val="000000"/>
        <w:sz w:val="24"/>
        <w:szCs w:val="24"/>
      </w:rPr>
      <w:t>Departamento de Licitações e Contratos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F30B"/>
    <w:multiLevelType w:val="multilevel"/>
    <w:tmpl w:val="6657D7CE"/>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 w15:restartNumberingAfterBreak="0">
    <w:nsid w:val="04BE0762"/>
    <w:multiLevelType w:val="multilevel"/>
    <w:tmpl w:val="FFFFFFFF"/>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2" w15:restartNumberingAfterBreak="0">
    <w:nsid w:val="0840BBC8"/>
    <w:multiLevelType w:val="multilevel"/>
    <w:tmpl w:val="FFFFFFFF"/>
    <w:lvl w:ilvl="0">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3" w15:restartNumberingAfterBreak="0">
    <w:nsid w:val="0C90B782"/>
    <w:multiLevelType w:val="multilevel"/>
    <w:tmpl w:val="4816177F"/>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15:restartNumberingAfterBreak="0">
    <w:nsid w:val="0E11E22D"/>
    <w:multiLevelType w:val="multilevel"/>
    <w:tmpl w:val="FFFFFFFF"/>
    <w:lvl w:ilvl="0">
      <w:start w:val="6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5" w15:restartNumberingAfterBreak="0">
    <w:nsid w:val="0FC86C97"/>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6" w15:restartNumberingAfterBreak="0">
    <w:nsid w:val="1089D563"/>
    <w:multiLevelType w:val="multilevel"/>
    <w:tmpl w:val="FFFFFFFF"/>
    <w:lvl w:ilvl="0">
      <w:start w:val="1"/>
      <w:numFmt w:val="decimal"/>
      <w:lvlText w:val="%1."/>
      <w:lvlJc w:val="left"/>
      <w:pPr>
        <w:tabs>
          <w:tab w:val="num" w:pos="360"/>
        </w:tabs>
        <w:ind w:left="360" w:hanging="360"/>
      </w:pPr>
      <w:rPr>
        <w:rFonts w:ascii="Calibri" w:hAnsi="Calibri" w:cs="Calibri"/>
        <w:b/>
        <w:bCs/>
        <w:color w:val="000000"/>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570"/>
        </w:tabs>
        <w:ind w:left="570" w:hanging="570"/>
      </w:pPr>
      <w:rPr>
        <w:rFonts w:ascii="Calibri" w:hAnsi="Calibri" w:cs="Calibri"/>
        <w:sz w:val="20"/>
        <w:szCs w:val="20"/>
      </w:rPr>
    </w:lvl>
    <w:lvl w:ilvl="3">
      <w:start w:val="1"/>
      <w:numFmt w:val="decimal"/>
      <w:lvlText w:val="%1.%2.%3.%4."/>
      <w:lvlJc w:val="left"/>
      <w:pPr>
        <w:tabs>
          <w:tab w:val="num" w:pos="960"/>
        </w:tabs>
        <w:ind w:left="960" w:hanging="675"/>
      </w:pPr>
      <w:rPr>
        <w:rFonts w:ascii="Calibri" w:hAnsi="Calibri" w:cs="Calibri"/>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7" w15:restartNumberingAfterBreak="0">
    <w:nsid w:val="190DF474"/>
    <w:multiLevelType w:val="multilevel"/>
    <w:tmpl w:val="FFFFFFFF"/>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8" w15:restartNumberingAfterBreak="0">
    <w:nsid w:val="1928DB09"/>
    <w:multiLevelType w:val="multilevel"/>
    <w:tmpl w:val="FFFFFFFF"/>
    <w:lvl w:ilvl="0">
      <w:start w:val="1"/>
      <w:numFmt w:val="decimal"/>
      <w:lvlText w:val="%1."/>
      <w:lvlJc w:val="left"/>
      <w:pPr>
        <w:tabs>
          <w:tab w:val="num" w:pos="4965"/>
        </w:tabs>
        <w:ind w:left="4965" w:hanging="360"/>
      </w:pPr>
      <w:rPr>
        <w:rFonts w:ascii="Times New Roman" w:hAnsi="Times New Roman" w:cs="Times New Roman"/>
        <w:b/>
        <w:bCs/>
        <w:sz w:val="24"/>
        <w:szCs w:val="24"/>
      </w:rPr>
    </w:lvl>
    <w:lvl w:ilvl="1">
      <w:start w:val="3"/>
      <w:numFmt w:val="decimal"/>
      <w:isLgl/>
      <w:lvlText w:val="%1.%2."/>
      <w:lvlJc w:val="left"/>
      <w:pPr>
        <w:tabs>
          <w:tab w:val="num" w:pos="5325"/>
        </w:tabs>
        <w:ind w:left="5325" w:hanging="720"/>
      </w:pPr>
      <w:rPr>
        <w:rFonts w:ascii="Times New Roman" w:hAnsi="Times New Roman" w:cs="Times New Roman"/>
        <w:b/>
        <w:bCs/>
        <w:sz w:val="24"/>
        <w:szCs w:val="24"/>
      </w:rPr>
    </w:lvl>
    <w:lvl w:ilvl="2">
      <w:start w:val="1"/>
      <w:numFmt w:val="decimal"/>
      <w:isLgl/>
      <w:lvlText w:val="%1.%2.%3."/>
      <w:lvlJc w:val="left"/>
      <w:pPr>
        <w:tabs>
          <w:tab w:val="num" w:pos="5325"/>
        </w:tabs>
        <w:ind w:left="5325" w:hanging="720"/>
      </w:pPr>
      <w:rPr>
        <w:rFonts w:ascii="Times New Roman" w:hAnsi="Times New Roman" w:cs="Times New Roman"/>
        <w:b/>
        <w:bCs/>
        <w:sz w:val="24"/>
        <w:szCs w:val="24"/>
      </w:rPr>
    </w:lvl>
    <w:lvl w:ilvl="3">
      <w:start w:val="1"/>
      <w:numFmt w:val="decimal"/>
      <w:isLgl/>
      <w:lvlText w:val="%1.%2.%3.%4."/>
      <w:lvlJc w:val="left"/>
      <w:pPr>
        <w:tabs>
          <w:tab w:val="num" w:pos="5685"/>
        </w:tabs>
        <w:ind w:left="5685" w:hanging="1080"/>
      </w:pPr>
      <w:rPr>
        <w:rFonts w:ascii="Times New Roman" w:hAnsi="Times New Roman" w:cs="Times New Roman"/>
        <w:b/>
        <w:bCs/>
        <w:sz w:val="24"/>
        <w:szCs w:val="24"/>
      </w:rPr>
    </w:lvl>
    <w:lvl w:ilvl="4">
      <w:start w:val="1"/>
      <w:numFmt w:val="decimal"/>
      <w:isLgl/>
      <w:lvlText w:val="%1.%2.%3.%4.%5."/>
      <w:lvlJc w:val="left"/>
      <w:pPr>
        <w:tabs>
          <w:tab w:val="num" w:pos="5685"/>
        </w:tabs>
        <w:ind w:left="5685" w:hanging="1080"/>
      </w:pPr>
      <w:rPr>
        <w:rFonts w:ascii="Times New Roman" w:hAnsi="Times New Roman" w:cs="Times New Roman"/>
        <w:b/>
        <w:bCs/>
        <w:sz w:val="24"/>
        <w:szCs w:val="24"/>
      </w:rPr>
    </w:lvl>
    <w:lvl w:ilvl="5">
      <w:start w:val="1"/>
      <w:numFmt w:val="decimal"/>
      <w:isLgl/>
      <w:lvlText w:val="%1.%2.%3.%4.%5.%6."/>
      <w:lvlJc w:val="left"/>
      <w:pPr>
        <w:tabs>
          <w:tab w:val="num" w:pos="6045"/>
        </w:tabs>
        <w:ind w:left="6045" w:hanging="1440"/>
      </w:pPr>
      <w:rPr>
        <w:rFonts w:ascii="Times New Roman" w:hAnsi="Times New Roman" w:cs="Times New Roman"/>
        <w:b/>
        <w:bCs/>
        <w:sz w:val="24"/>
        <w:szCs w:val="24"/>
      </w:rPr>
    </w:lvl>
    <w:lvl w:ilvl="6">
      <w:start w:val="1"/>
      <w:numFmt w:val="decimal"/>
      <w:isLgl/>
      <w:lvlText w:val="%1.%2.%3.%4.%5.%6.%7."/>
      <w:lvlJc w:val="left"/>
      <w:pPr>
        <w:tabs>
          <w:tab w:val="num" w:pos="6045"/>
        </w:tabs>
        <w:ind w:left="6045" w:hanging="1440"/>
      </w:pPr>
      <w:rPr>
        <w:rFonts w:ascii="Times New Roman" w:hAnsi="Times New Roman" w:cs="Times New Roman"/>
        <w:b/>
        <w:bCs/>
        <w:sz w:val="24"/>
        <w:szCs w:val="24"/>
      </w:rPr>
    </w:lvl>
    <w:lvl w:ilvl="7">
      <w:start w:val="1"/>
      <w:numFmt w:val="decimal"/>
      <w:isLgl/>
      <w:lvlText w:val="%1.%2.%3.%4.%5.%6.%7.%8."/>
      <w:lvlJc w:val="left"/>
      <w:pPr>
        <w:tabs>
          <w:tab w:val="num" w:pos="6405"/>
        </w:tabs>
        <w:ind w:left="6405" w:hanging="1800"/>
      </w:pPr>
      <w:rPr>
        <w:rFonts w:ascii="Times New Roman" w:hAnsi="Times New Roman" w:cs="Times New Roman"/>
        <w:b/>
        <w:bCs/>
        <w:sz w:val="24"/>
        <w:szCs w:val="24"/>
      </w:rPr>
    </w:lvl>
    <w:lvl w:ilvl="8">
      <w:start w:val="1"/>
      <w:numFmt w:val="decimal"/>
      <w:isLgl/>
      <w:lvlText w:val="%1.%2.%3.%4.%5.%6.%7.%8.%9."/>
      <w:lvlJc w:val="left"/>
      <w:pPr>
        <w:tabs>
          <w:tab w:val="num" w:pos="6765"/>
        </w:tabs>
        <w:ind w:left="6765" w:hanging="2160"/>
      </w:pPr>
      <w:rPr>
        <w:rFonts w:ascii="Times New Roman" w:hAnsi="Times New Roman" w:cs="Times New Roman"/>
        <w:b/>
        <w:bCs/>
        <w:sz w:val="24"/>
        <w:szCs w:val="24"/>
      </w:rPr>
    </w:lvl>
  </w:abstractNum>
  <w:abstractNum w:abstractNumId="9" w15:restartNumberingAfterBreak="0">
    <w:nsid w:val="1C5A8557"/>
    <w:multiLevelType w:val="multilevel"/>
    <w:tmpl w:val="00D6DEAA"/>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0" w15:restartNumberingAfterBreak="0">
    <w:nsid w:val="1D26AB43"/>
    <w:multiLevelType w:val="multilevel"/>
    <w:tmpl w:val="49AFF10C"/>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1" w15:restartNumberingAfterBreak="0">
    <w:nsid w:val="1F577076"/>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12" w15:restartNumberingAfterBreak="0">
    <w:nsid w:val="225B0A1B"/>
    <w:multiLevelType w:val="multilevel"/>
    <w:tmpl w:val="42DDCF9E"/>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3" w15:restartNumberingAfterBreak="0">
    <w:nsid w:val="23C18D51"/>
    <w:multiLevelType w:val="multilevel"/>
    <w:tmpl w:val="58622642"/>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4" w15:restartNumberingAfterBreak="0">
    <w:nsid w:val="23FAA1F0"/>
    <w:multiLevelType w:val="multilevel"/>
    <w:tmpl w:val="FFFFFFFF"/>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15" w15:restartNumberingAfterBreak="0">
    <w:nsid w:val="2796DEA1"/>
    <w:multiLevelType w:val="multilevel"/>
    <w:tmpl w:val="FFFFFFFF"/>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16" w15:restartNumberingAfterBreak="0">
    <w:nsid w:val="28C12677"/>
    <w:multiLevelType w:val="hybridMultilevel"/>
    <w:tmpl w:val="71D44ECA"/>
    <w:lvl w:ilvl="0" w:tplc="B31A6CC6">
      <w:start w:val="12"/>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7" w15:restartNumberingAfterBreak="0">
    <w:nsid w:val="2A1A5616"/>
    <w:multiLevelType w:val="multilevel"/>
    <w:tmpl w:val="23073404"/>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900" w:hanging="90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15:restartNumberingAfterBreak="0">
    <w:nsid w:val="2AADB864"/>
    <w:multiLevelType w:val="multilevel"/>
    <w:tmpl w:val="0B8E9D96"/>
    <w:lvl w:ilvl="0">
      <w:start w:val="1"/>
      <w:numFmt w:val="decimal"/>
      <w:lvlText w:val="%1."/>
      <w:lvlJc w:val="left"/>
      <w:pPr>
        <w:tabs>
          <w:tab w:val="num" w:pos="360"/>
        </w:tabs>
        <w:ind w:left="0" w:firstLine="0"/>
      </w:pPr>
      <w:rPr>
        <w:rFonts w:hint="default"/>
        <w:b/>
        <w:bCs/>
        <w:sz w:val="20"/>
        <w:szCs w:val="20"/>
      </w:rPr>
    </w:lvl>
    <w:lvl w:ilvl="1">
      <w:start w:val="1"/>
      <w:numFmt w:val="decimal"/>
      <w:isLgl/>
      <w:lvlText w:val="%1.%2."/>
      <w:lvlJc w:val="left"/>
      <w:pPr>
        <w:tabs>
          <w:tab w:val="num" w:pos="360"/>
        </w:tabs>
        <w:ind w:left="360" w:hanging="360"/>
      </w:pPr>
      <w:rPr>
        <w:rFonts w:ascii="Times New Roman" w:hAnsi="Times New Roman" w:cs="Times New Roman" w:hint="default"/>
        <w:sz w:val="24"/>
        <w:szCs w:val="24"/>
      </w:rPr>
    </w:lvl>
    <w:lvl w:ilvl="2">
      <w:start w:val="1"/>
      <w:numFmt w:val="decimal"/>
      <w:isLgl/>
      <w:lvlText w:val="%1.%2.%3."/>
      <w:lvlJc w:val="left"/>
      <w:pPr>
        <w:tabs>
          <w:tab w:val="num" w:pos="720"/>
        </w:tabs>
        <w:ind w:left="720" w:hanging="720"/>
      </w:pPr>
      <w:rPr>
        <w:rFonts w:ascii="Times New Roman" w:hAnsi="Times New Roman" w:cs="Times New Roman" w:hint="default"/>
        <w:sz w:val="24"/>
        <w:szCs w:val="24"/>
      </w:rPr>
    </w:lvl>
    <w:lvl w:ilvl="3">
      <w:start w:val="1"/>
      <w:numFmt w:val="decimal"/>
      <w:isLgl/>
      <w:lvlText w:val="%1.%2.%3.%4."/>
      <w:lvlJc w:val="left"/>
      <w:pPr>
        <w:tabs>
          <w:tab w:val="num" w:pos="720"/>
        </w:tabs>
        <w:ind w:left="720" w:hanging="720"/>
      </w:pPr>
      <w:rPr>
        <w:rFonts w:ascii="Times New Roman" w:hAnsi="Times New Roman" w:cs="Times New Roman" w:hint="default"/>
        <w:sz w:val="24"/>
        <w:szCs w:val="24"/>
      </w:rPr>
    </w:lvl>
    <w:lvl w:ilvl="4">
      <w:start w:val="1"/>
      <w:numFmt w:val="decimal"/>
      <w:isLgl/>
      <w:lvlText w:val="%1.%2.%3.%4.%5."/>
      <w:lvlJc w:val="left"/>
      <w:pPr>
        <w:tabs>
          <w:tab w:val="num" w:pos="1080"/>
        </w:tabs>
        <w:ind w:left="1080" w:hanging="1080"/>
      </w:pPr>
      <w:rPr>
        <w:rFonts w:ascii="Times New Roman" w:hAnsi="Times New Roman" w:cs="Times New Roman" w:hint="default"/>
        <w:sz w:val="24"/>
        <w:szCs w:val="24"/>
      </w:rPr>
    </w:lvl>
    <w:lvl w:ilvl="5">
      <w:start w:val="1"/>
      <w:numFmt w:val="decimal"/>
      <w:isLgl/>
      <w:lvlText w:val="%1.%2.%3.%4.%5.%6."/>
      <w:lvlJc w:val="left"/>
      <w:pPr>
        <w:tabs>
          <w:tab w:val="num" w:pos="1080"/>
        </w:tabs>
        <w:ind w:left="1080" w:hanging="1080"/>
      </w:pPr>
      <w:rPr>
        <w:rFonts w:ascii="Times New Roman" w:hAnsi="Times New Roman" w:cs="Times New Roman" w:hint="default"/>
        <w:sz w:val="24"/>
        <w:szCs w:val="24"/>
      </w:rPr>
    </w:lvl>
    <w:lvl w:ilvl="6">
      <w:start w:val="1"/>
      <w:numFmt w:val="decimal"/>
      <w:isLgl/>
      <w:lvlText w:val="%1.%2.%3.%4.%5.%6.%7."/>
      <w:lvlJc w:val="left"/>
      <w:pPr>
        <w:tabs>
          <w:tab w:val="num" w:pos="1080"/>
        </w:tabs>
        <w:ind w:left="1080" w:hanging="1080"/>
      </w:pPr>
      <w:rPr>
        <w:rFonts w:ascii="Times New Roman" w:hAnsi="Times New Roman" w:cs="Times New Roman" w:hint="default"/>
        <w:sz w:val="24"/>
        <w:szCs w:val="24"/>
      </w:rPr>
    </w:lvl>
    <w:lvl w:ilvl="7">
      <w:start w:val="1"/>
      <w:numFmt w:val="decimal"/>
      <w:isLgl/>
      <w:lvlText w:val="%1.%2.%3.%4.%5.%6.%7.%8."/>
      <w:lvlJc w:val="left"/>
      <w:pPr>
        <w:tabs>
          <w:tab w:val="num" w:pos="1440"/>
        </w:tabs>
        <w:ind w:left="1440" w:hanging="1440"/>
      </w:pPr>
      <w:rPr>
        <w:rFonts w:ascii="Times New Roman" w:hAnsi="Times New Roman" w:cs="Times New Roman" w:hint="default"/>
        <w:sz w:val="24"/>
        <w:szCs w:val="24"/>
      </w:rPr>
    </w:lvl>
    <w:lvl w:ilvl="8">
      <w:start w:val="1"/>
      <w:numFmt w:val="decimal"/>
      <w:isLgl/>
      <w:lvlText w:val="%1.%2.%3.%4.%5.%6.%7.%8.%9."/>
      <w:lvlJc w:val="left"/>
      <w:pPr>
        <w:tabs>
          <w:tab w:val="num" w:pos="1440"/>
        </w:tabs>
        <w:ind w:left="1440" w:hanging="1440"/>
      </w:pPr>
      <w:rPr>
        <w:rFonts w:ascii="Times New Roman" w:hAnsi="Times New Roman" w:cs="Times New Roman" w:hint="default"/>
        <w:sz w:val="24"/>
        <w:szCs w:val="24"/>
      </w:rPr>
    </w:lvl>
  </w:abstractNum>
  <w:abstractNum w:abstractNumId="19" w15:restartNumberingAfterBreak="0">
    <w:nsid w:val="2C3FF316"/>
    <w:multiLevelType w:val="multilevel"/>
    <w:tmpl w:val="1086189D"/>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0" w15:restartNumberingAfterBreak="0">
    <w:nsid w:val="2D4D48B0"/>
    <w:multiLevelType w:val="multilevel"/>
    <w:tmpl w:val="1CE6B4EF"/>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21" w15:restartNumberingAfterBreak="0">
    <w:nsid w:val="2D5408CE"/>
    <w:multiLevelType w:val="singleLevel"/>
    <w:tmpl w:val="FFFFFFFF"/>
    <w:lvl w:ilvl="0">
      <w:numFmt w:val="bullet"/>
      <w:lvlText w:val=""/>
      <w:lvlJc w:val="left"/>
      <w:pPr>
        <w:tabs>
          <w:tab w:val="num" w:pos="1485"/>
        </w:tabs>
        <w:ind w:left="1485" w:hanging="360"/>
      </w:pPr>
      <w:rPr>
        <w:rFonts w:ascii="Symbol" w:hAnsi="Symbol" w:cs="Symbol"/>
        <w:sz w:val="24"/>
        <w:szCs w:val="24"/>
      </w:rPr>
    </w:lvl>
  </w:abstractNum>
  <w:abstractNum w:abstractNumId="22" w15:restartNumberingAfterBreak="0">
    <w:nsid w:val="2D9B56C9"/>
    <w:multiLevelType w:val="multilevel"/>
    <w:tmpl w:val="0C073B5B"/>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3" w15:restartNumberingAfterBreak="0">
    <w:nsid w:val="2F69D0F9"/>
    <w:multiLevelType w:val="multilevel"/>
    <w:tmpl w:val="76B6BF64"/>
    <w:lvl w:ilvl="0">
      <w:numFmt w:val="bullet"/>
      <w:lvlText w:val=""/>
      <w:lvlJc w:val="left"/>
      <w:pPr>
        <w:tabs>
          <w:tab w:val="num" w:pos="1140"/>
        </w:tabs>
        <w:ind w:left="1140" w:hanging="60"/>
      </w:pPr>
      <w:rPr>
        <w:rFonts w:ascii="Wingdings" w:hAnsi="Wingdings" w:cs="Wingdings"/>
        <w:sz w:val="24"/>
        <w:szCs w:val="24"/>
      </w:rPr>
    </w:lvl>
    <w:lvl w:ilvl="1">
      <w:numFmt w:val="bullet"/>
      <w:lvlText w:val="o"/>
      <w:lvlJc w:val="left"/>
      <w:pPr>
        <w:tabs>
          <w:tab w:val="num" w:pos="1500"/>
        </w:tabs>
        <w:ind w:left="1500" w:hanging="360"/>
      </w:pPr>
      <w:rPr>
        <w:rFonts w:ascii="Courier New" w:hAnsi="Courier New" w:cs="Courier New"/>
        <w:sz w:val="24"/>
        <w:szCs w:val="24"/>
      </w:rPr>
    </w:lvl>
    <w:lvl w:ilvl="2">
      <w:numFmt w:val="bullet"/>
      <w:lvlText w:val=""/>
      <w:lvlJc w:val="left"/>
      <w:pPr>
        <w:tabs>
          <w:tab w:val="num" w:pos="2220"/>
        </w:tabs>
        <w:ind w:left="2220" w:hanging="360"/>
      </w:pPr>
      <w:rPr>
        <w:rFonts w:ascii="Wingdings" w:hAnsi="Wingdings" w:cs="Wingdings"/>
        <w:sz w:val="24"/>
        <w:szCs w:val="24"/>
      </w:rPr>
    </w:lvl>
    <w:lvl w:ilvl="3">
      <w:numFmt w:val="bullet"/>
      <w:lvlText w:val=""/>
      <w:lvlJc w:val="left"/>
      <w:pPr>
        <w:tabs>
          <w:tab w:val="num" w:pos="2940"/>
        </w:tabs>
        <w:ind w:left="2940" w:hanging="360"/>
      </w:pPr>
      <w:rPr>
        <w:rFonts w:ascii="Symbol" w:hAnsi="Symbol" w:cs="Symbol"/>
        <w:sz w:val="24"/>
        <w:szCs w:val="24"/>
      </w:rPr>
    </w:lvl>
    <w:lvl w:ilvl="4">
      <w:numFmt w:val="bullet"/>
      <w:lvlText w:val="o"/>
      <w:lvlJc w:val="left"/>
      <w:pPr>
        <w:tabs>
          <w:tab w:val="num" w:pos="3660"/>
        </w:tabs>
        <w:ind w:left="3660" w:hanging="360"/>
      </w:pPr>
      <w:rPr>
        <w:rFonts w:ascii="Courier New" w:hAnsi="Courier New" w:cs="Courier New"/>
        <w:sz w:val="24"/>
        <w:szCs w:val="24"/>
      </w:rPr>
    </w:lvl>
    <w:lvl w:ilvl="5">
      <w:numFmt w:val="bullet"/>
      <w:lvlText w:val=""/>
      <w:lvlJc w:val="left"/>
      <w:pPr>
        <w:tabs>
          <w:tab w:val="num" w:pos="4380"/>
        </w:tabs>
        <w:ind w:left="4380" w:hanging="360"/>
      </w:pPr>
      <w:rPr>
        <w:rFonts w:ascii="Wingdings" w:hAnsi="Wingdings" w:cs="Wingdings"/>
        <w:sz w:val="24"/>
        <w:szCs w:val="24"/>
      </w:rPr>
    </w:lvl>
    <w:lvl w:ilvl="6">
      <w:numFmt w:val="bullet"/>
      <w:lvlText w:val=""/>
      <w:lvlJc w:val="left"/>
      <w:pPr>
        <w:tabs>
          <w:tab w:val="num" w:pos="5100"/>
        </w:tabs>
        <w:ind w:left="5100" w:hanging="360"/>
      </w:pPr>
      <w:rPr>
        <w:rFonts w:ascii="Symbol" w:hAnsi="Symbol" w:cs="Symbol"/>
        <w:sz w:val="24"/>
        <w:szCs w:val="24"/>
      </w:rPr>
    </w:lvl>
    <w:lvl w:ilvl="7">
      <w:numFmt w:val="bullet"/>
      <w:lvlText w:val="o"/>
      <w:lvlJc w:val="left"/>
      <w:pPr>
        <w:tabs>
          <w:tab w:val="num" w:pos="5820"/>
        </w:tabs>
        <w:ind w:left="5820" w:hanging="360"/>
      </w:pPr>
      <w:rPr>
        <w:rFonts w:ascii="Courier New" w:hAnsi="Courier New" w:cs="Courier New"/>
        <w:sz w:val="24"/>
        <w:szCs w:val="24"/>
      </w:rPr>
    </w:lvl>
    <w:lvl w:ilvl="8">
      <w:numFmt w:val="bullet"/>
      <w:lvlText w:val=""/>
      <w:lvlJc w:val="left"/>
      <w:pPr>
        <w:tabs>
          <w:tab w:val="num" w:pos="6540"/>
        </w:tabs>
        <w:ind w:left="6540" w:hanging="360"/>
      </w:pPr>
      <w:rPr>
        <w:rFonts w:ascii="Wingdings" w:hAnsi="Wingdings" w:cs="Wingdings"/>
        <w:sz w:val="24"/>
        <w:szCs w:val="24"/>
      </w:rPr>
    </w:lvl>
  </w:abstractNum>
  <w:abstractNum w:abstractNumId="24" w15:restartNumberingAfterBreak="0">
    <w:nsid w:val="305C8B36"/>
    <w:multiLevelType w:val="multilevel"/>
    <w:tmpl w:val="3120EA3D"/>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25" w15:restartNumberingAfterBreak="0">
    <w:nsid w:val="3109956F"/>
    <w:multiLevelType w:val="multilevel"/>
    <w:tmpl w:val="42FE81E2"/>
    <w:lvl w:ilvl="0">
      <w:start w:val="1"/>
      <w:numFmt w:val="decimal"/>
      <w:lvlText w:val="%1."/>
      <w:lvlJc w:val="left"/>
      <w:pPr>
        <w:tabs>
          <w:tab w:val="num" w:pos="720"/>
        </w:tabs>
        <w:ind w:left="720" w:hanging="36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6" w15:restartNumberingAfterBreak="0">
    <w:nsid w:val="3290F171"/>
    <w:multiLevelType w:val="multilevel"/>
    <w:tmpl w:val="FFFFFFFF"/>
    <w:lvl w:ilvl="0">
      <w:start w:val="1"/>
      <w:numFmt w:val="decimal"/>
      <w:lvlText w:val="%1."/>
      <w:lvlJc w:val="left"/>
      <w:pPr>
        <w:tabs>
          <w:tab w:val="num" w:pos="360"/>
        </w:tabs>
        <w:ind w:left="360" w:hanging="360"/>
      </w:pPr>
      <w:rPr>
        <w:rFonts w:ascii="Calibri" w:hAnsi="Calibri" w:cs="Calibri"/>
        <w:b/>
        <w:bCs/>
        <w:color w:val="000000"/>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570"/>
        </w:tabs>
        <w:ind w:left="570" w:hanging="570"/>
      </w:pPr>
      <w:rPr>
        <w:rFonts w:ascii="Calibri" w:hAnsi="Calibri" w:cs="Calibri"/>
        <w:sz w:val="20"/>
        <w:szCs w:val="20"/>
      </w:rPr>
    </w:lvl>
    <w:lvl w:ilvl="3">
      <w:start w:val="1"/>
      <w:numFmt w:val="decimal"/>
      <w:lvlText w:val="%1.%2.%3.%4."/>
      <w:lvlJc w:val="left"/>
      <w:pPr>
        <w:tabs>
          <w:tab w:val="num" w:pos="960"/>
        </w:tabs>
        <w:ind w:left="960" w:hanging="675"/>
      </w:pPr>
      <w:rPr>
        <w:rFonts w:ascii="Calibri" w:hAnsi="Calibri" w:cs="Calibri"/>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27" w15:restartNumberingAfterBreak="0">
    <w:nsid w:val="337B2F77"/>
    <w:multiLevelType w:val="multilevel"/>
    <w:tmpl w:val="022BEEB1"/>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8" w15:restartNumberingAfterBreak="0">
    <w:nsid w:val="33FF7AFD"/>
    <w:multiLevelType w:val="multilevel"/>
    <w:tmpl w:val="FFFFFFFF"/>
    <w:lvl w:ilvl="0">
      <w:start w:val="3"/>
      <w:numFmt w:val="decimal"/>
      <w:lvlText w:val="%1)"/>
      <w:lvlJc w:val="left"/>
      <w:pPr>
        <w:tabs>
          <w:tab w:val="num" w:pos="360"/>
        </w:tabs>
        <w:ind w:left="360" w:hanging="360"/>
      </w:pPr>
      <w:rPr>
        <w:rFonts w:ascii="3" w:hAnsi="3" w:cs="3"/>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29" w15:restartNumberingAfterBreak="0">
    <w:nsid w:val="38234733"/>
    <w:multiLevelType w:val="multilevel"/>
    <w:tmpl w:val="3B5E503D"/>
    <w:lvl w:ilvl="0">
      <w:start w:val="1"/>
      <w:numFmt w:val="decimal"/>
      <w:lvlText w:val="%1)"/>
      <w:lvlJc w:val="left"/>
      <w:pPr>
        <w:tabs>
          <w:tab w:val="num" w:pos="1860"/>
        </w:tabs>
        <w:ind w:left="1860" w:hanging="360"/>
      </w:pPr>
      <w:rPr>
        <w:rFonts w:ascii="Times New Roman" w:hAnsi="Times New Roman" w:cs="Times New Roman"/>
        <w:b/>
        <w:bCs/>
        <w:sz w:val="20"/>
        <w:szCs w:val="20"/>
      </w:rPr>
    </w:lvl>
    <w:lvl w:ilvl="1">
      <w:start w:val="1"/>
      <w:numFmt w:val="lowerLetter"/>
      <w:lvlText w:val="%2."/>
      <w:lvlJc w:val="left"/>
      <w:pPr>
        <w:tabs>
          <w:tab w:val="num" w:pos="2580"/>
        </w:tabs>
        <w:ind w:left="2580" w:hanging="360"/>
      </w:pPr>
      <w:rPr>
        <w:rFonts w:ascii="Times New Roman" w:hAnsi="Times New Roman" w:cs="Times New Roman"/>
        <w:sz w:val="24"/>
        <w:szCs w:val="24"/>
      </w:rPr>
    </w:lvl>
    <w:lvl w:ilvl="2">
      <w:start w:val="1"/>
      <w:numFmt w:val="lowerRoman"/>
      <w:lvlText w:val="%3."/>
      <w:lvlJc w:val="right"/>
      <w:pPr>
        <w:tabs>
          <w:tab w:val="num" w:pos="3300"/>
        </w:tabs>
        <w:ind w:left="3300" w:hanging="180"/>
      </w:pPr>
      <w:rPr>
        <w:rFonts w:ascii="Times New Roman" w:hAnsi="Times New Roman" w:cs="Times New Roman"/>
        <w:sz w:val="24"/>
        <w:szCs w:val="24"/>
      </w:rPr>
    </w:lvl>
    <w:lvl w:ilvl="3">
      <w:start w:val="1"/>
      <w:numFmt w:val="decimal"/>
      <w:lvlText w:val="%4."/>
      <w:lvlJc w:val="left"/>
      <w:pPr>
        <w:tabs>
          <w:tab w:val="num" w:pos="4020"/>
        </w:tabs>
        <w:ind w:left="4020" w:hanging="360"/>
      </w:pPr>
      <w:rPr>
        <w:rFonts w:ascii="Times New Roman" w:hAnsi="Times New Roman" w:cs="Times New Roman"/>
        <w:sz w:val="24"/>
        <w:szCs w:val="24"/>
      </w:rPr>
    </w:lvl>
    <w:lvl w:ilvl="4">
      <w:start w:val="1"/>
      <w:numFmt w:val="lowerLetter"/>
      <w:lvlText w:val="%5."/>
      <w:lvlJc w:val="left"/>
      <w:pPr>
        <w:tabs>
          <w:tab w:val="num" w:pos="4740"/>
        </w:tabs>
        <w:ind w:left="4740" w:hanging="360"/>
      </w:pPr>
      <w:rPr>
        <w:rFonts w:ascii="Times New Roman" w:hAnsi="Times New Roman" w:cs="Times New Roman"/>
        <w:sz w:val="24"/>
        <w:szCs w:val="24"/>
      </w:rPr>
    </w:lvl>
    <w:lvl w:ilvl="5">
      <w:start w:val="1"/>
      <w:numFmt w:val="lowerRoman"/>
      <w:lvlText w:val="%6."/>
      <w:lvlJc w:val="right"/>
      <w:pPr>
        <w:tabs>
          <w:tab w:val="num" w:pos="5460"/>
        </w:tabs>
        <w:ind w:left="5460" w:hanging="180"/>
      </w:pPr>
      <w:rPr>
        <w:rFonts w:ascii="Times New Roman" w:hAnsi="Times New Roman" w:cs="Times New Roman"/>
        <w:sz w:val="24"/>
        <w:szCs w:val="24"/>
      </w:rPr>
    </w:lvl>
    <w:lvl w:ilvl="6">
      <w:start w:val="1"/>
      <w:numFmt w:val="decimal"/>
      <w:lvlText w:val="%7."/>
      <w:lvlJc w:val="left"/>
      <w:pPr>
        <w:tabs>
          <w:tab w:val="num" w:pos="6180"/>
        </w:tabs>
        <w:ind w:left="6180" w:hanging="360"/>
      </w:pPr>
      <w:rPr>
        <w:rFonts w:ascii="Times New Roman" w:hAnsi="Times New Roman" w:cs="Times New Roman"/>
        <w:sz w:val="24"/>
        <w:szCs w:val="24"/>
      </w:rPr>
    </w:lvl>
    <w:lvl w:ilvl="7">
      <w:start w:val="1"/>
      <w:numFmt w:val="lowerLetter"/>
      <w:lvlText w:val="%8."/>
      <w:lvlJc w:val="left"/>
      <w:pPr>
        <w:tabs>
          <w:tab w:val="num" w:pos="6900"/>
        </w:tabs>
        <w:ind w:left="6900" w:hanging="360"/>
      </w:pPr>
      <w:rPr>
        <w:rFonts w:ascii="Times New Roman" w:hAnsi="Times New Roman" w:cs="Times New Roman"/>
        <w:sz w:val="24"/>
        <w:szCs w:val="24"/>
      </w:rPr>
    </w:lvl>
    <w:lvl w:ilvl="8">
      <w:start w:val="1"/>
      <w:numFmt w:val="lowerRoman"/>
      <w:lvlText w:val="%9."/>
      <w:lvlJc w:val="right"/>
      <w:pPr>
        <w:tabs>
          <w:tab w:val="num" w:pos="7620"/>
        </w:tabs>
        <w:ind w:left="7620" w:hanging="180"/>
      </w:pPr>
      <w:rPr>
        <w:rFonts w:ascii="Times New Roman" w:hAnsi="Times New Roman" w:cs="Times New Roman"/>
        <w:sz w:val="24"/>
        <w:szCs w:val="24"/>
      </w:rPr>
    </w:lvl>
  </w:abstractNum>
  <w:abstractNum w:abstractNumId="30" w15:restartNumberingAfterBreak="0">
    <w:nsid w:val="3BF9583B"/>
    <w:multiLevelType w:val="multilevel"/>
    <w:tmpl w:val="526F33A4"/>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1" w15:restartNumberingAfterBreak="0">
    <w:nsid w:val="3C50940A"/>
    <w:multiLevelType w:val="multilevel"/>
    <w:tmpl w:val="FFFFFFFF"/>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32" w15:restartNumberingAfterBreak="0">
    <w:nsid w:val="3D30D45C"/>
    <w:multiLevelType w:val="multilevel"/>
    <w:tmpl w:val="0FDA6DAB"/>
    <w:lvl w:ilvl="0">
      <w:start w:val="1"/>
      <w:numFmt w:val="lowerLetter"/>
      <w:lvlText w:val="%1)"/>
      <w:lvlJc w:val="left"/>
      <w:pPr>
        <w:tabs>
          <w:tab w:val="num" w:pos="1425"/>
        </w:tabs>
        <w:ind w:left="1425" w:hanging="360"/>
      </w:pPr>
      <w:rPr>
        <w:rFonts w:ascii="Times New Roman" w:hAnsi="Times New Roman" w:cs="Times New Roman"/>
        <w:sz w:val="24"/>
        <w:szCs w:val="24"/>
      </w:rPr>
    </w:lvl>
    <w:lvl w:ilvl="1">
      <w:start w:val="1"/>
      <w:numFmt w:val="lowerLetter"/>
      <w:lvlText w:val="%2."/>
      <w:lvlJc w:val="left"/>
      <w:pPr>
        <w:tabs>
          <w:tab w:val="num" w:pos="2145"/>
        </w:tabs>
        <w:ind w:left="2145" w:hanging="360"/>
      </w:pPr>
      <w:rPr>
        <w:rFonts w:ascii="Times New Roman" w:hAnsi="Times New Roman" w:cs="Times New Roman"/>
        <w:sz w:val="24"/>
        <w:szCs w:val="24"/>
      </w:rPr>
    </w:lvl>
    <w:lvl w:ilvl="2">
      <w:start w:val="1"/>
      <w:numFmt w:val="lowerRoman"/>
      <w:lvlText w:val="%3."/>
      <w:lvlJc w:val="right"/>
      <w:pPr>
        <w:tabs>
          <w:tab w:val="num" w:pos="2865"/>
        </w:tabs>
        <w:ind w:left="2865" w:hanging="180"/>
      </w:pPr>
      <w:rPr>
        <w:rFonts w:ascii="Times New Roman" w:hAnsi="Times New Roman" w:cs="Times New Roman"/>
        <w:sz w:val="24"/>
        <w:szCs w:val="24"/>
      </w:rPr>
    </w:lvl>
    <w:lvl w:ilvl="3">
      <w:start w:val="1"/>
      <w:numFmt w:val="decimal"/>
      <w:lvlText w:val="%4."/>
      <w:lvlJc w:val="left"/>
      <w:pPr>
        <w:tabs>
          <w:tab w:val="num" w:pos="3585"/>
        </w:tabs>
        <w:ind w:left="3585" w:hanging="360"/>
      </w:pPr>
      <w:rPr>
        <w:rFonts w:ascii="Times New Roman" w:hAnsi="Times New Roman" w:cs="Times New Roman"/>
        <w:sz w:val="24"/>
        <w:szCs w:val="24"/>
      </w:rPr>
    </w:lvl>
    <w:lvl w:ilvl="4">
      <w:start w:val="1"/>
      <w:numFmt w:val="lowerLetter"/>
      <w:lvlText w:val="%5."/>
      <w:lvlJc w:val="left"/>
      <w:pPr>
        <w:tabs>
          <w:tab w:val="num" w:pos="4305"/>
        </w:tabs>
        <w:ind w:left="4305" w:hanging="360"/>
      </w:pPr>
      <w:rPr>
        <w:rFonts w:ascii="Times New Roman" w:hAnsi="Times New Roman" w:cs="Times New Roman"/>
        <w:sz w:val="24"/>
        <w:szCs w:val="24"/>
      </w:rPr>
    </w:lvl>
    <w:lvl w:ilvl="5">
      <w:start w:val="1"/>
      <w:numFmt w:val="lowerRoman"/>
      <w:lvlText w:val="%6."/>
      <w:lvlJc w:val="right"/>
      <w:pPr>
        <w:tabs>
          <w:tab w:val="num" w:pos="5025"/>
        </w:tabs>
        <w:ind w:left="5025" w:hanging="180"/>
      </w:pPr>
      <w:rPr>
        <w:rFonts w:ascii="Times New Roman" w:hAnsi="Times New Roman" w:cs="Times New Roman"/>
        <w:sz w:val="24"/>
        <w:szCs w:val="24"/>
      </w:rPr>
    </w:lvl>
    <w:lvl w:ilvl="6">
      <w:start w:val="1"/>
      <w:numFmt w:val="decimal"/>
      <w:lvlText w:val="%7."/>
      <w:lvlJc w:val="left"/>
      <w:pPr>
        <w:tabs>
          <w:tab w:val="num" w:pos="5745"/>
        </w:tabs>
        <w:ind w:left="5745" w:hanging="360"/>
      </w:pPr>
      <w:rPr>
        <w:rFonts w:ascii="Times New Roman" w:hAnsi="Times New Roman" w:cs="Times New Roman"/>
        <w:sz w:val="24"/>
        <w:szCs w:val="24"/>
      </w:rPr>
    </w:lvl>
    <w:lvl w:ilvl="7">
      <w:start w:val="1"/>
      <w:numFmt w:val="lowerLetter"/>
      <w:lvlText w:val="%8."/>
      <w:lvlJc w:val="left"/>
      <w:pPr>
        <w:tabs>
          <w:tab w:val="num" w:pos="6465"/>
        </w:tabs>
        <w:ind w:left="6465" w:hanging="360"/>
      </w:pPr>
      <w:rPr>
        <w:rFonts w:ascii="Times New Roman" w:hAnsi="Times New Roman" w:cs="Times New Roman"/>
        <w:sz w:val="24"/>
        <w:szCs w:val="24"/>
      </w:rPr>
    </w:lvl>
    <w:lvl w:ilvl="8">
      <w:start w:val="1"/>
      <w:numFmt w:val="lowerRoman"/>
      <w:lvlText w:val="%9."/>
      <w:lvlJc w:val="right"/>
      <w:pPr>
        <w:tabs>
          <w:tab w:val="num" w:pos="7185"/>
        </w:tabs>
        <w:ind w:left="7185" w:hanging="180"/>
      </w:pPr>
      <w:rPr>
        <w:rFonts w:ascii="Times New Roman" w:hAnsi="Times New Roman" w:cs="Times New Roman"/>
        <w:sz w:val="24"/>
        <w:szCs w:val="24"/>
      </w:rPr>
    </w:lvl>
  </w:abstractNum>
  <w:abstractNum w:abstractNumId="33" w15:restartNumberingAfterBreak="0">
    <w:nsid w:val="3D81A5CD"/>
    <w:multiLevelType w:val="multilevel"/>
    <w:tmpl w:val="318B218F"/>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decimal"/>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4" w15:restartNumberingAfterBreak="0">
    <w:nsid w:val="3DE14195"/>
    <w:multiLevelType w:val="multilevel"/>
    <w:tmpl w:val="FFFFFFFF"/>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35" w15:restartNumberingAfterBreak="0">
    <w:nsid w:val="3E440A74"/>
    <w:multiLevelType w:val="multilevel"/>
    <w:tmpl w:val="7DCC5349"/>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6" w15:restartNumberingAfterBreak="0">
    <w:nsid w:val="3E695A67"/>
    <w:multiLevelType w:val="multilevel"/>
    <w:tmpl w:val="FFFFFFFF"/>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37" w15:restartNumberingAfterBreak="0">
    <w:nsid w:val="3E702660"/>
    <w:multiLevelType w:val="multilevel"/>
    <w:tmpl w:val="509DBADF"/>
    <w:lvl w:ilvl="0">
      <w:start w:val="1"/>
      <w:numFmt w:val="lowerLetter"/>
      <w:lvlText w:val="%1)"/>
      <w:lvlJc w:val="left"/>
      <w:pPr>
        <w:tabs>
          <w:tab w:val="num" w:pos="990"/>
        </w:tabs>
        <w:ind w:left="570" w:firstLine="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8" w15:restartNumberingAfterBreak="0">
    <w:nsid w:val="3E74B77A"/>
    <w:multiLevelType w:val="multilevel"/>
    <w:tmpl w:val="2484FCB1"/>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10"/>
        </w:tabs>
        <w:ind w:left="1710" w:hanging="360"/>
      </w:pPr>
      <w:rPr>
        <w:rFonts w:ascii="Times New Roman" w:hAnsi="Times New Roman" w:cs="Times New Roman"/>
        <w:sz w:val="24"/>
        <w:szCs w:val="24"/>
      </w:rPr>
    </w:lvl>
    <w:lvl w:ilvl="2">
      <w:start w:val="1"/>
      <w:numFmt w:val="lowerRoman"/>
      <w:lvlText w:val="%3."/>
      <w:lvlJc w:val="right"/>
      <w:pPr>
        <w:tabs>
          <w:tab w:val="num" w:pos="2430"/>
        </w:tabs>
        <w:ind w:left="2430" w:hanging="180"/>
      </w:pPr>
      <w:rPr>
        <w:rFonts w:ascii="Times New Roman" w:hAnsi="Times New Roman" w:cs="Times New Roman"/>
        <w:sz w:val="24"/>
        <w:szCs w:val="24"/>
      </w:rPr>
    </w:lvl>
    <w:lvl w:ilvl="3">
      <w:start w:val="1"/>
      <w:numFmt w:val="decimal"/>
      <w:lvlText w:val="%4."/>
      <w:lvlJc w:val="left"/>
      <w:pPr>
        <w:tabs>
          <w:tab w:val="num" w:pos="3150"/>
        </w:tabs>
        <w:ind w:left="3150" w:hanging="360"/>
      </w:pPr>
      <w:rPr>
        <w:rFonts w:ascii="Times New Roman" w:hAnsi="Times New Roman" w:cs="Times New Roman"/>
        <w:sz w:val="24"/>
        <w:szCs w:val="24"/>
      </w:rPr>
    </w:lvl>
    <w:lvl w:ilvl="4">
      <w:start w:val="1"/>
      <w:numFmt w:val="lowerLetter"/>
      <w:lvlText w:val="%5."/>
      <w:lvlJc w:val="left"/>
      <w:pPr>
        <w:tabs>
          <w:tab w:val="num" w:pos="3870"/>
        </w:tabs>
        <w:ind w:left="3870" w:hanging="360"/>
      </w:pPr>
      <w:rPr>
        <w:rFonts w:ascii="Times New Roman" w:hAnsi="Times New Roman" w:cs="Times New Roman"/>
        <w:sz w:val="24"/>
        <w:szCs w:val="24"/>
      </w:rPr>
    </w:lvl>
    <w:lvl w:ilvl="5">
      <w:start w:val="1"/>
      <w:numFmt w:val="lowerRoman"/>
      <w:lvlText w:val="%6."/>
      <w:lvlJc w:val="right"/>
      <w:pPr>
        <w:tabs>
          <w:tab w:val="num" w:pos="4590"/>
        </w:tabs>
        <w:ind w:left="4590" w:hanging="180"/>
      </w:pPr>
      <w:rPr>
        <w:rFonts w:ascii="Times New Roman" w:hAnsi="Times New Roman" w:cs="Times New Roman"/>
        <w:sz w:val="24"/>
        <w:szCs w:val="24"/>
      </w:rPr>
    </w:lvl>
    <w:lvl w:ilvl="6">
      <w:start w:val="1"/>
      <w:numFmt w:val="decimal"/>
      <w:lvlText w:val="%7."/>
      <w:lvlJc w:val="left"/>
      <w:pPr>
        <w:tabs>
          <w:tab w:val="num" w:pos="5310"/>
        </w:tabs>
        <w:ind w:left="5310" w:hanging="360"/>
      </w:pPr>
      <w:rPr>
        <w:rFonts w:ascii="Times New Roman" w:hAnsi="Times New Roman" w:cs="Times New Roman"/>
        <w:sz w:val="24"/>
        <w:szCs w:val="24"/>
      </w:rPr>
    </w:lvl>
    <w:lvl w:ilvl="7">
      <w:start w:val="1"/>
      <w:numFmt w:val="lowerLetter"/>
      <w:lvlText w:val="%8."/>
      <w:lvlJc w:val="left"/>
      <w:pPr>
        <w:tabs>
          <w:tab w:val="num" w:pos="6030"/>
        </w:tabs>
        <w:ind w:left="6030" w:hanging="360"/>
      </w:pPr>
      <w:rPr>
        <w:rFonts w:ascii="Times New Roman" w:hAnsi="Times New Roman" w:cs="Times New Roman"/>
        <w:sz w:val="24"/>
        <w:szCs w:val="24"/>
      </w:rPr>
    </w:lvl>
    <w:lvl w:ilvl="8">
      <w:start w:val="1"/>
      <w:numFmt w:val="lowerRoman"/>
      <w:lvlText w:val="%9."/>
      <w:lvlJc w:val="right"/>
      <w:pPr>
        <w:tabs>
          <w:tab w:val="num" w:pos="6750"/>
        </w:tabs>
        <w:ind w:left="6750" w:hanging="180"/>
      </w:pPr>
      <w:rPr>
        <w:rFonts w:ascii="Times New Roman" w:hAnsi="Times New Roman" w:cs="Times New Roman"/>
        <w:sz w:val="24"/>
        <w:szCs w:val="24"/>
      </w:rPr>
    </w:lvl>
  </w:abstractNum>
  <w:abstractNum w:abstractNumId="39" w15:restartNumberingAfterBreak="0">
    <w:nsid w:val="3EAE267F"/>
    <w:multiLevelType w:val="multilevel"/>
    <w:tmpl w:val="FFFFFFFF"/>
    <w:lvl w:ilvl="0">
      <w:start w:val="1"/>
      <w:numFmt w:val="decimal"/>
      <w:lvlText w:val="%1."/>
      <w:lvlJc w:val="left"/>
      <w:pPr>
        <w:tabs>
          <w:tab w:val="num" w:pos="360"/>
        </w:tabs>
        <w:ind w:left="360" w:hanging="360"/>
      </w:pPr>
      <w:rPr>
        <w:rFonts w:ascii="Calibri" w:hAnsi="Calibri" w:cs="Calibri"/>
        <w:b/>
        <w:bCs/>
        <w:color w:val="000000"/>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570"/>
        </w:tabs>
        <w:ind w:left="570" w:hanging="570"/>
      </w:pPr>
      <w:rPr>
        <w:rFonts w:ascii="Calibri" w:hAnsi="Calibri" w:cs="Calibri"/>
        <w:sz w:val="20"/>
        <w:szCs w:val="20"/>
      </w:rPr>
    </w:lvl>
    <w:lvl w:ilvl="3">
      <w:start w:val="1"/>
      <w:numFmt w:val="decimal"/>
      <w:lvlText w:val="%1.%2.%3.%4."/>
      <w:lvlJc w:val="left"/>
      <w:pPr>
        <w:tabs>
          <w:tab w:val="num" w:pos="960"/>
        </w:tabs>
        <w:ind w:left="960" w:hanging="675"/>
      </w:pPr>
      <w:rPr>
        <w:rFonts w:ascii="Calibri" w:hAnsi="Calibri" w:cs="Calibri"/>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40" w15:restartNumberingAfterBreak="0">
    <w:nsid w:val="411324B9"/>
    <w:multiLevelType w:val="multilevel"/>
    <w:tmpl w:val="FFFFFFFF"/>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1" w15:restartNumberingAfterBreak="0">
    <w:nsid w:val="411D4241"/>
    <w:multiLevelType w:val="multilevel"/>
    <w:tmpl w:val="4F9F8A72"/>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2" w15:restartNumberingAfterBreak="0">
    <w:nsid w:val="414EDE54"/>
    <w:multiLevelType w:val="multilevel"/>
    <w:tmpl w:val="374AD210"/>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43" w15:restartNumberingAfterBreak="0">
    <w:nsid w:val="42696360"/>
    <w:multiLevelType w:val="multilevel"/>
    <w:tmpl w:val="3B8B3CAC"/>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44" w15:restartNumberingAfterBreak="0">
    <w:nsid w:val="43714BBC"/>
    <w:multiLevelType w:val="multilevel"/>
    <w:tmpl w:val="0318D9F2"/>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upperRoman"/>
      <w:lvlText w:val="%2)"/>
      <w:lvlJc w:val="left"/>
      <w:pPr>
        <w:tabs>
          <w:tab w:val="num" w:pos="2145"/>
        </w:tabs>
        <w:ind w:left="2145" w:hanging="720"/>
      </w:pPr>
      <w:rPr>
        <w:rFonts w:ascii="Times New Roman" w:hAnsi="Times New Roman" w:cs="Times New Roman"/>
        <w:sz w:val="18"/>
        <w:szCs w:val="18"/>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45" w15:restartNumberingAfterBreak="0">
    <w:nsid w:val="49619BA6"/>
    <w:multiLevelType w:val="multilevel"/>
    <w:tmpl w:val="7C306853"/>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6" w15:restartNumberingAfterBreak="0">
    <w:nsid w:val="49DBA320"/>
    <w:multiLevelType w:val="multilevel"/>
    <w:tmpl w:val="2B767506"/>
    <w:lvl w:ilvl="0">
      <w:start w:val="1"/>
      <w:numFmt w:val="lowerLetter"/>
      <w:lvlText w:val="%1)"/>
      <w:lvlJc w:val="left"/>
      <w:pPr>
        <w:tabs>
          <w:tab w:val="num" w:pos="360"/>
        </w:tabs>
        <w:ind w:left="420" w:firstLine="150"/>
      </w:pPr>
      <w:rPr>
        <w:rFonts w:ascii="Times New Roman" w:hAnsi="Times New Roman" w:cs="Times New Roman"/>
        <w:b/>
        <w:bCs/>
        <w:sz w:val="18"/>
        <w:szCs w:val="18"/>
      </w:rPr>
    </w:lvl>
    <w:lvl w:ilvl="1">
      <w:start w:val="1"/>
      <w:numFmt w:val="decimal"/>
      <w:lvlText w:val="%1.%2."/>
      <w:lvlJc w:val="left"/>
      <w:pPr>
        <w:tabs>
          <w:tab w:val="num" w:pos="720"/>
        </w:tabs>
        <w:ind w:left="720" w:hanging="360"/>
      </w:pPr>
      <w:rPr>
        <w:rFonts w:ascii="Times New Roman" w:hAnsi="Times New Roman" w:cs="Times New Roman"/>
        <w:sz w:val="24"/>
        <w:szCs w:val="24"/>
      </w:rPr>
    </w:lvl>
    <w:lvl w:ilvl="2">
      <w:start w:val="1"/>
      <w:numFmt w:val="decimal"/>
      <w:lvlText w:val="%1.%2.%3."/>
      <w:lvlJc w:val="left"/>
      <w:pPr>
        <w:tabs>
          <w:tab w:val="num" w:pos="1440"/>
        </w:tabs>
        <w:ind w:left="1440" w:hanging="720"/>
      </w:pPr>
      <w:rPr>
        <w:rFonts w:ascii="Times New Roman" w:hAnsi="Times New Roman" w:cs="Times New Roman"/>
        <w:sz w:val="24"/>
        <w:szCs w:val="24"/>
      </w:rPr>
    </w:lvl>
    <w:lvl w:ilvl="3">
      <w:start w:val="1"/>
      <w:numFmt w:val="decimal"/>
      <w:lvlText w:val="%1.%2.%3.%4."/>
      <w:lvlJc w:val="left"/>
      <w:pPr>
        <w:tabs>
          <w:tab w:val="num" w:pos="1800"/>
        </w:tabs>
        <w:ind w:left="1800" w:hanging="720"/>
      </w:pPr>
      <w:rPr>
        <w:rFonts w:ascii="Times New Roman" w:hAnsi="Times New Roman" w:cs="Times New Roman"/>
        <w:sz w:val="24"/>
        <w:szCs w:val="24"/>
      </w:rPr>
    </w:lvl>
    <w:lvl w:ilvl="4">
      <w:start w:val="1"/>
      <w:numFmt w:val="decimal"/>
      <w:lvlText w:val="%1.%2.%3.%4.%5."/>
      <w:lvlJc w:val="left"/>
      <w:pPr>
        <w:tabs>
          <w:tab w:val="num" w:pos="2520"/>
        </w:tabs>
        <w:ind w:left="2520" w:hanging="108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47" w15:restartNumberingAfterBreak="0">
    <w:nsid w:val="4CCE4E42"/>
    <w:multiLevelType w:val="hybridMultilevel"/>
    <w:tmpl w:val="DC7ACA3C"/>
    <w:lvl w:ilvl="0" w:tplc="7A2A007C">
      <w:start w:val="1"/>
      <w:numFmt w:val="lowerLetter"/>
      <w:lvlText w:val="%1)"/>
      <w:lvlJc w:val="left"/>
      <w:pPr>
        <w:ind w:left="720" w:hanging="360"/>
      </w:pPr>
      <w:rPr>
        <w:rFonts w:asciiTheme="minorHAnsi" w:hAnsiTheme="minorHAnsi"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D33FDE"/>
    <w:multiLevelType w:val="multilevel"/>
    <w:tmpl w:val="5F3DA92B"/>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9" w15:restartNumberingAfterBreak="0">
    <w:nsid w:val="59AD1217"/>
    <w:multiLevelType w:val="multilevel"/>
    <w:tmpl w:val="FFFFFFFF"/>
    <w:lvl w:ilvl="0">
      <w:start w:val="1"/>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50" w15:restartNumberingAfterBreak="0">
    <w:nsid w:val="59D6A787"/>
    <w:multiLevelType w:val="multilevel"/>
    <w:tmpl w:val="5D2593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285"/>
        </w:tabs>
        <w:ind w:left="285" w:hanging="285"/>
      </w:pPr>
      <w:rPr>
        <w:rFonts w:ascii="Times New Roman" w:hAnsi="Times New Roman" w:cs="Times New Roman"/>
        <w:b/>
        <w:bCs/>
        <w:sz w:val="16"/>
        <w:szCs w:val="16"/>
      </w:rPr>
    </w:lvl>
    <w:lvl w:ilvl="2">
      <w:start w:val="1"/>
      <w:numFmt w:val="decimal"/>
      <w:lvlText w:val="%1.%2.%3"/>
      <w:lvlJc w:val="left"/>
      <w:pPr>
        <w:tabs>
          <w:tab w:val="num" w:pos="285"/>
        </w:tabs>
        <w:ind w:left="285" w:hanging="285"/>
      </w:pPr>
      <w:rPr>
        <w:rFonts w:ascii="Times New Roman" w:hAnsi="Times New Roman" w:cs="Times New Roman"/>
        <w:b/>
        <w:bCs/>
        <w:sz w:val="16"/>
        <w:szCs w:val="16"/>
      </w:rPr>
    </w:lvl>
    <w:lvl w:ilvl="3">
      <w:start w:val="1"/>
      <w:numFmt w:val="decimal"/>
      <w:lvlText w:val="%1.%2.%3.%4"/>
      <w:lvlJc w:val="left"/>
      <w:pPr>
        <w:tabs>
          <w:tab w:val="num" w:pos="1800"/>
        </w:tabs>
        <w:ind w:left="1800" w:hanging="720"/>
      </w:pPr>
      <w:rPr>
        <w:rFonts w:ascii="Times New Roman" w:hAnsi="Times New Roman" w:cs="Times New Roman"/>
        <w:sz w:val="24"/>
        <w:szCs w:val="24"/>
      </w:rPr>
    </w:lvl>
    <w:lvl w:ilvl="4">
      <w:start w:val="1"/>
      <w:numFmt w:val="decimal"/>
      <w:lvlText w:val="%1.%2.%3.%4.%5"/>
      <w:lvlJc w:val="left"/>
      <w:pPr>
        <w:tabs>
          <w:tab w:val="num" w:pos="2160"/>
        </w:tabs>
        <w:ind w:left="2160" w:hanging="72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51" w15:restartNumberingAfterBreak="0">
    <w:nsid w:val="5B8E6F3E"/>
    <w:multiLevelType w:val="multilevel"/>
    <w:tmpl w:val="05816D72"/>
    <w:lvl w:ilvl="0">
      <w:start w:val="1"/>
      <w:numFmt w:val="lowerLetter"/>
      <w:lvlText w:val="%1)"/>
      <w:lvlJc w:val="left"/>
      <w:pPr>
        <w:tabs>
          <w:tab w:val="num" w:pos="1440"/>
        </w:tabs>
        <w:ind w:left="1440" w:hanging="360"/>
      </w:pPr>
      <w:rPr>
        <w:rFonts w:ascii="Times New Roman" w:hAnsi="Times New Roman" w:cs="Times New Roman"/>
        <w:sz w:val="20"/>
        <w:szCs w:val="20"/>
      </w:rPr>
    </w:lvl>
    <w:lvl w:ilvl="1">
      <w:start w:val="1"/>
      <w:numFmt w:val="lowerLetter"/>
      <w:lvlText w:val="%2."/>
      <w:lvlJc w:val="left"/>
      <w:pPr>
        <w:tabs>
          <w:tab w:val="num" w:pos="2160"/>
        </w:tabs>
        <w:ind w:left="2160" w:hanging="360"/>
      </w:pPr>
      <w:rPr>
        <w:rFonts w:ascii="Times New Roman" w:hAnsi="Times New Roman" w:cs="Times New Roman"/>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52" w15:restartNumberingAfterBreak="0">
    <w:nsid w:val="60625DD7"/>
    <w:multiLevelType w:val="multilevel"/>
    <w:tmpl w:val="4A02E5F7"/>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3" w15:restartNumberingAfterBreak="0">
    <w:nsid w:val="64509333"/>
    <w:multiLevelType w:val="multilevel"/>
    <w:tmpl w:val="362C00A3"/>
    <w:lvl w:ilvl="0">
      <w:numFmt w:val="bullet"/>
      <w:lvlText w:val=""/>
      <w:lvlJc w:val="left"/>
      <w:pPr>
        <w:tabs>
          <w:tab w:val="num" w:pos="1080"/>
        </w:tabs>
        <w:ind w:left="1080" w:hanging="360"/>
      </w:pPr>
      <w:rPr>
        <w:rFonts w:ascii="Symbol" w:hAnsi="Symbol" w:cs="Symbol"/>
        <w:sz w:val="24"/>
        <w:szCs w:val="24"/>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54" w15:restartNumberingAfterBreak="0">
    <w:nsid w:val="64CEA4BA"/>
    <w:multiLevelType w:val="multilevel"/>
    <w:tmpl w:val="41A1CD57"/>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decimal"/>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55" w15:restartNumberingAfterBreak="0">
    <w:nsid w:val="670148D8"/>
    <w:multiLevelType w:val="multilevel"/>
    <w:tmpl w:val="5324E95D"/>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6" w15:restartNumberingAfterBreak="0">
    <w:nsid w:val="6959DF04"/>
    <w:multiLevelType w:val="singleLevel"/>
    <w:tmpl w:val="7A360A99"/>
    <w:lvl w:ilvl="0">
      <w:start w:val="1"/>
      <w:numFmt w:val="lowerLetter"/>
      <w:lvlText w:val="%1)"/>
      <w:lvlJc w:val="left"/>
      <w:pPr>
        <w:tabs>
          <w:tab w:val="num" w:pos="285"/>
        </w:tabs>
        <w:ind w:left="285" w:hanging="285"/>
      </w:pPr>
      <w:rPr>
        <w:rFonts w:ascii="Times New Roman" w:hAnsi="Times New Roman" w:cs="Times New Roman"/>
        <w:sz w:val="18"/>
        <w:szCs w:val="18"/>
      </w:rPr>
    </w:lvl>
  </w:abstractNum>
  <w:abstractNum w:abstractNumId="57" w15:restartNumberingAfterBreak="0">
    <w:nsid w:val="6E94E932"/>
    <w:multiLevelType w:val="multilevel"/>
    <w:tmpl w:val="FFFFFFFF"/>
    <w:lvl w:ilvl="0">
      <w:start w:val="8"/>
      <w:numFmt w:val="decimal"/>
      <w:lvlText w:val="%1."/>
      <w:lvlJc w:val="left"/>
      <w:pPr>
        <w:tabs>
          <w:tab w:val="num" w:pos="555"/>
        </w:tabs>
        <w:ind w:left="555" w:hanging="555"/>
      </w:pPr>
      <w:rPr>
        <w:rFonts w:ascii="Times New Roman" w:hAnsi="Times New Roman" w:cs="Times New Roman"/>
        <w:sz w:val="24"/>
        <w:szCs w:val="24"/>
      </w:rPr>
    </w:lvl>
    <w:lvl w:ilvl="1">
      <w:start w:val="3"/>
      <w:numFmt w:val="decimal"/>
      <w:lvlText w:val="%1.%2."/>
      <w:lvlJc w:val="left"/>
      <w:pPr>
        <w:tabs>
          <w:tab w:val="num" w:pos="1215"/>
        </w:tabs>
        <w:ind w:left="1215" w:hanging="720"/>
      </w:pPr>
      <w:rPr>
        <w:rFonts w:ascii="Times New Roman" w:hAnsi="Times New Roman" w:cs="Times New Roman"/>
        <w:sz w:val="24"/>
        <w:szCs w:val="24"/>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2580"/>
        </w:tabs>
        <w:ind w:left="2580" w:hanging="1080"/>
      </w:pPr>
      <w:rPr>
        <w:rFonts w:ascii="Times New Roman" w:hAnsi="Times New Roman" w:cs="Times New Roman"/>
        <w:sz w:val="24"/>
        <w:szCs w:val="24"/>
      </w:rPr>
    </w:lvl>
    <w:lvl w:ilvl="4">
      <w:start w:val="1"/>
      <w:numFmt w:val="decimal"/>
      <w:lvlText w:val="%1.%2.%3.%4.%5."/>
      <w:lvlJc w:val="left"/>
      <w:pPr>
        <w:tabs>
          <w:tab w:val="num" w:pos="3450"/>
        </w:tabs>
        <w:ind w:left="3450" w:hanging="1440"/>
      </w:pPr>
      <w:rPr>
        <w:rFonts w:ascii="Times New Roman" w:hAnsi="Times New Roman" w:cs="Times New Roman"/>
        <w:sz w:val="24"/>
        <w:szCs w:val="24"/>
      </w:rPr>
    </w:lvl>
    <w:lvl w:ilvl="5">
      <w:start w:val="1"/>
      <w:numFmt w:val="decimal"/>
      <w:lvlText w:val="%1.%2.%3.%4.%5.%6."/>
      <w:lvlJc w:val="left"/>
      <w:pPr>
        <w:tabs>
          <w:tab w:val="num" w:pos="3945"/>
        </w:tabs>
        <w:ind w:left="3945" w:hanging="1440"/>
      </w:pPr>
      <w:rPr>
        <w:rFonts w:ascii="Times New Roman" w:hAnsi="Times New Roman" w:cs="Times New Roman"/>
        <w:sz w:val="24"/>
        <w:szCs w:val="24"/>
      </w:rPr>
    </w:lvl>
    <w:lvl w:ilvl="6">
      <w:start w:val="1"/>
      <w:numFmt w:val="decimal"/>
      <w:lvlText w:val="%1.%2.%3.%4.%5.%6.%7."/>
      <w:lvlJc w:val="left"/>
      <w:pPr>
        <w:tabs>
          <w:tab w:val="num" w:pos="4815"/>
        </w:tabs>
        <w:ind w:left="4815" w:hanging="1800"/>
      </w:pPr>
      <w:rPr>
        <w:rFonts w:ascii="Times New Roman" w:hAnsi="Times New Roman" w:cs="Times New Roman"/>
        <w:sz w:val="24"/>
        <w:szCs w:val="24"/>
      </w:rPr>
    </w:lvl>
    <w:lvl w:ilvl="7">
      <w:start w:val="1"/>
      <w:numFmt w:val="decimal"/>
      <w:lvlText w:val="%1.%2.%3.%4.%5.%6.%7.%8."/>
      <w:lvlJc w:val="left"/>
      <w:pPr>
        <w:tabs>
          <w:tab w:val="num" w:pos="5670"/>
        </w:tabs>
        <w:ind w:left="5670" w:hanging="2160"/>
      </w:pPr>
      <w:rPr>
        <w:rFonts w:ascii="Times New Roman" w:hAnsi="Times New Roman" w:cs="Times New Roman"/>
        <w:sz w:val="24"/>
        <w:szCs w:val="24"/>
      </w:rPr>
    </w:lvl>
    <w:lvl w:ilvl="8">
      <w:start w:val="1"/>
      <w:numFmt w:val="decimal"/>
      <w:lvlText w:val="%1.%2.%3.%4.%5.%6.%7.%8.%9."/>
      <w:lvlJc w:val="left"/>
      <w:pPr>
        <w:tabs>
          <w:tab w:val="num" w:pos="6180"/>
        </w:tabs>
        <w:ind w:left="6180" w:hanging="2160"/>
      </w:pPr>
      <w:rPr>
        <w:rFonts w:ascii="Times New Roman" w:hAnsi="Times New Roman" w:cs="Times New Roman"/>
        <w:sz w:val="24"/>
        <w:szCs w:val="24"/>
      </w:rPr>
    </w:lvl>
  </w:abstractNum>
  <w:abstractNum w:abstractNumId="58" w15:restartNumberingAfterBreak="0">
    <w:nsid w:val="6F3E859B"/>
    <w:multiLevelType w:val="multilevel"/>
    <w:tmpl w:val="FFFFFFFF"/>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59" w15:restartNumberingAfterBreak="0">
    <w:nsid w:val="7343C21D"/>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60" w15:restartNumberingAfterBreak="0">
    <w:nsid w:val="74995622"/>
    <w:multiLevelType w:val="multilevel"/>
    <w:tmpl w:val="3F1DF206"/>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61" w15:restartNumberingAfterBreak="0">
    <w:nsid w:val="76BE424A"/>
    <w:multiLevelType w:val="multilevel"/>
    <w:tmpl w:val="FFFFFFFF"/>
    <w:lvl w:ilvl="0">
      <w:start w:val="6"/>
      <w:numFmt w:val="decimal"/>
      <w:lvlText w:val="8.%1"/>
      <w:lvlJc w:val="left"/>
      <w:pPr>
        <w:tabs>
          <w:tab w:val="num" w:pos="555"/>
        </w:tabs>
        <w:ind w:left="555" w:hanging="555"/>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2" w15:restartNumberingAfterBreak="0">
    <w:nsid w:val="773260C3"/>
    <w:multiLevelType w:val="multilevel"/>
    <w:tmpl w:val="FFFFFFFF"/>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63" w15:restartNumberingAfterBreak="0">
    <w:nsid w:val="799CD17F"/>
    <w:multiLevelType w:val="multilevel"/>
    <w:tmpl w:val="05E7EF19"/>
    <w:lvl w:ilvl="0">
      <w:start w:val="1"/>
      <w:numFmt w:val="decimal"/>
      <w:lvlText w:val="%1"/>
      <w:lvlJc w:val="left"/>
      <w:pPr>
        <w:tabs>
          <w:tab w:val="num" w:pos="360"/>
        </w:tabs>
        <w:ind w:left="360" w:hanging="360"/>
      </w:pPr>
      <w:rPr>
        <w:rFonts w:ascii="Arial" w:hAnsi="Arial" w:cs="Arial"/>
        <w:b/>
        <w:bCs/>
        <w:sz w:val="20"/>
        <w:szCs w:val="20"/>
      </w:rPr>
    </w:lvl>
    <w:lvl w:ilvl="1">
      <w:start w:val="1"/>
      <w:numFmt w:val="decimal"/>
      <w:isLgl/>
      <w:lvlText w:val="%1.%2."/>
      <w:lvlJc w:val="left"/>
      <w:pPr>
        <w:tabs>
          <w:tab w:val="num" w:pos="675"/>
        </w:tabs>
        <w:ind w:left="675" w:hanging="675"/>
      </w:pPr>
      <w:rPr>
        <w:rFonts w:ascii="Arial" w:hAnsi="Arial" w:cs="Arial"/>
        <w:b/>
        <w:bCs/>
        <w:sz w:val="20"/>
        <w:szCs w:val="20"/>
      </w:rPr>
    </w:lvl>
    <w:lvl w:ilvl="2">
      <w:start w:val="1"/>
      <w:numFmt w:val="decimal"/>
      <w:isLgl/>
      <w:lvlText w:val="%1.%2.%3."/>
      <w:lvlJc w:val="left"/>
      <w:pPr>
        <w:tabs>
          <w:tab w:val="num" w:pos="720"/>
        </w:tabs>
        <w:ind w:left="720" w:hanging="720"/>
      </w:pPr>
      <w:rPr>
        <w:rFonts w:ascii="Arial" w:hAnsi="Arial" w:cs="Arial"/>
        <w:b/>
        <w:bCs/>
        <w:sz w:val="20"/>
        <w:szCs w:val="20"/>
      </w:rPr>
    </w:lvl>
    <w:lvl w:ilvl="3">
      <w:start w:val="1"/>
      <w:numFmt w:val="decimal"/>
      <w:isLgl/>
      <w:lvlText w:val="%1.%2.%3.%4."/>
      <w:lvlJc w:val="left"/>
      <w:pPr>
        <w:tabs>
          <w:tab w:val="num" w:pos="720"/>
        </w:tabs>
        <w:ind w:left="720" w:hanging="720"/>
      </w:pPr>
      <w:rPr>
        <w:rFonts w:ascii="Arial" w:hAnsi="Arial" w:cs="Arial"/>
        <w:b/>
        <w:bCs/>
        <w:sz w:val="20"/>
        <w:szCs w:val="20"/>
      </w:rPr>
    </w:lvl>
    <w:lvl w:ilvl="4">
      <w:start w:val="1"/>
      <w:numFmt w:val="decimal"/>
      <w:isLgl/>
      <w:lvlText w:val="%1.%2.%3.%4.%5."/>
      <w:lvlJc w:val="left"/>
      <w:pPr>
        <w:tabs>
          <w:tab w:val="num" w:pos="1080"/>
        </w:tabs>
        <w:ind w:left="1080" w:hanging="1080"/>
      </w:pPr>
      <w:rPr>
        <w:rFonts w:ascii="Arial" w:hAnsi="Arial" w:cs="Arial"/>
        <w:b/>
        <w:bCs/>
        <w:sz w:val="20"/>
        <w:szCs w:val="20"/>
      </w:rPr>
    </w:lvl>
    <w:lvl w:ilvl="5">
      <w:start w:val="1"/>
      <w:numFmt w:val="decimal"/>
      <w:isLgl/>
      <w:lvlText w:val="%1.%2.%3.%4.%5.%6."/>
      <w:lvlJc w:val="left"/>
      <w:pPr>
        <w:tabs>
          <w:tab w:val="num" w:pos="1080"/>
        </w:tabs>
        <w:ind w:left="1080" w:hanging="1080"/>
      </w:pPr>
      <w:rPr>
        <w:rFonts w:ascii="Times New Roman" w:hAnsi="Times New Roman" w:cs="Times New Roman"/>
        <w:b/>
        <w:bCs/>
        <w:sz w:val="24"/>
        <w:szCs w:val="24"/>
      </w:rPr>
    </w:lvl>
    <w:lvl w:ilvl="6">
      <w:start w:val="1"/>
      <w:numFmt w:val="decimal"/>
      <w:isLgl/>
      <w:lvlText w:val="%1.%2.%3.%4.%5.%6.%7."/>
      <w:lvlJc w:val="left"/>
      <w:pPr>
        <w:tabs>
          <w:tab w:val="num" w:pos="1440"/>
        </w:tabs>
        <w:ind w:left="1440" w:hanging="1440"/>
      </w:pPr>
      <w:rPr>
        <w:rFonts w:ascii="Times New Roman" w:hAnsi="Times New Roman" w:cs="Times New Roman"/>
        <w:b/>
        <w:bCs/>
        <w:sz w:val="24"/>
        <w:szCs w:val="24"/>
      </w:rPr>
    </w:lvl>
    <w:lvl w:ilvl="7">
      <w:start w:val="1"/>
      <w:numFmt w:val="decimal"/>
      <w:isLgl/>
      <w:lvlText w:val="%1.%2.%3.%4.%5.%6.%7.%8."/>
      <w:lvlJc w:val="left"/>
      <w:pPr>
        <w:tabs>
          <w:tab w:val="num" w:pos="1440"/>
        </w:tabs>
        <w:ind w:left="1440" w:hanging="1440"/>
      </w:pPr>
      <w:rPr>
        <w:rFonts w:ascii="Times New Roman" w:hAnsi="Times New Roman" w:cs="Times New Roman"/>
        <w:b/>
        <w:bCs/>
        <w:sz w:val="24"/>
        <w:szCs w:val="24"/>
      </w:rPr>
    </w:lvl>
    <w:lvl w:ilvl="8">
      <w:start w:val="1"/>
      <w:numFmt w:val="decimal"/>
      <w:isLgl/>
      <w:lvlText w:val="%1.%2.%3.%4.%5.%6.%7.%8.%9."/>
      <w:lvlJc w:val="left"/>
      <w:pPr>
        <w:tabs>
          <w:tab w:val="num" w:pos="1800"/>
        </w:tabs>
        <w:ind w:left="1800" w:hanging="1800"/>
      </w:pPr>
      <w:rPr>
        <w:rFonts w:ascii="Times New Roman" w:hAnsi="Times New Roman" w:cs="Times New Roman"/>
        <w:b/>
        <w:bCs/>
        <w:sz w:val="24"/>
        <w:szCs w:val="24"/>
      </w:rPr>
    </w:lvl>
  </w:abstractNum>
  <w:abstractNum w:abstractNumId="64" w15:restartNumberingAfterBreak="0">
    <w:nsid w:val="7F36738D"/>
    <w:multiLevelType w:val="multilevel"/>
    <w:tmpl w:val="2141B8B5"/>
    <w:lvl w:ilvl="0">
      <w:start w:val="1"/>
      <w:numFmt w:val="lowerLetter"/>
      <w:lvlText w:val="%1)"/>
      <w:lvlJc w:val="left"/>
      <w:pPr>
        <w:tabs>
          <w:tab w:val="num" w:pos="1425"/>
        </w:tabs>
        <w:ind w:left="1425" w:hanging="360"/>
      </w:pPr>
      <w:rPr>
        <w:rFonts w:ascii="Times New Roman" w:hAnsi="Times New Roman" w:cs="Times New Roman"/>
        <w:sz w:val="24"/>
        <w:szCs w:val="24"/>
      </w:rPr>
    </w:lvl>
    <w:lvl w:ilvl="1">
      <w:start w:val="1"/>
      <w:numFmt w:val="lowerLetter"/>
      <w:lvlText w:val="%2."/>
      <w:lvlJc w:val="left"/>
      <w:pPr>
        <w:tabs>
          <w:tab w:val="num" w:pos="2145"/>
        </w:tabs>
        <w:ind w:left="2145" w:hanging="360"/>
      </w:pPr>
      <w:rPr>
        <w:rFonts w:ascii="Times New Roman" w:hAnsi="Times New Roman" w:cs="Times New Roman"/>
        <w:sz w:val="24"/>
        <w:szCs w:val="24"/>
      </w:rPr>
    </w:lvl>
    <w:lvl w:ilvl="2">
      <w:start w:val="1"/>
      <w:numFmt w:val="lowerRoman"/>
      <w:lvlText w:val="%3."/>
      <w:lvlJc w:val="right"/>
      <w:pPr>
        <w:tabs>
          <w:tab w:val="num" w:pos="2865"/>
        </w:tabs>
        <w:ind w:left="2865" w:hanging="180"/>
      </w:pPr>
      <w:rPr>
        <w:rFonts w:ascii="Times New Roman" w:hAnsi="Times New Roman" w:cs="Times New Roman"/>
        <w:sz w:val="24"/>
        <w:szCs w:val="24"/>
      </w:rPr>
    </w:lvl>
    <w:lvl w:ilvl="3">
      <w:start w:val="1"/>
      <w:numFmt w:val="decimal"/>
      <w:lvlText w:val="%4."/>
      <w:lvlJc w:val="left"/>
      <w:pPr>
        <w:tabs>
          <w:tab w:val="num" w:pos="3585"/>
        </w:tabs>
        <w:ind w:left="3585" w:hanging="360"/>
      </w:pPr>
      <w:rPr>
        <w:rFonts w:ascii="Times New Roman" w:hAnsi="Times New Roman" w:cs="Times New Roman"/>
        <w:sz w:val="24"/>
        <w:szCs w:val="24"/>
      </w:rPr>
    </w:lvl>
    <w:lvl w:ilvl="4">
      <w:start w:val="1"/>
      <w:numFmt w:val="lowerLetter"/>
      <w:lvlText w:val="%5."/>
      <w:lvlJc w:val="left"/>
      <w:pPr>
        <w:tabs>
          <w:tab w:val="num" w:pos="4305"/>
        </w:tabs>
        <w:ind w:left="4305" w:hanging="360"/>
      </w:pPr>
      <w:rPr>
        <w:rFonts w:ascii="Times New Roman" w:hAnsi="Times New Roman" w:cs="Times New Roman"/>
        <w:sz w:val="24"/>
        <w:szCs w:val="24"/>
      </w:rPr>
    </w:lvl>
    <w:lvl w:ilvl="5">
      <w:start w:val="1"/>
      <w:numFmt w:val="lowerRoman"/>
      <w:lvlText w:val="%6."/>
      <w:lvlJc w:val="right"/>
      <w:pPr>
        <w:tabs>
          <w:tab w:val="num" w:pos="5025"/>
        </w:tabs>
        <w:ind w:left="5025" w:hanging="180"/>
      </w:pPr>
      <w:rPr>
        <w:rFonts w:ascii="Times New Roman" w:hAnsi="Times New Roman" w:cs="Times New Roman"/>
        <w:sz w:val="24"/>
        <w:szCs w:val="24"/>
      </w:rPr>
    </w:lvl>
    <w:lvl w:ilvl="6">
      <w:start w:val="1"/>
      <w:numFmt w:val="decimal"/>
      <w:lvlText w:val="%7."/>
      <w:lvlJc w:val="left"/>
      <w:pPr>
        <w:tabs>
          <w:tab w:val="num" w:pos="5745"/>
        </w:tabs>
        <w:ind w:left="5745" w:hanging="360"/>
      </w:pPr>
      <w:rPr>
        <w:rFonts w:ascii="Times New Roman" w:hAnsi="Times New Roman" w:cs="Times New Roman"/>
        <w:sz w:val="24"/>
        <w:szCs w:val="24"/>
      </w:rPr>
    </w:lvl>
    <w:lvl w:ilvl="7">
      <w:start w:val="1"/>
      <w:numFmt w:val="lowerLetter"/>
      <w:lvlText w:val="%8."/>
      <w:lvlJc w:val="left"/>
      <w:pPr>
        <w:tabs>
          <w:tab w:val="num" w:pos="6465"/>
        </w:tabs>
        <w:ind w:left="6465" w:hanging="360"/>
      </w:pPr>
      <w:rPr>
        <w:rFonts w:ascii="Times New Roman" w:hAnsi="Times New Roman" w:cs="Times New Roman"/>
        <w:sz w:val="24"/>
        <w:szCs w:val="24"/>
      </w:rPr>
    </w:lvl>
    <w:lvl w:ilvl="8">
      <w:start w:val="1"/>
      <w:numFmt w:val="lowerRoman"/>
      <w:lvlText w:val="%9."/>
      <w:lvlJc w:val="right"/>
      <w:pPr>
        <w:tabs>
          <w:tab w:val="num" w:pos="7185"/>
        </w:tabs>
        <w:ind w:left="7185" w:hanging="180"/>
      </w:pPr>
      <w:rPr>
        <w:rFonts w:ascii="Times New Roman" w:hAnsi="Times New Roman" w:cs="Times New Roman"/>
        <w:sz w:val="24"/>
        <w:szCs w:val="24"/>
      </w:rPr>
    </w:lvl>
  </w:abstractNum>
  <w:abstractNum w:abstractNumId="65" w15:restartNumberingAfterBreak="0">
    <w:nsid w:val="7FB69045"/>
    <w:multiLevelType w:val="multilevel"/>
    <w:tmpl w:val="02D1A3A7"/>
    <w:lvl w:ilvl="0">
      <w:start w:val="1"/>
      <w:numFmt w:val="lowerLetter"/>
      <w:lvlText w:val="%1)"/>
      <w:lvlJc w:val="left"/>
      <w:pPr>
        <w:tabs>
          <w:tab w:val="num" w:pos="495"/>
        </w:tabs>
        <w:ind w:left="990" w:firstLine="150"/>
      </w:pPr>
      <w:rPr>
        <w:rFonts w:ascii="Times New Roman" w:hAnsi="Times New Roman" w:cs="Times New Roman"/>
        <w:b/>
        <w:bCs/>
        <w:sz w:val="18"/>
        <w:szCs w:val="18"/>
      </w:rPr>
    </w:lvl>
    <w:lvl w:ilvl="1">
      <w:start w:val="1"/>
      <w:numFmt w:val="decimal"/>
      <w:lvlText w:val="%1.%2."/>
      <w:lvlJc w:val="left"/>
      <w:pPr>
        <w:tabs>
          <w:tab w:val="num" w:pos="495"/>
        </w:tabs>
        <w:ind w:left="495" w:hanging="360"/>
      </w:pPr>
      <w:rPr>
        <w:rFonts w:ascii="Times New Roman" w:hAnsi="Times New Roman" w:cs="Times New Roman"/>
        <w:b/>
        <w:bCs/>
        <w:sz w:val="24"/>
        <w:szCs w:val="24"/>
      </w:rPr>
    </w:lvl>
    <w:lvl w:ilvl="2">
      <w:start w:val="1"/>
      <w:numFmt w:val="decimal"/>
      <w:lvlText w:val="%1.%2.%3."/>
      <w:lvlJc w:val="left"/>
      <w:pPr>
        <w:tabs>
          <w:tab w:val="num" w:pos="855"/>
        </w:tabs>
        <w:ind w:left="855" w:hanging="720"/>
      </w:pPr>
      <w:rPr>
        <w:rFonts w:ascii="Times New Roman" w:hAnsi="Times New Roman" w:cs="Times New Roman"/>
        <w:sz w:val="24"/>
        <w:szCs w:val="24"/>
      </w:rPr>
    </w:lvl>
    <w:lvl w:ilvl="3">
      <w:start w:val="1"/>
      <w:numFmt w:val="decimal"/>
      <w:lvlText w:val="%1.%2.%3.%4."/>
      <w:lvlJc w:val="left"/>
      <w:pPr>
        <w:tabs>
          <w:tab w:val="num" w:pos="855"/>
        </w:tabs>
        <w:ind w:left="855" w:hanging="720"/>
      </w:pPr>
      <w:rPr>
        <w:rFonts w:ascii="Times New Roman" w:hAnsi="Times New Roman" w:cs="Times New Roman"/>
        <w:sz w:val="24"/>
        <w:szCs w:val="24"/>
      </w:rPr>
    </w:lvl>
    <w:lvl w:ilvl="4">
      <w:start w:val="1"/>
      <w:numFmt w:val="decimal"/>
      <w:lvlText w:val="%1.%2.%3.%4.%5."/>
      <w:lvlJc w:val="left"/>
      <w:pPr>
        <w:tabs>
          <w:tab w:val="num" w:pos="1215"/>
        </w:tabs>
        <w:ind w:left="1215" w:hanging="1080"/>
      </w:pPr>
      <w:rPr>
        <w:rFonts w:ascii="Times New Roman" w:hAnsi="Times New Roman" w:cs="Times New Roman"/>
        <w:sz w:val="24"/>
        <w:szCs w:val="24"/>
      </w:rPr>
    </w:lvl>
    <w:lvl w:ilvl="5">
      <w:start w:val="1"/>
      <w:numFmt w:val="decimal"/>
      <w:lvlText w:val="%1.%2.%3.%4.%5.%6."/>
      <w:lvlJc w:val="left"/>
      <w:pPr>
        <w:tabs>
          <w:tab w:val="num" w:pos="1215"/>
        </w:tabs>
        <w:ind w:left="1215" w:hanging="1080"/>
      </w:pPr>
      <w:rPr>
        <w:rFonts w:ascii="Times New Roman" w:hAnsi="Times New Roman" w:cs="Times New Roman"/>
        <w:sz w:val="24"/>
        <w:szCs w:val="24"/>
      </w:rPr>
    </w:lvl>
    <w:lvl w:ilvl="6">
      <w:start w:val="1"/>
      <w:numFmt w:val="decimal"/>
      <w:lvlText w:val="%1.%2.%3.%4.%5.%6.%7."/>
      <w:lvlJc w:val="left"/>
      <w:pPr>
        <w:tabs>
          <w:tab w:val="num" w:pos="1215"/>
        </w:tabs>
        <w:ind w:left="1215" w:hanging="1080"/>
      </w:pPr>
      <w:rPr>
        <w:rFonts w:ascii="Times New Roman" w:hAnsi="Times New Roman" w:cs="Times New Roman"/>
        <w:sz w:val="24"/>
        <w:szCs w:val="24"/>
      </w:rPr>
    </w:lvl>
    <w:lvl w:ilvl="7">
      <w:start w:val="1"/>
      <w:numFmt w:val="decimal"/>
      <w:lvlText w:val="%1.%2.%3.%4.%5.%6.%7.%8."/>
      <w:lvlJc w:val="left"/>
      <w:pPr>
        <w:tabs>
          <w:tab w:val="num" w:pos="1575"/>
        </w:tabs>
        <w:ind w:left="1575" w:hanging="1440"/>
      </w:pPr>
      <w:rPr>
        <w:rFonts w:ascii="Times New Roman" w:hAnsi="Times New Roman" w:cs="Times New Roman"/>
        <w:sz w:val="24"/>
        <w:szCs w:val="24"/>
      </w:rPr>
    </w:lvl>
    <w:lvl w:ilvl="8">
      <w:start w:val="1"/>
      <w:numFmt w:val="decimal"/>
      <w:lvlText w:val="%1.%2.%3.%4.%5.%6.%7.%8.%9."/>
      <w:lvlJc w:val="left"/>
      <w:pPr>
        <w:tabs>
          <w:tab w:val="num" w:pos="1575"/>
        </w:tabs>
        <w:ind w:left="1575" w:hanging="1440"/>
      </w:pPr>
      <w:rPr>
        <w:rFonts w:ascii="Times New Roman" w:hAnsi="Times New Roman" w:cs="Times New Roman"/>
        <w:sz w:val="24"/>
        <w:szCs w:val="24"/>
      </w:rPr>
    </w:lvl>
  </w:abstractNum>
  <w:num w:numId="1" w16cid:durableId="1150831396">
    <w:abstractNumId w:val="19"/>
  </w:num>
  <w:num w:numId="2" w16cid:durableId="9069401">
    <w:abstractNumId w:val="19"/>
    <w:lvlOverride w:ilvl="0"/>
    <w:lvlOverride w:ilvl="1"/>
    <w:lvlOverride w:ilvl="2">
      <w:startOverride w:val="1"/>
    </w:lvlOverride>
  </w:num>
  <w:num w:numId="3" w16cid:durableId="2052262824">
    <w:abstractNumId w:val="12"/>
  </w:num>
  <w:num w:numId="4" w16cid:durableId="733940545">
    <w:abstractNumId w:val="20"/>
  </w:num>
  <w:num w:numId="5" w16cid:durableId="444082181">
    <w:abstractNumId w:val="51"/>
  </w:num>
  <w:num w:numId="6" w16cid:durableId="1171291531">
    <w:abstractNumId w:val="24"/>
  </w:num>
  <w:num w:numId="7" w16cid:durableId="200754609">
    <w:abstractNumId w:val="42"/>
  </w:num>
  <w:num w:numId="8" w16cid:durableId="1526751812">
    <w:abstractNumId w:val="42"/>
    <w:lvlOverride w:ilvl="0">
      <w:startOverride w:val="1"/>
    </w:lvlOverride>
  </w:num>
  <w:num w:numId="9" w16cid:durableId="1150908146">
    <w:abstractNumId w:val="32"/>
  </w:num>
  <w:num w:numId="10" w16cid:durableId="1400054088">
    <w:abstractNumId w:val="0"/>
  </w:num>
  <w:num w:numId="11" w16cid:durableId="1940259221">
    <w:abstractNumId w:val="43"/>
  </w:num>
  <w:num w:numId="12" w16cid:durableId="1327516461">
    <w:abstractNumId w:val="9"/>
  </w:num>
  <w:num w:numId="13" w16cid:durableId="2007974437">
    <w:abstractNumId w:val="64"/>
  </w:num>
  <w:num w:numId="14" w16cid:durableId="1498692396">
    <w:abstractNumId w:val="53"/>
  </w:num>
  <w:num w:numId="15" w16cid:durableId="1360089348">
    <w:abstractNumId w:val="60"/>
  </w:num>
  <w:num w:numId="16" w16cid:durableId="1272083168">
    <w:abstractNumId w:val="38"/>
  </w:num>
  <w:num w:numId="17" w16cid:durableId="2048749856">
    <w:abstractNumId w:val="23"/>
  </w:num>
  <w:num w:numId="18" w16cid:durableId="62684489">
    <w:abstractNumId w:val="37"/>
  </w:num>
  <w:num w:numId="19" w16cid:durableId="1541239707">
    <w:abstractNumId w:val="25"/>
  </w:num>
  <w:num w:numId="20" w16cid:durableId="1122456315">
    <w:abstractNumId w:val="10"/>
  </w:num>
  <w:num w:numId="21" w16cid:durableId="1888950094">
    <w:abstractNumId w:val="45"/>
  </w:num>
  <w:num w:numId="22" w16cid:durableId="706300116">
    <w:abstractNumId w:val="13"/>
  </w:num>
  <w:num w:numId="23" w16cid:durableId="195705763">
    <w:abstractNumId w:val="56"/>
  </w:num>
  <w:num w:numId="24" w16cid:durableId="288556079">
    <w:abstractNumId w:val="63"/>
  </w:num>
  <w:num w:numId="25" w16cid:durableId="534511747">
    <w:abstractNumId w:val="3"/>
  </w:num>
  <w:num w:numId="26" w16cid:durableId="386270028">
    <w:abstractNumId w:val="33"/>
  </w:num>
  <w:num w:numId="27" w16cid:durableId="436676616">
    <w:abstractNumId w:val="33"/>
    <w:lvlOverride w:ilvl="0">
      <w:startOverride w:val="1"/>
    </w:lvlOverride>
  </w:num>
  <w:num w:numId="28" w16cid:durableId="1588078450">
    <w:abstractNumId w:val="46"/>
  </w:num>
  <w:num w:numId="29" w16cid:durableId="28603496">
    <w:abstractNumId w:val="30"/>
  </w:num>
  <w:num w:numId="30" w16cid:durableId="2075199410">
    <w:abstractNumId w:val="48"/>
  </w:num>
  <w:num w:numId="31" w16cid:durableId="1530534649">
    <w:abstractNumId w:val="22"/>
  </w:num>
  <w:num w:numId="32" w16cid:durableId="1525943338">
    <w:abstractNumId w:val="22"/>
    <w:lvlOverride w:ilvl="0"/>
    <w:lvlOverride w:ilvl="1"/>
    <w:lvlOverride w:ilvl="2">
      <w:startOverride w:val="1"/>
    </w:lvlOverride>
  </w:num>
  <w:num w:numId="33" w16cid:durableId="1975911433">
    <w:abstractNumId w:val="44"/>
  </w:num>
  <w:num w:numId="34" w16cid:durableId="1211263972">
    <w:abstractNumId w:val="27"/>
  </w:num>
  <w:num w:numId="35" w16cid:durableId="2020155941">
    <w:abstractNumId w:val="54"/>
  </w:num>
  <w:num w:numId="36" w16cid:durableId="501361952">
    <w:abstractNumId w:val="65"/>
  </w:num>
  <w:num w:numId="37" w16cid:durableId="2054570551">
    <w:abstractNumId w:val="55"/>
  </w:num>
  <w:num w:numId="38" w16cid:durableId="166868381">
    <w:abstractNumId w:val="29"/>
  </w:num>
  <w:num w:numId="39" w16cid:durableId="221520623">
    <w:abstractNumId w:val="17"/>
  </w:num>
  <w:num w:numId="40" w16cid:durableId="577062570">
    <w:abstractNumId w:val="41"/>
  </w:num>
  <w:num w:numId="41" w16cid:durableId="1920939650">
    <w:abstractNumId w:val="35"/>
  </w:num>
  <w:num w:numId="42" w16cid:durableId="447163871">
    <w:abstractNumId w:val="50"/>
  </w:num>
  <w:num w:numId="43" w16cid:durableId="255554524">
    <w:abstractNumId w:val="52"/>
  </w:num>
  <w:num w:numId="44" w16cid:durableId="1790009534">
    <w:abstractNumId w:val="18"/>
  </w:num>
  <w:num w:numId="45" w16cid:durableId="2127382040">
    <w:abstractNumId w:val="47"/>
  </w:num>
  <w:num w:numId="46" w16cid:durableId="406224813">
    <w:abstractNumId w:val="16"/>
  </w:num>
  <w:num w:numId="47" w16cid:durableId="1498572897">
    <w:abstractNumId w:val="26"/>
  </w:num>
  <w:num w:numId="48" w16cid:durableId="680354239">
    <w:abstractNumId w:val="49"/>
  </w:num>
  <w:num w:numId="49" w16cid:durableId="407922700">
    <w:abstractNumId w:val="36"/>
  </w:num>
  <w:num w:numId="50" w16cid:durableId="1959794774">
    <w:abstractNumId w:val="59"/>
  </w:num>
  <w:num w:numId="51" w16cid:durableId="1423720628">
    <w:abstractNumId w:val="28"/>
  </w:num>
  <w:num w:numId="52" w16cid:durableId="119959738">
    <w:abstractNumId w:val="62"/>
  </w:num>
  <w:num w:numId="53" w16cid:durableId="1743794113">
    <w:abstractNumId w:val="57"/>
  </w:num>
  <w:num w:numId="54" w16cid:durableId="691150694">
    <w:abstractNumId w:val="31"/>
  </w:num>
  <w:num w:numId="55" w16cid:durableId="1051736431">
    <w:abstractNumId w:val="8"/>
  </w:num>
  <w:num w:numId="56" w16cid:durableId="488642617">
    <w:abstractNumId w:val="14"/>
  </w:num>
  <w:num w:numId="57" w16cid:durableId="146825140">
    <w:abstractNumId w:val="39"/>
  </w:num>
  <w:num w:numId="58" w16cid:durableId="1457017927">
    <w:abstractNumId w:val="39"/>
    <w:lvlOverride w:ilvl="0">
      <w:startOverride w:val="1"/>
    </w:lvlOverride>
  </w:num>
  <w:num w:numId="59" w16cid:durableId="1645239124">
    <w:abstractNumId w:val="11"/>
  </w:num>
  <w:num w:numId="60" w16cid:durableId="2005350646">
    <w:abstractNumId w:val="34"/>
  </w:num>
  <w:num w:numId="61" w16cid:durableId="1793211132">
    <w:abstractNumId w:val="58"/>
  </w:num>
  <w:num w:numId="62" w16cid:durableId="624966514">
    <w:abstractNumId w:val="61"/>
  </w:num>
  <w:num w:numId="63" w16cid:durableId="1065647212">
    <w:abstractNumId w:val="1"/>
  </w:num>
  <w:num w:numId="64" w16cid:durableId="22825342">
    <w:abstractNumId w:val="15"/>
  </w:num>
  <w:num w:numId="65" w16cid:durableId="804084531">
    <w:abstractNumId w:val="2"/>
  </w:num>
  <w:num w:numId="66" w16cid:durableId="2115591701">
    <w:abstractNumId w:val="5"/>
  </w:num>
  <w:num w:numId="67" w16cid:durableId="117459816">
    <w:abstractNumId w:val="21"/>
  </w:num>
  <w:num w:numId="68" w16cid:durableId="724253198">
    <w:abstractNumId w:val="4"/>
  </w:num>
  <w:num w:numId="69" w16cid:durableId="2043431523">
    <w:abstractNumId w:val="7"/>
  </w:num>
  <w:num w:numId="70" w16cid:durableId="220212253">
    <w:abstractNumId w:val="6"/>
  </w:num>
  <w:num w:numId="71" w16cid:durableId="140932216">
    <w:abstractNumId w:val="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30D"/>
    <w:rsid w:val="0002630D"/>
    <w:rsid w:val="000D1C1D"/>
    <w:rsid w:val="0011441F"/>
    <w:rsid w:val="00130BD4"/>
    <w:rsid w:val="002043B2"/>
    <w:rsid w:val="002B0DC4"/>
    <w:rsid w:val="002C1662"/>
    <w:rsid w:val="005079A8"/>
    <w:rsid w:val="006313F0"/>
    <w:rsid w:val="006E783B"/>
    <w:rsid w:val="007562CE"/>
    <w:rsid w:val="00805D92"/>
    <w:rsid w:val="00834D54"/>
    <w:rsid w:val="00880B1E"/>
    <w:rsid w:val="008D3CC1"/>
    <w:rsid w:val="0091127D"/>
    <w:rsid w:val="0092349D"/>
    <w:rsid w:val="00973343"/>
    <w:rsid w:val="00980D1C"/>
    <w:rsid w:val="009C4470"/>
    <w:rsid w:val="009D1B6F"/>
    <w:rsid w:val="00AE6EFB"/>
    <w:rsid w:val="00B46B37"/>
    <w:rsid w:val="00B50FC5"/>
    <w:rsid w:val="00C9422B"/>
    <w:rsid w:val="00D05790"/>
    <w:rsid w:val="00E76174"/>
    <w:rsid w:val="00E9515A"/>
    <w:rsid w:val="00F00495"/>
    <w:rsid w:val="00FE4E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BC6B72"/>
  <w14:defaultImageDpi w14:val="0"/>
  <w15:docId w15:val="{440CDBB4-BC27-443D-9A40-5E90656F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49D"/>
  </w:style>
  <w:style w:type="paragraph" w:styleId="Ttulo1">
    <w:name w:val="heading 1"/>
    <w:basedOn w:val="Normal"/>
    <w:next w:val="Normal"/>
    <w:link w:val="Ttulo1Char"/>
    <w:uiPriority w:val="9"/>
    <w:qFormat/>
    <w:rsid w:val="00E76174"/>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E76174"/>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E76174"/>
    <w:pPr>
      <w:keepNext/>
      <w:keepLines/>
      <w:spacing w:before="160" w:after="80" w:line="278"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E76174"/>
    <w:pPr>
      <w:keepNext/>
      <w:keepLines/>
      <w:spacing w:before="80" w:after="40" w:line="278" w:lineRule="auto"/>
      <w:outlineLvl w:val="3"/>
    </w:pPr>
    <w:rPr>
      <w:rFonts w:eastAsiaTheme="majorEastAsia" w:cstheme="majorBidi"/>
      <w:i/>
      <w:iCs/>
      <w:color w:val="2E74B5"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E76174"/>
    <w:pPr>
      <w:keepNext/>
      <w:keepLines/>
      <w:spacing w:before="80" w:after="40" w:line="278" w:lineRule="auto"/>
      <w:outlineLvl w:val="4"/>
    </w:pPr>
    <w:rPr>
      <w:rFonts w:eastAsiaTheme="majorEastAsia" w:cstheme="majorBidi"/>
      <w:color w:val="2E74B5"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E76174"/>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E76174"/>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E76174"/>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E76174"/>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pPr>
      <w:widowControl w:val="0"/>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pPr>
      <w:widowControl w:val="0"/>
      <w:autoSpaceDE w:val="0"/>
      <w:autoSpaceDN w:val="0"/>
      <w:adjustRightInd w:val="0"/>
      <w:spacing w:after="0" w:line="240" w:lineRule="auto"/>
      <w:jc w:val="center"/>
    </w:pPr>
    <w:rPr>
      <w:rFonts w:ascii="Arial" w:hAnsi="Arial" w:cs="Arial"/>
      <w:sz w:val="24"/>
      <w:szCs w:val="24"/>
      <w:lang w:val="x-none"/>
    </w:rPr>
  </w:style>
  <w:style w:type="character" w:customStyle="1" w:styleId="Sobrescrito">
    <w:name w:val="Sobrescrito"/>
    <w:uiPriority w:val="99"/>
    <w:rPr>
      <w:position w:val="8"/>
      <w:sz w:val="16"/>
      <w:szCs w:val="16"/>
    </w:rPr>
  </w:style>
  <w:style w:type="character" w:customStyle="1" w:styleId="Subscrito">
    <w:name w:val="Subscrito"/>
    <w:uiPriority w:val="99"/>
    <w:rPr>
      <w:position w:val="-8"/>
      <w:sz w:val="16"/>
      <w:szCs w:val="16"/>
    </w:rPr>
  </w:style>
  <w:style w:type="character" w:customStyle="1" w:styleId="Tag">
    <w:name w:val="Tag"/>
    <w:uiPriority w:val="99"/>
    <w:rPr>
      <w:sz w:val="20"/>
      <w:szCs w:val="20"/>
      <w:shd w:val="clear" w:color="auto" w:fill="FFFFFF"/>
    </w:rPr>
  </w:style>
  <w:style w:type="paragraph" w:styleId="Cabealho">
    <w:name w:val="header"/>
    <w:basedOn w:val="Normal"/>
    <w:link w:val="CabealhoChar"/>
    <w:uiPriority w:val="99"/>
    <w:unhideWhenUsed/>
    <w:rsid w:val="0002630D"/>
    <w:pPr>
      <w:tabs>
        <w:tab w:val="center" w:pos="4252"/>
        <w:tab w:val="right" w:pos="8504"/>
      </w:tabs>
    </w:pPr>
  </w:style>
  <w:style w:type="character" w:customStyle="1" w:styleId="CabealhoChar">
    <w:name w:val="Cabeçalho Char"/>
    <w:basedOn w:val="Fontepargpadro"/>
    <w:link w:val="Cabealho"/>
    <w:uiPriority w:val="99"/>
    <w:rsid w:val="0002630D"/>
  </w:style>
  <w:style w:type="paragraph" w:styleId="Rodap">
    <w:name w:val="footer"/>
    <w:basedOn w:val="Normal"/>
    <w:link w:val="RodapChar"/>
    <w:uiPriority w:val="99"/>
    <w:unhideWhenUsed/>
    <w:rsid w:val="0002630D"/>
    <w:pPr>
      <w:tabs>
        <w:tab w:val="center" w:pos="4252"/>
        <w:tab w:val="right" w:pos="8504"/>
      </w:tabs>
    </w:pPr>
  </w:style>
  <w:style w:type="character" w:customStyle="1" w:styleId="RodapChar">
    <w:name w:val="Rodapé Char"/>
    <w:basedOn w:val="Fontepargpadro"/>
    <w:link w:val="Rodap"/>
    <w:uiPriority w:val="99"/>
    <w:rsid w:val="0002630D"/>
  </w:style>
  <w:style w:type="paragraph" w:styleId="PargrafodaLista">
    <w:name w:val="List Paragraph"/>
    <w:basedOn w:val="Normal"/>
    <w:uiPriority w:val="34"/>
    <w:qFormat/>
    <w:rsid w:val="00130BD4"/>
    <w:pPr>
      <w:ind w:left="720"/>
      <w:contextualSpacing/>
    </w:pPr>
    <w:rPr>
      <w:rFonts w:eastAsiaTheme="minorHAnsi"/>
      <w:lang w:eastAsia="en-US"/>
    </w:rPr>
  </w:style>
  <w:style w:type="character" w:styleId="Hyperlink">
    <w:name w:val="Hyperlink"/>
    <w:basedOn w:val="Fontepargpadro"/>
    <w:uiPriority w:val="99"/>
    <w:unhideWhenUsed/>
    <w:rsid w:val="00130BD4"/>
    <w:rPr>
      <w:color w:val="0563C1" w:themeColor="hyperlink"/>
      <w:u w:val="single"/>
    </w:rPr>
  </w:style>
  <w:style w:type="paragraph" w:customStyle="1" w:styleId="western">
    <w:name w:val="western"/>
    <w:basedOn w:val="Normal"/>
    <w:rsid w:val="00130BD4"/>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130BD4"/>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semiHidden/>
    <w:rsid w:val="00D05790"/>
    <w:pPr>
      <w:widowControl w:val="0"/>
      <w:suppressAutoHyphens/>
      <w:spacing w:after="120" w:line="240" w:lineRule="auto"/>
    </w:pPr>
    <w:rPr>
      <w:rFonts w:ascii="Times New Roman" w:eastAsia="Arial Unicode MS" w:hAnsi="Times New Roman" w:cs="Times New Roman"/>
      <w:sz w:val="24"/>
      <w:szCs w:val="24"/>
    </w:rPr>
  </w:style>
  <w:style w:type="character" w:customStyle="1" w:styleId="CorpodetextoChar">
    <w:name w:val="Corpo de texto Char"/>
    <w:basedOn w:val="Fontepargpadro"/>
    <w:link w:val="Corpodetexto"/>
    <w:semiHidden/>
    <w:rsid w:val="00D05790"/>
    <w:rPr>
      <w:rFonts w:ascii="Times New Roman" w:eastAsia="Arial Unicode MS" w:hAnsi="Times New Roman" w:cs="Times New Roman"/>
      <w:sz w:val="24"/>
      <w:szCs w:val="24"/>
    </w:rPr>
  </w:style>
  <w:style w:type="paragraph" w:customStyle="1" w:styleId="Rodap1">
    <w:name w:val="Rodapé1"/>
    <w:basedOn w:val="Normal"/>
    <w:rsid w:val="00D05790"/>
    <w:pPr>
      <w:widowControl w:val="0"/>
      <w:tabs>
        <w:tab w:val="center" w:pos="4419"/>
        <w:tab w:val="right" w:pos="8838"/>
      </w:tabs>
      <w:suppressAutoHyphens/>
      <w:spacing w:after="0" w:line="240" w:lineRule="auto"/>
    </w:pPr>
    <w:rPr>
      <w:rFonts w:ascii="Times New Roman" w:eastAsia="Arial Unicode MS" w:hAnsi="Times New Roman" w:cs="Times New Roman"/>
      <w:sz w:val="24"/>
      <w:szCs w:val="24"/>
    </w:rPr>
  </w:style>
  <w:style w:type="paragraph" w:customStyle="1" w:styleId="Standard">
    <w:name w:val="Standard"/>
    <w:rsid w:val="00D05790"/>
    <w:pPr>
      <w:widowControl w:val="0"/>
      <w:suppressAutoHyphens/>
      <w:autoSpaceDE w:val="0"/>
      <w:autoSpaceDN w:val="0"/>
      <w:spacing w:after="0" w:line="240" w:lineRule="auto"/>
      <w:textAlignment w:val="baseline"/>
    </w:pPr>
    <w:rPr>
      <w:rFonts w:ascii="Arial" w:eastAsia="Times New Roman" w:hAnsi="Arial" w:cs="Arial"/>
      <w:kern w:val="3"/>
      <w:sz w:val="24"/>
      <w:szCs w:val="24"/>
    </w:rPr>
  </w:style>
  <w:style w:type="paragraph" w:styleId="NormalWeb">
    <w:name w:val="Normal (Web)"/>
    <w:basedOn w:val="Normal"/>
    <w:uiPriority w:val="99"/>
    <w:rsid w:val="00D057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1">
    <w:name w:val="Body Text 21"/>
    <w:basedOn w:val="Normal"/>
    <w:rsid w:val="00D05790"/>
    <w:pPr>
      <w:shd w:val="clear" w:color="auto" w:fill="FFFFFF"/>
      <w:suppressAutoHyphens/>
      <w:autoSpaceDN w:val="0"/>
      <w:spacing w:after="200" w:line="276" w:lineRule="auto"/>
      <w:jc w:val="both"/>
    </w:pPr>
    <w:rPr>
      <w:rFonts w:ascii="Calibri" w:eastAsia="Arial" w:hAnsi="Calibri" w:cs="Arial"/>
      <w:kern w:val="3"/>
      <w:lang w:eastAsia="zh-CN"/>
    </w:rPr>
  </w:style>
  <w:style w:type="paragraph" w:customStyle="1" w:styleId="TableContents">
    <w:name w:val="Table Contents"/>
    <w:basedOn w:val="Standard"/>
    <w:rsid w:val="00D05790"/>
    <w:pPr>
      <w:widowControl/>
      <w:suppressLineNumbers/>
      <w:autoSpaceDE/>
    </w:pPr>
    <w:rPr>
      <w:rFonts w:ascii="Liberation Serif" w:eastAsia="NSimSun" w:hAnsi="Liberation Serif"/>
      <w:lang w:eastAsia="zh-CN" w:bidi="hi-IN"/>
    </w:rPr>
  </w:style>
  <w:style w:type="character" w:customStyle="1" w:styleId="Ttulo1Char">
    <w:name w:val="Título 1 Char"/>
    <w:basedOn w:val="Fontepargpadro"/>
    <w:link w:val="Ttulo1"/>
    <w:uiPriority w:val="9"/>
    <w:rsid w:val="00E76174"/>
    <w:rPr>
      <w:rFonts w:asciiTheme="majorHAnsi" w:eastAsiaTheme="majorEastAsia" w:hAnsiTheme="majorHAnsi" w:cstheme="majorBidi"/>
      <w:color w:val="2E74B5" w:themeColor="accent1" w:themeShade="BF"/>
      <w:kern w:val="2"/>
      <w:sz w:val="40"/>
      <w:szCs w:val="40"/>
      <w:lang w:eastAsia="en-US"/>
      <w14:ligatures w14:val="standardContextual"/>
    </w:rPr>
  </w:style>
  <w:style w:type="character" w:customStyle="1" w:styleId="Ttulo2Char">
    <w:name w:val="Título 2 Char"/>
    <w:basedOn w:val="Fontepargpadro"/>
    <w:link w:val="Ttulo2"/>
    <w:uiPriority w:val="9"/>
    <w:semiHidden/>
    <w:rsid w:val="00E76174"/>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Ttulo3Char">
    <w:name w:val="Título 3 Char"/>
    <w:basedOn w:val="Fontepargpadro"/>
    <w:link w:val="Ttulo3"/>
    <w:uiPriority w:val="9"/>
    <w:semiHidden/>
    <w:rsid w:val="00E76174"/>
    <w:rPr>
      <w:rFonts w:eastAsiaTheme="majorEastAsia" w:cstheme="majorBidi"/>
      <w:color w:val="2E74B5" w:themeColor="accent1" w:themeShade="BF"/>
      <w:kern w:val="2"/>
      <w:sz w:val="28"/>
      <w:szCs w:val="28"/>
      <w:lang w:eastAsia="en-US"/>
      <w14:ligatures w14:val="standardContextual"/>
    </w:rPr>
  </w:style>
  <w:style w:type="character" w:customStyle="1" w:styleId="Ttulo4Char">
    <w:name w:val="Título 4 Char"/>
    <w:basedOn w:val="Fontepargpadro"/>
    <w:link w:val="Ttulo4"/>
    <w:uiPriority w:val="9"/>
    <w:semiHidden/>
    <w:rsid w:val="00E76174"/>
    <w:rPr>
      <w:rFonts w:eastAsiaTheme="majorEastAsia" w:cstheme="majorBidi"/>
      <w:i/>
      <w:iCs/>
      <w:color w:val="2E74B5" w:themeColor="accent1" w:themeShade="BF"/>
      <w:kern w:val="2"/>
      <w:sz w:val="24"/>
      <w:szCs w:val="24"/>
      <w:lang w:eastAsia="en-US"/>
      <w14:ligatures w14:val="standardContextual"/>
    </w:rPr>
  </w:style>
  <w:style w:type="character" w:customStyle="1" w:styleId="Ttulo5Char">
    <w:name w:val="Título 5 Char"/>
    <w:basedOn w:val="Fontepargpadro"/>
    <w:link w:val="Ttulo5"/>
    <w:uiPriority w:val="9"/>
    <w:semiHidden/>
    <w:rsid w:val="00E76174"/>
    <w:rPr>
      <w:rFonts w:eastAsiaTheme="majorEastAsia" w:cstheme="majorBidi"/>
      <w:color w:val="2E74B5" w:themeColor="accent1" w:themeShade="BF"/>
      <w:kern w:val="2"/>
      <w:sz w:val="24"/>
      <w:szCs w:val="24"/>
      <w:lang w:eastAsia="en-US"/>
      <w14:ligatures w14:val="standardContextual"/>
    </w:rPr>
  </w:style>
  <w:style w:type="character" w:customStyle="1" w:styleId="Ttulo6Char">
    <w:name w:val="Título 6 Char"/>
    <w:basedOn w:val="Fontepargpadro"/>
    <w:link w:val="Ttulo6"/>
    <w:uiPriority w:val="9"/>
    <w:semiHidden/>
    <w:rsid w:val="00E76174"/>
    <w:rPr>
      <w:rFonts w:eastAsiaTheme="majorEastAsia" w:cstheme="majorBidi"/>
      <w:i/>
      <w:iCs/>
      <w:color w:val="595959" w:themeColor="text1" w:themeTint="A6"/>
      <w:kern w:val="2"/>
      <w:sz w:val="24"/>
      <w:szCs w:val="24"/>
      <w:lang w:eastAsia="en-US"/>
      <w14:ligatures w14:val="standardContextual"/>
    </w:rPr>
  </w:style>
  <w:style w:type="character" w:customStyle="1" w:styleId="Ttulo7Char">
    <w:name w:val="Título 7 Char"/>
    <w:basedOn w:val="Fontepargpadro"/>
    <w:link w:val="Ttulo7"/>
    <w:uiPriority w:val="9"/>
    <w:semiHidden/>
    <w:rsid w:val="00E76174"/>
    <w:rPr>
      <w:rFonts w:eastAsiaTheme="majorEastAsia" w:cstheme="majorBidi"/>
      <w:color w:val="595959" w:themeColor="text1" w:themeTint="A6"/>
      <w:kern w:val="2"/>
      <w:sz w:val="24"/>
      <w:szCs w:val="24"/>
      <w:lang w:eastAsia="en-US"/>
      <w14:ligatures w14:val="standardContextual"/>
    </w:rPr>
  </w:style>
  <w:style w:type="character" w:customStyle="1" w:styleId="Ttulo8Char">
    <w:name w:val="Título 8 Char"/>
    <w:basedOn w:val="Fontepargpadro"/>
    <w:link w:val="Ttulo8"/>
    <w:uiPriority w:val="9"/>
    <w:semiHidden/>
    <w:rsid w:val="00E76174"/>
    <w:rPr>
      <w:rFonts w:eastAsiaTheme="majorEastAsia" w:cstheme="majorBidi"/>
      <w:i/>
      <w:iCs/>
      <w:color w:val="272727" w:themeColor="text1" w:themeTint="D8"/>
      <w:kern w:val="2"/>
      <w:sz w:val="24"/>
      <w:szCs w:val="24"/>
      <w:lang w:eastAsia="en-US"/>
      <w14:ligatures w14:val="standardContextual"/>
    </w:rPr>
  </w:style>
  <w:style w:type="character" w:customStyle="1" w:styleId="Ttulo9Char">
    <w:name w:val="Título 9 Char"/>
    <w:basedOn w:val="Fontepargpadro"/>
    <w:link w:val="Ttulo9"/>
    <w:uiPriority w:val="9"/>
    <w:semiHidden/>
    <w:rsid w:val="00E76174"/>
    <w:rPr>
      <w:rFonts w:eastAsiaTheme="majorEastAsia" w:cstheme="majorBidi"/>
      <w:color w:val="272727" w:themeColor="text1" w:themeTint="D8"/>
      <w:kern w:val="2"/>
      <w:sz w:val="24"/>
      <w:szCs w:val="24"/>
      <w:lang w:eastAsia="en-US"/>
      <w14:ligatures w14:val="standardContextual"/>
    </w:rPr>
  </w:style>
  <w:style w:type="paragraph" w:styleId="Ttulo">
    <w:name w:val="Title"/>
    <w:basedOn w:val="Normal"/>
    <w:next w:val="Normal"/>
    <w:link w:val="TtuloChar"/>
    <w:uiPriority w:val="10"/>
    <w:qFormat/>
    <w:rsid w:val="00E7617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E76174"/>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E76174"/>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E76174"/>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E76174"/>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E76174"/>
    <w:rPr>
      <w:rFonts w:eastAsiaTheme="minorHAnsi"/>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E76174"/>
    <w:rPr>
      <w:i/>
      <w:iCs/>
      <w:color w:val="2E74B5" w:themeColor="accent1" w:themeShade="BF"/>
    </w:rPr>
  </w:style>
  <w:style w:type="paragraph" w:styleId="CitaoIntensa">
    <w:name w:val="Intense Quote"/>
    <w:basedOn w:val="Normal"/>
    <w:next w:val="Normal"/>
    <w:link w:val="CitaoIntensaChar"/>
    <w:uiPriority w:val="30"/>
    <w:qFormat/>
    <w:rsid w:val="00E76174"/>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HAnsi"/>
      <w:i/>
      <w:iCs/>
      <w:color w:val="2E74B5"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E76174"/>
    <w:rPr>
      <w:rFonts w:eastAsiaTheme="minorHAnsi"/>
      <w:i/>
      <w:iCs/>
      <w:color w:val="2E74B5"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E76174"/>
    <w:rPr>
      <w:b/>
      <w:bCs/>
      <w:smallCaps/>
      <w:color w:val="2E74B5" w:themeColor="accent1" w:themeShade="BF"/>
      <w:spacing w:val="5"/>
    </w:rPr>
  </w:style>
  <w:style w:type="character" w:styleId="MenoPendente">
    <w:name w:val="Unresolved Mention"/>
    <w:basedOn w:val="Fontepargpadro"/>
    <w:uiPriority w:val="99"/>
    <w:semiHidden/>
    <w:unhideWhenUsed/>
    <w:rsid w:val="00E76174"/>
    <w:rPr>
      <w:color w:val="605E5C"/>
      <w:shd w:val="clear" w:color="auto" w:fill="E1DFDD"/>
    </w:rPr>
  </w:style>
  <w:style w:type="character" w:styleId="HiperlinkVisitado">
    <w:name w:val="FollowedHyperlink"/>
    <w:basedOn w:val="Fontepargpadro"/>
    <w:uiPriority w:val="99"/>
    <w:semiHidden/>
    <w:unhideWhenUsed/>
    <w:rsid w:val="00E76174"/>
    <w:rPr>
      <w:color w:val="954F72" w:themeColor="followedHyperlink"/>
      <w:u w:val="single"/>
    </w:rPr>
  </w:style>
  <w:style w:type="character" w:customStyle="1" w:styleId="fontstyle01">
    <w:name w:val="fontstyle01"/>
    <w:rsid w:val="00E76174"/>
    <w:rPr>
      <w:rFonts w:ascii="Arial" w:hAnsi="Arial" w:cs="Arial" w:hint="default"/>
      <w:b w:val="0"/>
      <w:bCs w:val="0"/>
      <w:i w:val="0"/>
      <w:iCs w:val="0"/>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eader" Target="header1.xml"/><Relationship Id="rId7" Type="http://schemas.openxmlformats.org/officeDocument/2006/relationships/hyperlink" Target="mailto:contato@bll.org.br"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htm" TargetMode="External"/><Relationship Id="rId24" Type="http://schemas.openxmlformats.org/officeDocument/2006/relationships/hyperlink" Target="https://www.planalto.gov.br/ccivil_03/leis/l8078compilado.htm" TargetMode="External"/><Relationship Id="rId32" Type="http://schemas.openxmlformats.org/officeDocument/2006/relationships/hyperlink" Target="https://www.planalto.gov.br/ccivil_03/_ato2011-2014/2013/lei/l128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25art159"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portal.stf.jus.br/jurisprudencia/sumariosumulas.asp?base=26&amp;sumula=1227" TargetMode="External"/><Relationship Id="rId5" Type="http://schemas.openxmlformats.org/officeDocument/2006/relationships/footnotes" Target="footnotes.xml"/><Relationship Id="rId61" Type="http://schemas.openxmlformats.org/officeDocument/2006/relationships/hyperlink" Target="https://www.planalto.gov.br/ccivil_03/_ato2011-2014/2011/lei/l12527.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footer" Target="footer1.xml"/><Relationship Id="rId8" Type="http://schemas.openxmlformats.org/officeDocument/2006/relationships/hyperlink" Target="mailto:licitacao@ibaiti.pr.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s://www.planalto.gov.br/ccivil_03/Constituicao/Constituica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CP/Lcp12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1-2014/2012/decreto/d7724.htm"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gov.br/compras/pt-br/acesso-a-informacao/legislacao/instrucoes-normativas/instrucao-normativa-seges-me-no-26-de-13-de-abril-de-2022" TargetMode="External"/><Relationship Id="rId57" Type="http://schemas.openxmlformats.org/officeDocument/2006/relationships/hyperlink" Target="https://www.planalto.gov.br/ccivil_03/leis/l8078compilado.htm" TargetMode="External"/><Relationship Id="rId10" Type="http://schemas.openxmlformats.org/officeDocument/2006/relationships/hyperlink" Target="https://www.planalto.gov.br/ccivil_03/Constituicao/Constituicao.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1-2014/2013/lei/l12846.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tst.jus.br/certidao" TargetMode="External"/><Relationship Id="rId4" Type="http://schemas.openxmlformats.org/officeDocument/2006/relationships/webSettings" Target="webSettings.xml"/><Relationship Id="rId9" Type="http://schemas.openxmlformats.org/officeDocument/2006/relationships/hyperlink" Target="https://www.planalto.gov.br/ccivil_03/_ato2019-2022/2021/lei/l14133.htm" TargetMode="External"/><Relationship Id="rId13" Type="http://schemas.openxmlformats.org/officeDocument/2006/relationships/hyperlink" Target="https://portal.stf.jus.br/jurisprudencia/sumariosumulas.asp?base=26&amp;sumula=1227"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28027</Words>
  <Characters>151348</Characters>
  <Application>Microsoft Office Word</Application>
  <DocSecurity>0</DocSecurity>
  <Lines>1261</Lines>
  <Paragraphs>358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Andréia Gentile Buziquia</cp:lastModifiedBy>
  <cp:revision>2</cp:revision>
  <dcterms:created xsi:type="dcterms:W3CDTF">2025-07-04T18:41:00Z</dcterms:created>
  <dcterms:modified xsi:type="dcterms:W3CDTF">2025-07-04T18:41:00Z</dcterms:modified>
</cp:coreProperties>
</file>