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A9DD" w14:textId="77777777" w:rsidR="00DE7805" w:rsidRDefault="00DE7805" w:rsidP="00DE7805">
      <w:pPr>
        <w:pStyle w:val="ParagraphStyle"/>
        <w:jc w:val="center"/>
        <w:rPr>
          <w:b/>
          <w:bCs/>
          <w:color w:val="000000"/>
          <w:sz w:val="26"/>
          <w:szCs w:val="26"/>
        </w:rPr>
      </w:pPr>
    </w:p>
    <w:p w14:paraId="1EBC368A" w14:textId="77777777" w:rsidR="00DE7805" w:rsidRPr="00DE7805" w:rsidRDefault="00DE7805" w:rsidP="00DE7805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DE7805">
        <w:rPr>
          <w:b/>
          <w:bCs/>
          <w:color w:val="000000" w:themeColor="text1"/>
          <w:sz w:val="26"/>
          <w:szCs w:val="26"/>
        </w:rPr>
        <w:t>AVISO DE LICITAÇÃO</w:t>
      </w:r>
    </w:p>
    <w:p w14:paraId="3776B4CD" w14:textId="7DF1A89E" w:rsidR="00DE7805" w:rsidRPr="00DE7805" w:rsidRDefault="00DE7805" w:rsidP="00DE7805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DE7805">
        <w:rPr>
          <w:b/>
          <w:bCs/>
          <w:color w:val="000000" w:themeColor="text1"/>
          <w:sz w:val="26"/>
          <w:szCs w:val="26"/>
        </w:rPr>
        <w:t>PREGÃO ELETRÔNICO</w:t>
      </w:r>
    </w:p>
    <w:p w14:paraId="6002F2CA" w14:textId="77777777" w:rsidR="00DE7805" w:rsidRPr="00DE7805" w:rsidRDefault="00DE7805" w:rsidP="00DE7805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</w:p>
    <w:p w14:paraId="6C2912CF" w14:textId="0BEF91DF" w:rsidR="00DE7805" w:rsidRPr="00DE7805" w:rsidRDefault="00DE7805" w:rsidP="00DE7805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DE7805">
        <w:rPr>
          <w:b/>
          <w:bCs/>
          <w:color w:val="000000" w:themeColor="text1"/>
          <w:sz w:val="26"/>
          <w:szCs w:val="26"/>
        </w:rPr>
        <w:t>EDITAL Nº 22/2026 - PMI</w:t>
      </w:r>
    </w:p>
    <w:p w14:paraId="7EC390D2" w14:textId="2C87CED8" w:rsidR="00DE7805" w:rsidRPr="00DE7805" w:rsidRDefault="00DE7805" w:rsidP="00DE7805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DE7805">
        <w:rPr>
          <w:b/>
          <w:bCs/>
          <w:color w:val="000000" w:themeColor="text1"/>
          <w:sz w:val="26"/>
          <w:szCs w:val="26"/>
        </w:rPr>
        <w:t>PROCESSO ADMINISTRATIVO Nº 121/2026</w:t>
      </w:r>
    </w:p>
    <w:p w14:paraId="2F97D1C9" w14:textId="77777777" w:rsidR="00DE7805" w:rsidRDefault="00DE7805" w:rsidP="00DE7805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18F207E3" w14:textId="77777777" w:rsidR="00DE7805" w:rsidRDefault="00DE7805" w:rsidP="00DE7805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6E57CB7B" w14:textId="77777777" w:rsidR="00DE7805" w:rsidRDefault="00DE7805" w:rsidP="00DE7805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OBJETO: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Contratação da Empresa Especializada na Prestação de Serviços de Transporte Escolar, em atendimento das necessidades da Secretaria Municipal de Educação, de acordo com as quantitativos e especificações no Termo de Referência, linhas desertas do Pregão Eletrônico 55/2025 e 11/2026.</w:t>
      </w:r>
      <w:r>
        <w:rPr>
          <w:color w:val="000000"/>
          <w:sz w:val="20"/>
          <w:szCs w:val="20"/>
        </w:rPr>
        <w:t xml:space="preserve">, com entrega em até </w:t>
      </w:r>
      <w:r>
        <w:rPr>
          <w:b/>
          <w:bCs/>
          <w:color w:val="000000"/>
          <w:sz w:val="20"/>
          <w:szCs w:val="20"/>
        </w:rPr>
        <w:t>1 Dias</w:t>
      </w:r>
      <w:r>
        <w:rPr>
          <w:color w:val="000000"/>
          <w:sz w:val="20"/>
          <w:szCs w:val="20"/>
        </w:rPr>
        <w:t xml:space="preserve">, e previsão contratual de até </w:t>
      </w:r>
      <w:r>
        <w:rPr>
          <w:b/>
          <w:bCs/>
          <w:color w:val="000000"/>
          <w:sz w:val="20"/>
          <w:szCs w:val="20"/>
        </w:rPr>
        <w:t>6 Meses</w:t>
      </w:r>
      <w:r>
        <w:rPr>
          <w:color w:val="000000"/>
          <w:sz w:val="20"/>
          <w:szCs w:val="20"/>
        </w:rPr>
        <w:t>, conforme especificações e denominações constantes no Termo de Referência do presente Edital.</w:t>
      </w:r>
    </w:p>
    <w:p w14:paraId="3926281E" w14:textId="77777777" w:rsidR="00DE7805" w:rsidRDefault="00DE7805" w:rsidP="00DE7805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07DDD940" w14:textId="77777777" w:rsidR="00DE7805" w:rsidRDefault="00DE7805" w:rsidP="00DE7805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64E41143" w14:textId="30711BBD" w:rsidR="00DE7805" w:rsidRDefault="00DE7805" w:rsidP="00DE7805">
      <w:pPr>
        <w:pStyle w:val="ParagraphStyle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CRITÉRIO DE JULGAMENTO: </w:t>
      </w:r>
      <w:r>
        <w:rPr>
          <w:color w:val="000000"/>
          <w:sz w:val="20"/>
          <w:szCs w:val="20"/>
        </w:rPr>
        <w:t xml:space="preserve">Menor Preço Por </w:t>
      </w:r>
      <w:r>
        <w:rPr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ote </w:t>
      </w:r>
    </w:p>
    <w:p w14:paraId="1C772D34" w14:textId="77777777" w:rsidR="00DE7805" w:rsidRPr="00DE7805" w:rsidRDefault="00DE7805" w:rsidP="00DE7805">
      <w:pPr>
        <w:pStyle w:val="ParagraphStyle"/>
        <w:shd w:val="clear" w:color="auto" w:fill="FFFFFF"/>
        <w:jc w:val="both"/>
        <w:rPr>
          <w:color w:val="000000" w:themeColor="text1"/>
          <w:sz w:val="20"/>
          <w:szCs w:val="20"/>
        </w:rPr>
      </w:pPr>
    </w:p>
    <w:p w14:paraId="230DF304" w14:textId="4396B7F7" w:rsidR="00DE7805" w:rsidRPr="00DE7805" w:rsidRDefault="00DE7805" w:rsidP="00DE7805">
      <w:pPr>
        <w:pStyle w:val="ParagraphStyle"/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DE7805">
        <w:rPr>
          <w:b/>
          <w:bCs/>
          <w:color w:val="000000" w:themeColor="text1"/>
          <w:sz w:val="20"/>
          <w:szCs w:val="20"/>
        </w:rPr>
        <w:t>MODO DE DISPUTA:</w:t>
      </w:r>
      <w:r w:rsidRPr="00DE7805">
        <w:rPr>
          <w:color w:val="000000" w:themeColor="text1"/>
          <w:sz w:val="20"/>
          <w:szCs w:val="20"/>
        </w:rPr>
        <w:t xml:space="preserve"> Aberto-Fechado</w:t>
      </w:r>
    </w:p>
    <w:p w14:paraId="6930B319" w14:textId="77777777" w:rsidR="00DE7805" w:rsidRDefault="00DE7805" w:rsidP="00DE7805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0C53AD56" w14:textId="7192A545" w:rsidR="00DE7805" w:rsidRDefault="00DE7805" w:rsidP="00DE7805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VALOR MÁXIMO DA PROPOSTA</w:t>
      </w:r>
      <w:r>
        <w:rPr>
          <w:color w:val="000000"/>
          <w:sz w:val="20"/>
          <w:szCs w:val="20"/>
        </w:rPr>
        <w:t xml:space="preserve">: R$ 1.548.653,92 (Um Milhão, Quinhentos e Quarenta e Oito Mil, Seiscentos e </w:t>
      </w:r>
      <w:r>
        <w:rPr>
          <w:color w:val="000000"/>
          <w:sz w:val="20"/>
          <w:szCs w:val="20"/>
        </w:rPr>
        <w:t>Cinquenta</w:t>
      </w:r>
      <w:r>
        <w:rPr>
          <w:color w:val="000000"/>
          <w:sz w:val="20"/>
          <w:szCs w:val="20"/>
        </w:rPr>
        <w:t xml:space="preserve"> e Três Reais e Noventa e Dois Centavos).</w:t>
      </w:r>
    </w:p>
    <w:p w14:paraId="012D7B43" w14:textId="77777777" w:rsidR="00DE7805" w:rsidRDefault="00DE7805" w:rsidP="00DE7805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48DE6399" w14:textId="10CB3ABB" w:rsidR="00DE7805" w:rsidRDefault="00DE7805" w:rsidP="00DE7805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RECEBIMENTO DAS PROPOSTAS</w:t>
      </w:r>
      <w:r>
        <w:rPr>
          <w:color w:val="000000"/>
          <w:sz w:val="20"/>
          <w:szCs w:val="20"/>
        </w:rPr>
        <w:t>: até 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horas) do dia 10/06/2026 (dez dias de junho de 2026).</w:t>
      </w:r>
    </w:p>
    <w:p w14:paraId="169FCF82" w14:textId="77777777" w:rsidR="00DE7805" w:rsidRDefault="00DE7805" w:rsidP="00DE7805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0BE874E3" w14:textId="541FA50C" w:rsidR="00DE7805" w:rsidRDefault="00DE7805" w:rsidP="00DE7805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INÍCIO DA SESSÃO DE DISPUTA DE PREÇOS: </w:t>
      </w:r>
      <w:r>
        <w:rPr>
          <w:color w:val="000000"/>
          <w:sz w:val="20"/>
          <w:szCs w:val="20"/>
        </w:rPr>
        <w:t>a partir das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30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 e trinta minutos) do dia 10/06/2026 (dez dias de junho de 2026).</w:t>
      </w:r>
    </w:p>
    <w:p w14:paraId="6FD8E6F4" w14:textId="77777777" w:rsidR="00DE7805" w:rsidRDefault="00DE7805" w:rsidP="00DE7805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6F210B36" w14:textId="5D0BA80F" w:rsidR="00DE7805" w:rsidRPr="00DE7805" w:rsidRDefault="00DE7805" w:rsidP="00DE7805">
      <w:pPr>
        <w:pStyle w:val="ParagraphStyle"/>
        <w:shd w:val="clear" w:color="auto" w:fill="FFFFFF"/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LOCAL DA REALIZAÇÃO DA </w:t>
      </w:r>
      <w:r w:rsidRPr="00DE7805">
        <w:rPr>
          <w:b/>
          <w:bCs/>
          <w:color w:val="000000" w:themeColor="text1"/>
          <w:sz w:val="20"/>
          <w:szCs w:val="20"/>
        </w:rPr>
        <w:t>LICITAÇÃO:</w:t>
      </w:r>
      <w:r w:rsidRPr="00DE7805">
        <w:rPr>
          <w:color w:val="000000" w:themeColor="text1"/>
          <w:sz w:val="20"/>
          <w:szCs w:val="20"/>
        </w:rPr>
        <w:t xml:space="preserve"> online através do site: www.bll.org.br.</w:t>
      </w:r>
    </w:p>
    <w:p w14:paraId="61B7F819" w14:textId="77777777" w:rsidR="00DE7805" w:rsidRDefault="00DE7805" w:rsidP="00DE7805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69B5BD0F" w14:textId="77777777" w:rsidR="00DE7805" w:rsidRDefault="00DE7805" w:rsidP="00DE7805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RETIRADA DO EDITAL:</w:t>
      </w:r>
      <w:r>
        <w:rPr>
          <w:color w:val="000000"/>
          <w:sz w:val="20"/>
          <w:szCs w:val="20"/>
        </w:rPr>
        <w:t xml:space="preserve"> Disponível na íntegra no site do Município de Ibaiti, www.ibaiti.pr.gov.br.</w:t>
      </w:r>
    </w:p>
    <w:p w14:paraId="7C22CA74" w14:textId="77777777" w:rsidR="00DE7805" w:rsidRDefault="00DE7805" w:rsidP="00DE7805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5DBDB475" w14:textId="77777777" w:rsidR="00DE7805" w:rsidRDefault="00DE7805" w:rsidP="00DE7805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5251412E" w14:textId="77777777" w:rsidR="00DE7805" w:rsidRDefault="00DE7805" w:rsidP="00DE7805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51C0D122" w14:textId="7A94BB7A" w:rsidR="00DE7805" w:rsidRPr="00DE7805" w:rsidRDefault="00DE7805" w:rsidP="00DE7805">
      <w:pPr>
        <w:pStyle w:val="ParagraphStyle"/>
        <w:jc w:val="center"/>
        <w:rPr>
          <w:color w:val="000000" w:themeColor="text1"/>
          <w:sz w:val="20"/>
          <w:szCs w:val="20"/>
        </w:rPr>
      </w:pPr>
      <w:r w:rsidRPr="00DE7805">
        <w:rPr>
          <w:color w:val="000000" w:themeColor="text1"/>
          <w:sz w:val="20"/>
          <w:szCs w:val="20"/>
        </w:rPr>
        <w:t>I</w:t>
      </w:r>
      <w:r w:rsidRPr="00DE7805">
        <w:rPr>
          <w:color w:val="000000" w:themeColor="text1"/>
          <w:sz w:val="20"/>
          <w:szCs w:val="20"/>
        </w:rPr>
        <w:t>baiti</w:t>
      </w:r>
      <w:r w:rsidRPr="00DE7805">
        <w:rPr>
          <w:color w:val="000000" w:themeColor="text1"/>
          <w:sz w:val="20"/>
          <w:szCs w:val="20"/>
        </w:rPr>
        <w:t xml:space="preserve">, </w:t>
      </w:r>
      <w:r w:rsidRPr="00DE7805">
        <w:rPr>
          <w:color w:val="000000" w:themeColor="text1"/>
          <w:sz w:val="20"/>
          <w:szCs w:val="20"/>
        </w:rPr>
        <w:t>21</w:t>
      </w:r>
      <w:r w:rsidRPr="00DE7805">
        <w:rPr>
          <w:color w:val="000000" w:themeColor="text1"/>
          <w:sz w:val="20"/>
          <w:szCs w:val="20"/>
        </w:rPr>
        <w:t xml:space="preserve"> de maio de 2026</w:t>
      </w:r>
    </w:p>
    <w:p w14:paraId="6D23DD04" w14:textId="77777777" w:rsidR="00DE7805" w:rsidRPr="00DE7805" w:rsidRDefault="00DE7805" w:rsidP="00DE7805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13E2D03A" w14:textId="77777777" w:rsidR="00DE7805" w:rsidRPr="00DE7805" w:rsidRDefault="00DE7805" w:rsidP="00DE7805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29B3BC12" w14:textId="77777777" w:rsidR="00DE7805" w:rsidRPr="00DE7805" w:rsidRDefault="00DE7805" w:rsidP="00DE7805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6E6BE156" w14:textId="77777777" w:rsidR="00DE7805" w:rsidRPr="00DE7805" w:rsidRDefault="00DE7805" w:rsidP="00DE7805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7F5AF897" w14:textId="77777777" w:rsidR="00DE7805" w:rsidRPr="00DE7805" w:rsidRDefault="00DE7805" w:rsidP="00DE7805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5FFFA98C" w14:textId="77777777" w:rsidR="00DE7805" w:rsidRPr="00DE7805" w:rsidRDefault="00DE7805" w:rsidP="00DE7805">
      <w:pPr>
        <w:pStyle w:val="ParagraphStyle"/>
        <w:jc w:val="center"/>
        <w:rPr>
          <w:b/>
          <w:bCs/>
          <w:color w:val="000000" w:themeColor="text1"/>
          <w:sz w:val="20"/>
          <w:szCs w:val="20"/>
        </w:rPr>
      </w:pPr>
      <w:r w:rsidRPr="00DE7805">
        <w:rPr>
          <w:b/>
          <w:bCs/>
          <w:color w:val="000000" w:themeColor="text1"/>
          <w:sz w:val="20"/>
          <w:szCs w:val="20"/>
        </w:rPr>
        <w:t>ROBERTO REGAZZO</w:t>
      </w:r>
    </w:p>
    <w:p w14:paraId="337E4D49" w14:textId="3BB08F5D" w:rsidR="00DE7805" w:rsidRPr="00DE7805" w:rsidRDefault="00DE7805" w:rsidP="00DE7805">
      <w:pPr>
        <w:pStyle w:val="ParagraphStyle"/>
        <w:jc w:val="center"/>
        <w:rPr>
          <w:color w:val="000000" w:themeColor="text1"/>
          <w:sz w:val="20"/>
          <w:szCs w:val="20"/>
        </w:rPr>
      </w:pPr>
      <w:r w:rsidRPr="00DE7805">
        <w:rPr>
          <w:color w:val="000000" w:themeColor="text1"/>
          <w:sz w:val="20"/>
          <w:szCs w:val="20"/>
        </w:rPr>
        <w:t>Prefeito Municipal</w:t>
      </w:r>
    </w:p>
    <w:sectPr w:rsidR="00DE7805" w:rsidRPr="00DE7805" w:rsidSect="00DE7805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05"/>
    <w:rsid w:val="008F4502"/>
    <w:rsid w:val="00D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3EC4"/>
  <w15:chartTrackingRefBased/>
  <w15:docId w15:val="{4B046D21-299C-467B-861B-9AADC33C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7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7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7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7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7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7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7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7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7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7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78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8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8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78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78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78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7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7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7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7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7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78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78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78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7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78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7805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D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Fernando Lopes de Siqueira</cp:lastModifiedBy>
  <cp:revision>1</cp:revision>
  <dcterms:created xsi:type="dcterms:W3CDTF">2026-05-21T12:17:00Z</dcterms:created>
  <dcterms:modified xsi:type="dcterms:W3CDTF">2026-05-21T12:20:00Z</dcterms:modified>
</cp:coreProperties>
</file>