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D760" w14:textId="77777777" w:rsidR="009E76F0" w:rsidRDefault="009E76F0" w:rsidP="009E76F0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7D81322C" w14:textId="5EE7C108" w:rsidR="009E76F0" w:rsidRDefault="009E76F0" w:rsidP="009E76F0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</w:rPr>
        <w:t xml:space="preserve"> eletrônico</w:t>
      </w:r>
    </w:p>
    <w:p w14:paraId="606EB9F1" w14:textId="77777777" w:rsidR="009E76F0" w:rsidRDefault="009E76F0" w:rsidP="009E76F0">
      <w:pPr>
        <w:pStyle w:val="Centered"/>
        <w:rPr>
          <w:b/>
          <w:bCs/>
          <w:caps/>
          <w:sz w:val="28"/>
          <w:szCs w:val="28"/>
        </w:rPr>
      </w:pPr>
    </w:p>
    <w:p w14:paraId="12E04B6A" w14:textId="77777777" w:rsidR="009E76F0" w:rsidRDefault="009E76F0" w:rsidP="009E76F0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17/2025</w:t>
      </w:r>
    </w:p>
    <w:p w14:paraId="41B9D476" w14:textId="77777777" w:rsidR="009E76F0" w:rsidRDefault="009E76F0" w:rsidP="009E76F0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174/2025</w:t>
      </w:r>
    </w:p>
    <w:p w14:paraId="11187A21" w14:textId="77777777" w:rsidR="009E76F0" w:rsidRDefault="009E76F0" w:rsidP="009E76F0">
      <w:pPr>
        <w:pStyle w:val="ParagraphStyle"/>
        <w:jc w:val="both"/>
        <w:rPr>
          <w:b/>
          <w:bCs/>
          <w:sz w:val="20"/>
          <w:szCs w:val="20"/>
        </w:rPr>
      </w:pPr>
    </w:p>
    <w:p w14:paraId="7311ED7F" w14:textId="77777777" w:rsidR="009E76F0" w:rsidRDefault="009E76F0" w:rsidP="009E76F0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aquisição de leites com fórmulas especiais e suplementos alimentares destinados a pacientes da rede do Sistema Único de Saúde (SUS), residentes no município de Ibaiti-PR, itens desertos e não contemplados no Pregão Eletrônico 02/2025.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5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11D1131B" w14:textId="77777777" w:rsidR="009E76F0" w:rsidRDefault="009E76F0" w:rsidP="009E76F0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14:paraId="1CD6B0ED" w14:textId="77777777" w:rsidR="009E76F0" w:rsidRDefault="009E76F0" w:rsidP="009E76F0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R$ 995.683,32 (Novecentos e Noventa e Cinco Mil, Seiscentos e Oitenta e Três Reais e Trinta e Dois Centavos).</w:t>
      </w:r>
    </w:p>
    <w:p w14:paraId="734E3DD3" w14:textId="04322F71" w:rsidR="009E76F0" w:rsidRDefault="009E76F0" w:rsidP="009E76F0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horas) do dia 24/06/2025 (vinte e quatro dias de junho de 2025).</w:t>
      </w:r>
    </w:p>
    <w:p w14:paraId="66C6FFE4" w14:textId="1C0174B3" w:rsidR="009E76F0" w:rsidRDefault="009E76F0" w:rsidP="009E76F0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SESSÃO DE DISPUTA DE LANCES</w:t>
      </w:r>
      <w:r>
        <w:rPr>
          <w:sz w:val="20"/>
          <w:szCs w:val="20"/>
        </w:rPr>
        <w:t>: 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 e trinta minutos) do dia 24/06/2025 (vinte e quatro dias de junho de 2025).</w:t>
      </w:r>
    </w:p>
    <w:p w14:paraId="7B53C58F" w14:textId="4DA7AEBA" w:rsidR="009E76F0" w:rsidRPr="009E76F0" w:rsidRDefault="009E76F0" w:rsidP="009E76F0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9E76F0">
        <w:rPr>
          <w:b/>
          <w:bCs/>
          <w:caps/>
          <w:sz w:val="20"/>
          <w:szCs w:val="20"/>
        </w:rPr>
        <w:t>Local da realização da licitação:</w:t>
      </w:r>
      <w:r w:rsidRPr="009E76F0">
        <w:rPr>
          <w:sz w:val="20"/>
          <w:szCs w:val="20"/>
        </w:rPr>
        <w:t xml:space="preserve"> online através do site: www.bll.org.br.</w:t>
      </w:r>
    </w:p>
    <w:p w14:paraId="57CF0931" w14:textId="77777777" w:rsidR="009E76F0" w:rsidRDefault="009E76F0" w:rsidP="009E76F0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3CA07B96" w14:textId="77777777" w:rsidR="009E76F0" w:rsidRDefault="009E76F0" w:rsidP="009E76F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73B1FAB6" w14:textId="77777777" w:rsidR="009E76F0" w:rsidRDefault="009E76F0" w:rsidP="009E76F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0DEC146D" w14:textId="0BA82BDF" w:rsidR="009E76F0" w:rsidRDefault="009E76F0" w:rsidP="009E76F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</w:rPr>
        <w:t>09</w:t>
      </w:r>
      <w:r>
        <w:rPr>
          <w:sz w:val="20"/>
          <w:szCs w:val="20"/>
        </w:rPr>
        <w:t xml:space="preserve"> de junho de 2025</w:t>
      </w:r>
    </w:p>
    <w:p w14:paraId="34D85A43" w14:textId="77777777" w:rsidR="009E76F0" w:rsidRDefault="009E76F0" w:rsidP="009E76F0">
      <w:pPr>
        <w:pStyle w:val="Centered"/>
        <w:rPr>
          <w:sz w:val="20"/>
          <w:szCs w:val="20"/>
        </w:rPr>
      </w:pPr>
    </w:p>
    <w:p w14:paraId="6B0B8CCF" w14:textId="77777777" w:rsidR="009E76F0" w:rsidRDefault="009E76F0" w:rsidP="009E76F0">
      <w:pPr>
        <w:pStyle w:val="ParagraphStyle"/>
        <w:jc w:val="both"/>
        <w:rPr>
          <w:sz w:val="20"/>
          <w:szCs w:val="20"/>
        </w:rPr>
      </w:pPr>
    </w:p>
    <w:p w14:paraId="09BDB8BD" w14:textId="6A0B6029" w:rsidR="009E76F0" w:rsidRPr="009E76F0" w:rsidRDefault="009E76F0" w:rsidP="009E76F0">
      <w:pPr>
        <w:pStyle w:val="Centered"/>
        <w:rPr>
          <w:b/>
          <w:bCs/>
          <w:sz w:val="20"/>
          <w:szCs w:val="20"/>
        </w:rPr>
      </w:pPr>
      <w:r w:rsidRPr="009E76F0">
        <w:rPr>
          <w:b/>
          <w:bCs/>
          <w:sz w:val="20"/>
          <w:szCs w:val="20"/>
        </w:rPr>
        <w:t xml:space="preserve">Roberto </w:t>
      </w:r>
      <w:proofErr w:type="spellStart"/>
      <w:r w:rsidRPr="009E76F0">
        <w:rPr>
          <w:b/>
          <w:bCs/>
          <w:sz w:val="20"/>
          <w:szCs w:val="20"/>
        </w:rPr>
        <w:t>Regazzo</w:t>
      </w:r>
      <w:proofErr w:type="spellEnd"/>
    </w:p>
    <w:p w14:paraId="4E64D106" w14:textId="77777777" w:rsidR="009E76F0" w:rsidRDefault="009E76F0" w:rsidP="009E76F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53D72177" w14:textId="77777777" w:rsidR="009E76F0" w:rsidRDefault="009E76F0"/>
    <w:sectPr w:rsidR="009E76F0" w:rsidSect="009E76F0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F0"/>
    <w:rsid w:val="00545480"/>
    <w:rsid w:val="009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165A"/>
  <w15:chartTrackingRefBased/>
  <w15:docId w15:val="{44553803-9F1C-41C4-B622-FD607D48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7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7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7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6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6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6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6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6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6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6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6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6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6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6F0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9E7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  <w:style w:type="paragraph" w:customStyle="1" w:styleId="Centered">
    <w:name w:val="Centered"/>
    <w:uiPriority w:val="99"/>
    <w:rsid w:val="009E76F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2025-06-09T12:06:00Z</dcterms:created>
  <dcterms:modified xsi:type="dcterms:W3CDTF">2025-06-09T12:12:00Z</dcterms:modified>
</cp:coreProperties>
</file>