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8F0B" w14:textId="057BD2C3" w:rsidR="00D26B3D" w:rsidRPr="00DC4203" w:rsidRDefault="00D26B3D" w:rsidP="00D26B3D">
      <w:pPr>
        <w:widowControl/>
        <w:autoSpaceDE w:val="0"/>
        <w:autoSpaceDN w:val="0"/>
        <w:adjustRightInd w:val="0"/>
        <w:spacing w:line="360" w:lineRule="auto"/>
        <w:jc w:val="center"/>
        <w:rPr>
          <w:rFonts w:ascii="Calibri" w:hAnsi="Calibri" w:cs="Calibri"/>
          <w:b/>
          <w:bCs/>
          <w:sz w:val="24"/>
          <w:szCs w:val="24"/>
          <w:lang w:val="x-none"/>
        </w:rPr>
      </w:pPr>
      <w:r w:rsidRPr="00DC4203">
        <w:rPr>
          <w:rFonts w:ascii="Calibri" w:hAnsi="Calibri" w:cs="Calibri"/>
          <w:b/>
          <w:bCs/>
          <w:sz w:val="24"/>
          <w:szCs w:val="24"/>
          <w:lang w:val="x-none"/>
        </w:rPr>
        <w:t>EDITAL DE LICITAÇÃO</w:t>
      </w:r>
    </w:p>
    <w:p w14:paraId="18C89A06" w14:textId="77777777" w:rsidR="00D26B3D" w:rsidRPr="00DC4203" w:rsidRDefault="00D26B3D" w:rsidP="00D26B3D">
      <w:pPr>
        <w:widowControl/>
        <w:autoSpaceDE w:val="0"/>
        <w:autoSpaceDN w:val="0"/>
        <w:adjustRightInd w:val="0"/>
        <w:spacing w:line="360" w:lineRule="auto"/>
        <w:jc w:val="center"/>
        <w:rPr>
          <w:rFonts w:ascii="Calibri" w:hAnsi="Calibri" w:cs="Calibri"/>
          <w:b/>
          <w:bCs/>
          <w:sz w:val="24"/>
          <w:szCs w:val="24"/>
          <w:lang w:val="x-none"/>
        </w:rPr>
      </w:pPr>
      <w:r w:rsidRPr="00DC4203">
        <w:rPr>
          <w:rFonts w:ascii="Calibri" w:hAnsi="Calibri" w:cs="Calibri"/>
          <w:b/>
          <w:bCs/>
          <w:sz w:val="24"/>
          <w:szCs w:val="24"/>
          <w:lang w:val="x-none"/>
        </w:rPr>
        <w:t>Pregão, NA FORMA ELETRÔNICA: Nº 18/2025-PMI</w:t>
      </w:r>
    </w:p>
    <w:p w14:paraId="62C9A9ED" w14:textId="77777777" w:rsidR="00D26B3D" w:rsidRPr="00DC4203" w:rsidRDefault="00D26B3D" w:rsidP="00D26B3D">
      <w:pPr>
        <w:widowControl/>
        <w:autoSpaceDE w:val="0"/>
        <w:autoSpaceDN w:val="0"/>
        <w:adjustRightInd w:val="0"/>
        <w:spacing w:line="360" w:lineRule="auto"/>
        <w:jc w:val="center"/>
        <w:rPr>
          <w:rFonts w:ascii="Calibri" w:hAnsi="Calibri" w:cs="Calibri"/>
          <w:sz w:val="24"/>
          <w:szCs w:val="24"/>
          <w:u w:val="single"/>
          <w:lang w:val="x-none"/>
        </w:rPr>
      </w:pPr>
      <w:r w:rsidRPr="00DC4203">
        <w:rPr>
          <w:rFonts w:ascii="Calibri" w:hAnsi="Calibri" w:cs="Calibri"/>
          <w:sz w:val="24"/>
          <w:szCs w:val="24"/>
          <w:u w:val="single"/>
          <w:lang w:val="x-none"/>
        </w:rPr>
        <w:t>Processo Administrativo nº 188/2025</w:t>
      </w:r>
    </w:p>
    <w:p w14:paraId="6D88C974" w14:textId="77777777" w:rsidR="00D26B3D" w:rsidRPr="00DC4203" w:rsidRDefault="00D26B3D" w:rsidP="00D26B3D">
      <w:pPr>
        <w:widowControl/>
        <w:autoSpaceDE w:val="0"/>
        <w:autoSpaceDN w:val="0"/>
        <w:adjustRightInd w:val="0"/>
        <w:spacing w:line="360" w:lineRule="auto"/>
        <w:jc w:val="center"/>
        <w:rPr>
          <w:rFonts w:ascii="Calibri" w:hAnsi="Calibri" w:cs="Calibri"/>
          <w:sz w:val="24"/>
          <w:szCs w:val="24"/>
          <w:lang w:val="x-none"/>
        </w:rPr>
      </w:pPr>
      <w:r w:rsidRPr="00DC4203">
        <w:rPr>
          <w:rFonts w:ascii="Calibri" w:hAnsi="Calibri" w:cs="Calibri"/>
          <w:sz w:val="24"/>
          <w:szCs w:val="24"/>
          <w:lang w:val="x-none"/>
        </w:rPr>
        <w:t>Com Lotes Exclusivos de Participação e Prioridade Local e Regional Para ME/EPP/MEI</w:t>
      </w:r>
    </w:p>
    <w:p w14:paraId="33A5579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91EC7DF" w14:textId="7684B795"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b/>
          <w:bCs/>
          <w:lang w:val="x-none"/>
        </w:rPr>
        <w:t xml:space="preserve">O MUNICÍPIO DE IBAITI, ESTADO DO PARANÁ, </w:t>
      </w:r>
      <w:r w:rsidRPr="00DC4203">
        <w:rPr>
          <w:rFonts w:ascii="Calibri" w:hAnsi="Calibri" w:cs="Calibri"/>
          <w:lang w:val="x-none"/>
        </w:rPr>
        <w:t xml:space="preserve">Pessoa Jurídica de Direito Público Interno, inscrita no CNPJ/MF sob nº 77.008.068/0001-41, com sede à Praça dos Três Poderes, nº 23, mediante o Pregoeiro, designado pela Portaria nº 080/2025, de 07 de Fevereiro de 2025, torna público para conhecimento dos interessados que realizará </w:t>
      </w:r>
      <w:r w:rsidRPr="00DC4203">
        <w:rPr>
          <w:rFonts w:ascii="Calibri" w:hAnsi="Calibri" w:cs="Calibri"/>
          <w:b/>
          <w:bCs/>
          <w:lang w:val="x-none"/>
        </w:rPr>
        <w:t xml:space="preserve">às  </w:t>
      </w:r>
      <w:r w:rsidR="00F8491B">
        <w:rPr>
          <w:rFonts w:ascii="Calibri" w:hAnsi="Calibri" w:cs="Calibri"/>
          <w:b/>
          <w:bCs/>
        </w:rPr>
        <w:t>9 (nove) horas</w:t>
      </w:r>
      <w:r w:rsidRPr="00DC4203">
        <w:rPr>
          <w:rFonts w:ascii="Calibri" w:hAnsi="Calibri" w:cs="Calibri"/>
          <w:lang w:val="x-none"/>
        </w:rPr>
        <w:t xml:space="preserve"> do dia </w:t>
      </w:r>
      <w:r w:rsidR="00F8491B">
        <w:rPr>
          <w:rFonts w:ascii="Calibri" w:hAnsi="Calibri" w:cs="Calibri"/>
          <w:b/>
          <w:bCs/>
        </w:rPr>
        <w:t xml:space="preserve">24 de Junho de 2025 </w:t>
      </w:r>
      <w:r w:rsidRPr="00DC4203">
        <w:rPr>
          <w:rFonts w:ascii="Calibri" w:hAnsi="Calibri" w:cs="Calibri"/>
          <w:lang w:val="x-none"/>
        </w:rPr>
        <w:t xml:space="preserve">licitação na modalidade </w:t>
      </w:r>
      <w:r w:rsidRPr="00DC4203">
        <w:rPr>
          <w:rFonts w:ascii="Calibri" w:hAnsi="Calibri" w:cs="Calibri"/>
          <w:b/>
          <w:bCs/>
          <w:lang w:val="x-none"/>
        </w:rPr>
        <w:t>PREGÃO, NA FORMA ELETRÔNICA</w:t>
      </w:r>
      <w:r w:rsidRPr="00DC4203">
        <w:rPr>
          <w:rFonts w:ascii="Calibri" w:hAnsi="Calibri" w:cs="Calibri"/>
          <w:lang w:val="x-none"/>
        </w:rPr>
        <w:t xml:space="preserve">, do tipo </w:t>
      </w:r>
      <w:r w:rsidRPr="00DC4203">
        <w:rPr>
          <w:rFonts w:ascii="Calibri" w:hAnsi="Calibri" w:cs="Calibri"/>
          <w:b/>
          <w:bCs/>
          <w:lang w:val="x-none"/>
        </w:rPr>
        <w:t>Menor Preço</w:t>
      </w:r>
      <w:r w:rsidRPr="00DC4203">
        <w:rPr>
          <w:rFonts w:ascii="Calibri" w:hAnsi="Calibri" w:cs="Calibri"/>
          <w:lang w:val="x-none"/>
        </w:rPr>
        <w:t xml:space="preserve"> - Compras - </w:t>
      </w:r>
      <w:r w:rsidRPr="00DC4203">
        <w:rPr>
          <w:rFonts w:ascii="Calibri" w:hAnsi="Calibri" w:cs="Calibri"/>
          <w:b/>
          <w:bCs/>
          <w:lang w:val="x-none"/>
        </w:rPr>
        <w:t>Por lote</w:t>
      </w:r>
      <w:r w:rsidRPr="00DC4203">
        <w:rPr>
          <w:rFonts w:ascii="Calibri" w:hAnsi="Calibri" w:cs="Calibri"/>
          <w:lang w:val="x-none"/>
        </w:rPr>
        <w:t>, com objetivo de promover</w:t>
      </w:r>
      <w:r w:rsidRPr="00DC4203">
        <w:rPr>
          <w:rFonts w:ascii="Calibri" w:hAnsi="Calibri" w:cs="Calibri"/>
          <w:b/>
          <w:bCs/>
          <w:lang w:val="x-none"/>
        </w:rPr>
        <w:t xml:space="preserve"> Aquisição de materiais de consumo e equipamentos de áudio, palco, tenda e iluminação para o Departamento de Cultura e Eventos, com recursos do Plano Anual de Aplicação dos Recursos (PAAR), Lei 14.339/2022 Aldir Blanc, regulamentada pelo Decreto Federal nº 11.740/2023</w:t>
      </w:r>
      <w:bookmarkStart w:id="0" w:name="_GoBack"/>
      <w:bookmarkEnd w:id="0"/>
      <w:r w:rsidRPr="00DC4203">
        <w:rPr>
          <w:rFonts w:ascii="Calibri" w:hAnsi="Calibri" w:cs="Calibri"/>
          <w:b/>
          <w:bCs/>
          <w:lang w:val="x-none"/>
        </w:rPr>
        <w:t xml:space="preserve">, </w:t>
      </w:r>
      <w:r w:rsidRPr="00DC4203">
        <w:rPr>
          <w:rFonts w:ascii="Calibri" w:hAnsi="Calibri" w:cs="Calibri"/>
          <w:lang w:val="x-none"/>
        </w:rPr>
        <w:t>conforme descrito neste Edital e seus Anexos.</w:t>
      </w:r>
    </w:p>
    <w:p w14:paraId="5CE6ABC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8599FA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414DBA41" w14:textId="77777777" w:rsidR="00D26B3D" w:rsidRPr="00DC4203" w:rsidRDefault="00D26B3D" w:rsidP="00D26B3D">
      <w:pPr>
        <w:widowControl/>
        <w:autoSpaceDE w:val="0"/>
        <w:autoSpaceDN w:val="0"/>
        <w:adjustRightInd w:val="0"/>
        <w:spacing w:after="165" w:line="252" w:lineRule="auto"/>
        <w:jc w:val="both"/>
        <w:rPr>
          <w:rFonts w:ascii="Calibri" w:hAnsi="Calibri" w:cs="Calibri"/>
          <w:sz w:val="22"/>
          <w:szCs w:val="22"/>
          <w:lang w:val="x-none"/>
        </w:rPr>
      </w:pPr>
    </w:p>
    <w:tbl>
      <w:tblPr>
        <w:tblW w:w="4000" w:type="pct"/>
        <w:jc w:val="center"/>
        <w:tblLayout w:type="fixed"/>
        <w:tblCellMar>
          <w:left w:w="90" w:type="dxa"/>
          <w:right w:w="90" w:type="dxa"/>
        </w:tblCellMar>
        <w:tblLook w:val="0000" w:firstRow="0" w:lastRow="0" w:firstColumn="0" w:lastColumn="0" w:noHBand="0" w:noVBand="0"/>
      </w:tblPr>
      <w:tblGrid>
        <w:gridCol w:w="1007"/>
        <w:gridCol w:w="856"/>
        <w:gridCol w:w="1128"/>
        <w:gridCol w:w="1008"/>
        <w:gridCol w:w="1925"/>
        <w:gridCol w:w="1008"/>
        <w:gridCol w:w="993"/>
      </w:tblGrid>
      <w:tr w:rsidR="00D26B3D" w:rsidRPr="00DC4203" w14:paraId="5415349B" w14:textId="77777777">
        <w:trPr>
          <w:trHeight w:val="630"/>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5DEF367D"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EDITAL EXCLUSIVO ME/EPP?</w:t>
            </w:r>
          </w:p>
        </w:tc>
        <w:tc>
          <w:tcPr>
            <w:tcW w:w="2130" w:type="dxa"/>
            <w:gridSpan w:val="2"/>
            <w:tcBorders>
              <w:top w:val="single" w:sz="6" w:space="0" w:color="000000"/>
              <w:left w:val="single" w:sz="6" w:space="0" w:color="000000"/>
              <w:bottom w:val="single" w:sz="6" w:space="0" w:color="000000"/>
              <w:right w:val="single" w:sz="6" w:space="0" w:color="000000"/>
            </w:tcBorders>
            <w:vAlign w:val="center"/>
          </w:tcPr>
          <w:p w14:paraId="3D0A424F"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EXCLUSIVIDADE REGIONAL?</w:t>
            </w:r>
          </w:p>
        </w:tc>
        <w:tc>
          <w:tcPr>
            <w:tcW w:w="1920" w:type="dxa"/>
            <w:tcBorders>
              <w:top w:val="single" w:sz="6" w:space="0" w:color="000000"/>
              <w:left w:val="single" w:sz="6" w:space="0" w:color="000000"/>
              <w:bottom w:val="single" w:sz="6" w:space="0" w:color="000000"/>
              <w:right w:val="single" w:sz="6" w:space="0" w:color="000000"/>
            </w:tcBorders>
            <w:vAlign w:val="center"/>
          </w:tcPr>
          <w:p w14:paraId="4D9EB5ED"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MODO DE DISPUTA?</w:t>
            </w:r>
          </w:p>
        </w:tc>
        <w:tc>
          <w:tcPr>
            <w:tcW w:w="1995" w:type="dxa"/>
            <w:gridSpan w:val="2"/>
            <w:tcBorders>
              <w:top w:val="single" w:sz="6" w:space="0" w:color="000000"/>
              <w:left w:val="single" w:sz="6" w:space="0" w:color="000000"/>
              <w:bottom w:val="single" w:sz="6" w:space="0" w:color="000000"/>
              <w:right w:val="single" w:sz="6" w:space="0" w:color="000000"/>
            </w:tcBorders>
            <w:vAlign w:val="center"/>
          </w:tcPr>
          <w:p w14:paraId="5CB62E25"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SISTEMA DE REGISTRO DE PREÇOS?</w:t>
            </w:r>
          </w:p>
        </w:tc>
      </w:tr>
      <w:tr w:rsidR="00D26B3D" w:rsidRPr="00DC4203" w14:paraId="46EB5F85" w14:textId="77777777">
        <w:tblPrEx>
          <w:tblCellSpacing w:w="-8" w:type="nil"/>
        </w:tblPrEx>
        <w:trPr>
          <w:trHeight w:val="630"/>
          <w:tblCellSpacing w:w="-8" w:type="nil"/>
          <w:jc w:val="center"/>
        </w:trPr>
        <w:tc>
          <w:tcPr>
            <w:tcW w:w="1005" w:type="dxa"/>
            <w:tcBorders>
              <w:top w:val="single" w:sz="6" w:space="0" w:color="000000"/>
              <w:left w:val="single" w:sz="6" w:space="0" w:color="000000"/>
              <w:bottom w:val="single" w:sz="6" w:space="0" w:color="000000"/>
              <w:right w:val="single" w:sz="6" w:space="0" w:color="000000"/>
            </w:tcBorders>
            <w:vAlign w:val="center"/>
          </w:tcPr>
          <w:p w14:paraId="4C8FFF1E"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(X) SIM</w:t>
            </w:r>
          </w:p>
        </w:tc>
        <w:tc>
          <w:tcPr>
            <w:tcW w:w="855" w:type="dxa"/>
            <w:tcBorders>
              <w:top w:val="single" w:sz="6" w:space="0" w:color="000000"/>
              <w:left w:val="single" w:sz="6" w:space="0" w:color="000000"/>
              <w:bottom w:val="single" w:sz="6" w:space="0" w:color="000000"/>
              <w:right w:val="single" w:sz="6" w:space="0" w:color="000000"/>
            </w:tcBorders>
            <w:vAlign w:val="center"/>
          </w:tcPr>
          <w:p w14:paraId="4B3AEF73"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  ) NÃO</w:t>
            </w:r>
          </w:p>
        </w:tc>
        <w:tc>
          <w:tcPr>
            <w:tcW w:w="1125" w:type="dxa"/>
            <w:tcBorders>
              <w:top w:val="single" w:sz="6" w:space="0" w:color="000000"/>
              <w:left w:val="single" w:sz="6" w:space="0" w:color="000000"/>
              <w:bottom w:val="single" w:sz="6" w:space="0" w:color="000000"/>
              <w:right w:val="single" w:sz="6" w:space="0" w:color="000000"/>
            </w:tcBorders>
            <w:vAlign w:val="center"/>
          </w:tcPr>
          <w:p w14:paraId="2F00E88B"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  ) SIM</w:t>
            </w:r>
          </w:p>
        </w:tc>
        <w:tc>
          <w:tcPr>
            <w:tcW w:w="1005" w:type="dxa"/>
            <w:tcBorders>
              <w:top w:val="single" w:sz="6" w:space="0" w:color="000000"/>
              <w:left w:val="single" w:sz="6" w:space="0" w:color="000000"/>
              <w:bottom w:val="single" w:sz="6" w:space="0" w:color="000000"/>
              <w:right w:val="single" w:sz="6" w:space="0" w:color="000000"/>
            </w:tcBorders>
            <w:vAlign w:val="center"/>
          </w:tcPr>
          <w:p w14:paraId="50E5E733"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(X) NÃO</w:t>
            </w:r>
          </w:p>
        </w:tc>
        <w:tc>
          <w:tcPr>
            <w:tcW w:w="1920" w:type="dxa"/>
            <w:tcBorders>
              <w:top w:val="single" w:sz="6" w:space="0" w:color="000000"/>
              <w:left w:val="single" w:sz="6" w:space="0" w:color="000000"/>
              <w:bottom w:val="single" w:sz="6" w:space="0" w:color="000000"/>
              <w:right w:val="single" w:sz="6" w:space="0" w:color="000000"/>
            </w:tcBorders>
            <w:vAlign w:val="center"/>
          </w:tcPr>
          <w:p w14:paraId="1EE36D0A"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  ) ABERTO</w:t>
            </w:r>
          </w:p>
          <w:p w14:paraId="15DAE67C"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  ) ABERTO E FECHADO</w:t>
            </w:r>
          </w:p>
        </w:tc>
        <w:tc>
          <w:tcPr>
            <w:tcW w:w="1005" w:type="dxa"/>
            <w:tcBorders>
              <w:top w:val="single" w:sz="6" w:space="0" w:color="000000"/>
              <w:left w:val="single" w:sz="6" w:space="0" w:color="000000"/>
              <w:bottom w:val="single" w:sz="6" w:space="0" w:color="000000"/>
              <w:right w:val="single" w:sz="6" w:space="0" w:color="000000"/>
            </w:tcBorders>
            <w:vAlign w:val="center"/>
          </w:tcPr>
          <w:p w14:paraId="09C8F253"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  ) SIM</w:t>
            </w:r>
          </w:p>
        </w:tc>
        <w:tc>
          <w:tcPr>
            <w:tcW w:w="990" w:type="dxa"/>
            <w:tcBorders>
              <w:top w:val="single" w:sz="6" w:space="0" w:color="000000"/>
              <w:left w:val="single" w:sz="6" w:space="0" w:color="000000"/>
              <w:bottom w:val="single" w:sz="6" w:space="0" w:color="000000"/>
              <w:right w:val="single" w:sz="6" w:space="0" w:color="000000"/>
            </w:tcBorders>
            <w:vAlign w:val="center"/>
          </w:tcPr>
          <w:p w14:paraId="7D05145E"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(X) NÃO</w:t>
            </w:r>
          </w:p>
        </w:tc>
      </w:tr>
      <w:tr w:rsidR="00D26B3D" w:rsidRPr="00DC4203" w14:paraId="2B1BED5A"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4EBC5771" w14:textId="77777777" w:rsidR="00D26B3D" w:rsidRPr="00DC4203" w:rsidRDefault="00D26B3D" w:rsidP="00D26B3D">
            <w:pPr>
              <w:widowControl/>
              <w:autoSpaceDE w:val="0"/>
              <w:autoSpaceDN w:val="0"/>
              <w:adjustRightInd w:val="0"/>
              <w:rPr>
                <w:rFonts w:ascii="Calibri" w:hAnsi="Calibri" w:cs="Calibri"/>
                <w:b/>
                <w:bCs/>
                <w:lang w:val="x-none"/>
              </w:rPr>
            </w:pPr>
            <w:r w:rsidRPr="00DC4203">
              <w:rPr>
                <w:rFonts w:ascii="Calibri" w:hAnsi="Calibri" w:cs="Calibri"/>
                <w:b/>
                <w:bCs/>
                <w:lang w:val="x-none"/>
              </w:rPr>
              <w:t>VALOR MÁXIMO:</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2A7379FF" w14:textId="61DFBCDC"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 xml:space="preserve">R$ 121.320,52 (Cento e Vinte e Um Mil, Trezentos e Vinte Reais e </w:t>
            </w:r>
            <w:r w:rsidR="00F8491B" w:rsidRPr="00DC4203">
              <w:rPr>
                <w:rFonts w:ascii="Calibri" w:hAnsi="Calibri" w:cs="Calibri"/>
                <w:lang w:val="x-none"/>
              </w:rPr>
              <w:t>Cinquenta</w:t>
            </w:r>
            <w:r w:rsidRPr="00DC4203">
              <w:rPr>
                <w:rFonts w:ascii="Calibri" w:hAnsi="Calibri" w:cs="Calibri"/>
                <w:lang w:val="x-none"/>
              </w:rPr>
              <w:t xml:space="preserve"> e Dois Centavos)</w:t>
            </w:r>
          </w:p>
        </w:tc>
      </w:tr>
      <w:tr w:rsidR="00D26B3D" w:rsidRPr="00DC4203" w14:paraId="2791C5B2"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696D54A2"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b/>
                <w:bCs/>
                <w:lang w:val="x-none"/>
              </w:rPr>
              <w:t>RECEBIMENTO DAS PROPOSTAS</w:t>
            </w:r>
            <w:r w:rsidRPr="00DC4203">
              <w:rPr>
                <w:rFonts w:ascii="Calibri" w:hAnsi="Calibri" w:cs="Calibri"/>
                <w:lang w:val="x-none"/>
              </w:rPr>
              <w:t>:</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2254BADF"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Até às  () do dia  ()</w:t>
            </w:r>
          </w:p>
        </w:tc>
      </w:tr>
      <w:tr w:rsidR="00D26B3D" w:rsidRPr="00DC4203" w14:paraId="664AFF6C"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1E59F87C"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b/>
                <w:bCs/>
                <w:lang w:val="x-none"/>
              </w:rPr>
              <w:t>ABERTURA E JULGAMENTO DAS PROPOSTAS</w:t>
            </w:r>
            <w:r w:rsidRPr="00DC4203">
              <w:rPr>
                <w:rFonts w:ascii="Calibri" w:hAnsi="Calibri" w:cs="Calibri"/>
                <w:lang w:val="x-none"/>
              </w:rPr>
              <w:t>:</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7C9E7713"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Até às  () do dia  ()</w:t>
            </w:r>
          </w:p>
        </w:tc>
      </w:tr>
      <w:tr w:rsidR="00D26B3D" w:rsidRPr="00DC4203" w14:paraId="339AAA0E"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6635C53F"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b/>
                <w:bCs/>
                <w:lang w:val="x-none"/>
              </w:rPr>
              <w:lastRenderedPageBreak/>
              <w:t>INÍCIO DA SESSÃO DE DISPUTA DE PREÇOS</w:t>
            </w:r>
            <w:r w:rsidRPr="00DC4203">
              <w:rPr>
                <w:rFonts w:ascii="Calibri" w:hAnsi="Calibri" w:cs="Calibri"/>
                <w:lang w:val="x-none"/>
              </w:rPr>
              <w:t>:</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37DCFB1F"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até as  () do dia ( ). VERIFICA A HORA E COLOCAR 30 MINUTOS A MAIS QUE O QUE ESTÁ NA ABERTURA PARA DAR TEMPO DE ANALISAR OS DOCS DAS EMPRESAS LICITANTES.</w:t>
            </w:r>
          </w:p>
        </w:tc>
      </w:tr>
      <w:tr w:rsidR="00D26B3D" w:rsidRPr="00DC4203" w14:paraId="358C0729"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4F7AB41A" w14:textId="77777777" w:rsidR="00D26B3D" w:rsidRPr="00DC4203" w:rsidRDefault="00D26B3D" w:rsidP="00D26B3D">
            <w:pPr>
              <w:widowControl/>
              <w:autoSpaceDE w:val="0"/>
              <w:autoSpaceDN w:val="0"/>
              <w:adjustRightInd w:val="0"/>
              <w:rPr>
                <w:rFonts w:ascii="Calibri" w:hAnsi="Calibri" w:cs="Calibri"/>
                <w:b/>
                <w:bCs/>
                <w:lang w:val="x-none"/>
              </w:rPr>
            </w:pPr>
            <w:r w:rsidRPr="00DC4203">
              <w:rPr>
                <w:rFonts w:ascii="Calibri" w:hAnsi="Calibri" w:cs="Calibri"/>
                <w:b/>
                <w:bCs/>
                <w:lang w:val="x-none"/>
              </w:rPr>
              <w:t>PARTICIPAÇÃO:</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315C1B31"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Bolsa de Licitações do Brasil – BLL - www.bll.org.br “Acesso Identificado”</w:t>
            </w:r>
          </w:p>
        </w:tc>
      </w:tr>
      <w:tr w:rsidR="00D26B3D" w:rsidRPr="00DC4203" w14:paraId="1884A072"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57FB79FF" w14:textId="77777777" w:rsidR="00D26B3D" w:rsidRPr="00DC4203" w:rsidRDefault="00D26B3D" w:rsidP="00D26B3D">
            <w:pPr>
              <w:widowControl/>
              <w:autoSpaceDE w:val="0"/>
              <w:autoSpaceDN w:val="0"/>
              <w:adjustRightInd w:val="0"/>
              <w:rPr>
                <w:rFonts w:ascii="Calibri" w:hAnsi="Calibri" w:cs="Calibri"/>
                <w:b/>
                <w:bCs/>
                <w:lang w:val="x-none"/>
              </w:rPr>
            </w:pPr>
            <w:r w:rsidRPr="00DC4203">
              <w:rPr>
                <w:rFonts w:ascii="Calibri" w:hAnsi="Calibri" w:cs="Calibri"/>
                <w:b/>
                <w:bCs/>
                <w:lang w:val="x-none"/>
              </w:rPr>
              <w:t xml:space="preserve">REFERÊNCIA DE TEMPO: </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65841E20"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Horário de Brasília (DF)</w:t>
            </w:r>
          </w:p>
        </w:tc>
      </w:tr>
      <w:tr w:rsidR="00D26B3D" w:rsidRPr="00DC4203" w14:paraId="0045A5B4" w14:textId="77777777">
        <w:tblPrEx>
          <w:tblCellSpacing w:w="-8" w:type="nil"/>
        </w:tblPrEx>
        <w:trPr>
          <w:trHeight w:val="630"/>
          <w:tblCellSpacing w:w="-8" w:type="nil"/>
          <w:jc w:val="center"/>
        </w:trPr>
        <w:tc>
          <w:tcPr>
            <w:tcW w:w="1860" w:type="dxa"/>
            <w:gridSpan w:val="2"/>
            <w:tcBorders>
              <w:top w:val="single" w:sz="6" w:space="0" w:color="000000"/>
              <w:left w:val="single" w:sz="6" w:space="0" w:color="000000"/>
              <w:bottom w:val="single" w:sz="6" w:space="0" w:color="000000"/>
              <w:right w:val="single" w:sz="6" w:space="0" w:color="000000"/>
            </w:tcBorders>
            <w:vAlign w:val="center"/>
          </w:tcPr>
          <w:p w14:paraId="330C01B1" w14:textId="77777777" w:rsidR="00D26B3D" w:rsidRPr="00DC4203" w:rsidRDefault="00D26B3D" w:rsidP="00D26B3D">
            <w:pPr>
              <w:widowControl/>
              <w:autoSpaceDE w:val="0"/>
              <w:autoSpaceDN w:val="0"/>
              <w:adjustRightInd w:val="0"/>
              <w:rPr>
                <w:rFonts w:ascii="Calibri" w:hAnsi="Calibri" w:cs="Calibri"/>
                <w:b/>
                <w:bCs/>
                <w:lang w:val="x-none"/>
              </w:rPr>
            </w:pPr>
            <w:r w:rsidRPr="00DC4203">
              <w:rPr>
                <w:rFonts w:ascii="Calibri" w:hAnsi="Calibri" w:cs="Calibri"/>
                <w:b/>
                <w:bCs/>
                <w:lang w:val="x-none"/>
              </w:rPr>
              <w:t>CONSULTAS / ESCLARECIMENTOS:</w:t>
            </w:r>
          </w:p>
        </w:tc>
        <w:tc>
          <w:tcPr>
            <w:tcW w:w="6045" w:type="dxa"/>
            <w:gridSpan w:val="5"/>
            <w:tcBorders>
              <w:top w:val="single" w:sz="6" w:space="0" w:color="000000"/>
              <w:left w:val="single" w:sz="6" w:space="0" w:color="000000"/>
              <w:bottom w:val="single" w:sz="6" w:space="0" w:color="000000"/>
              <w:right w:val="single" w:sz="6" w:space="0" w:color="000000"/>
            </w:tcBorders>
            <w:vAlign w:val="center"/>
          </w:tcPr>
          <w:p w14:paraId="6EA9B9B1"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e-mail: licitacao@ibaiti.pr.gov.br - (43) 3546-7450</w:t>
            </w:r>
          </w:p>
        </w:tc>
      </w:tr>
    </w:tbl>
    <w:p w14:paraId="0AF29B2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837A3FB"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b/>
          <w:bCs/>
          <w:lang w:val="x-none"/>
        </w:rPr>
        <w:t xml:space="preserve">PRIORIDADE DE CONTRATAÇÃO (LOTES </w:t>
      </w:r>
      <w:r w:rsidRPr="00DC4203">
        <w:rPr>
          <w:rFonts w:ascii="Calibri" w:hAnsi="Calibri" w:cs="Calibri"/>
          <w:b/>
          <w:bCs/>
          <w:sz w:val="18"/>
          <w:szCs w:val="18"/>
          <w:lang w:val="x-none"/>
        </w:rPr>
        <w:t>EXCLUSIVO ME E EPP)</w:t>
      </w:r>
      <w:r w:rsidRPr="00DC4203">
        <w:rPr>
          <w:rFonts w:ascii="Calibri" w:hAnsi="Calibri" w:cs="Calibri"/>
          <w:lang w:val="x-none"/>
        </w:rPr>
        <w:t>:</w:t>
      </w:r>
    </w:p>
    <w:p w14:paraId="299A907E"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I - </w:t>
      </w:r>
      <w:r w:rsidRPr="00DC4203">
        <w:rPr>
          <w:rFonts w:ascii="Calibri" w:hAnsi="Calibri" w:cs="Calibri"/>
          <w:lang w:val="x-none"/>
        </w:rPr>
        <w:t>Exclusivo para microempresas, empresas de pequeno porte e microempreendedores individuais, sediadas no Município de Ibaiti;</w:t>
      </w:r>
    </w:p>
    <w:p w14:paraId="29A604D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II - </w:t>
      </w:r>
      <w:r w:rsidRPr="00DC4203">
        <w:rPr>
          <w:rFonts w:ascii="Calibri" w:hAnsi="Calibri" w:cs="Calibri"/>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14:paraId="61143369"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III - </w:t>
      </w:r>
      <w:r w:rsidRPr="00DC4203">
        <w:rPr>
          <w:rFonts w:ascii="Calibri" w:hAnsi="Calibri" w:cs="Calibri"/>
          <w:lang w:val="x-none"/>
        </w:rPr>
        <w:t>Não existindo microempresas, empresas de pequeno porte e microempreendedores individuais em número igual ou superior a 03 (três) competitivas regional, o lote será ampliados às demais microempresas;</w:t>
      </w:r>
    </w:p>
    <w:p w14:paraId="5F05250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36AC35A"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 - DO OBJETO</w:t>
      </w:r>
    </w:p>
    <w:p w14:paraId="11D541E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 - A presente licitação tem como objeto Aquisição de materiais de consumo e equipamentos de áudio, palco, tenda e iluminação para o Departamento de Cultura e Eventos, com recursos do Plano Anual de Aplicação dos Recursos (PAAR), Lei 14.339/2022 Aldir Blanc, regulamentada pelo Decreto Federal nº 11.740/2023., com as características descritas abaixo:</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82"/>
        <w:gridCol w:w="4840"/>
        <w:gridCol w:w="992"/>
        <w:gridCol w:w="827"/>
        <w:gridCol w:w="1157"/>
        <w:gridCol w:w="1308"/>
      </w:tblGrid>
      <w:tr w:rsidR="00D26B3D" w:rsidRPr="00DC4203" w14:paraId="09DAF4B4" w14:textId="77777777">
        <w:tc>
          <w:tcPr>
            <w:tcW w:w="9885" w:type="dxa"/>
            <w:gridSpan w:val="6"/>
            <w:tcBorders>
              <w:top w:val="single" w:sz="6" w:space="0" w:color="000000"/>
              <w:left w:val="single" w:sz="6" w:space="0" w:color="000000"/>
              <w:bottom w:val="single" w:sz="6" w:space="0" w:color="000000"/>
              <w:right w:val="single" w:sz="6" w:space="0" w:color="000000"/>
            </w:tcBorders>
          </w:tcPr>
          <w:p w14:paraId="3D4E8F44"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1 - AMPLIFICADOR</w:t>
            </w:r>
          </w:p>
        </w:tc>
      </w:tr>
      <w:tr w:rsidR="00D26B3D" w:rsidRPr="00DC4203" w14:paraId="2C6B29E2"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2FEA5E6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4D356EE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15ECCF6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8DCF4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0FA1EBB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1DD28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54857A4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263294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7D7F69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AMPLIFICADOR PROFISSIONAL 800W Potência: 800W (2 Canais de 400W)</w:t>
            </w:r>
            <w:r w:rsidRPr="00DC4203">
              <w:rPr>
                <w:rFonts w:ascii="Calibri" w:hAnsi="Calibri" w:cs="Calibri"/>
                <w:sz w:val="18"/>
                <w:szCs w:val="18"/>
                <w:lang w:val="x-none"/>
              </w:rPr>
              <w:br/>
            </w:r>
          </w:p>
          <w:p w14:paraId="1BFD332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Impedância: 4 ohms por Canal, Classe AB</w:t>
            </w:r>
            <w:r w:rsidRPr="00DC4203">
              <w:rPr>
                <w:rFonts w:ascii="Calibri" w:hAnsi="Calibri" w:cs="Calibri"/>
                <w:sz w:val="18"/>
                <w:szCs w:val="18"/>
                <w:lang w:val="x-none"/>
              </w:rPr>
              <w:br/>
            </w:r>
          </w:p>
          <w:p w14:paraId="5B9F1E1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Conectores de Entrada e Saída de Sinal: P10</w:t>
            </w:r>
            <w:r w:rsidRPr="00DC4203">
              <w:rPr>
                <w:rFonts w:ascii="Calibri" w:hAnsi="Calibri" w:cs="Calibri"/>
                <w:sz w:val="18"/>
                <w:szCs w:val="18"/>
                <w:lang w:val="x-none"/>
              </w:rPr>
              <w:br/>
            </w:r>
          </w:p>
          <w:p w14:paraId="0251BBB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Conectores de Saída: 04 x Jack P10</w:t>
            </w:r>
            <w:r w:rsidRPr="00DC4203">
              <w:rPr>
                <w:rFonts w:ascii="Calibri" w:hAnsi="Calibri" w:cs="Calibri"/>
                <w:sz w:val="18"/>
                <w:szCs w:val="18"/>
                <w:lang w:val="x-none"/>
              </w:rPr>
              <w:br/>
            </w:r>
          </w:p>
          <w:p w14:paraId="149BE64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Controle de Volume: Canais Independentes</w:t>
            </w:r>
            <w:r w:rsidRPr="00DC4203">
              <w:rPr>
                <w:rFonts w:ascii="Calibri" w:hAnsi="Calibri" w:cs="Calibri"/>
                <w:sz w:val="18"/>
                <w:szCs w:val="18"/>
                <w:lang w:val="x-none"/>
              </w:rPr>
              <w:br/>
            </w:r>
          </w:p>
          <w:p w14:paraId="3BDEEA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Rede: 127/220V - Via Chave Seletora de Voltagem  </w:t>
            </w:r>
          </w:p>
        </w:tc>
        <w:tc>
          <w:tcPr>
            <w:tcW w:w="990" w:type="dxa"/>
            <w:tcBorders>
              <w:top w:val="single" w:sz="6" w:space="0" w:color="000000"/>
              <w:left w:val="single" w:sz="6" w:space="0" w:color="000000"/>
              <w:bottom w:val="single" w:sz="6" w:space="0" w:color="000000"/>
              <w:right w:val="single" w:sz="6" w:space="0" w:color="000000"/>
            </w:tcBorders>
          </w:tcPr>
          <w:p w14:paraId="71EA0D0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3B01CD6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4F32EEB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1.817,50</w:t>
            </w:r>
          </w:p>
        </w:tc>
        <w:tc>
          <w:tcPr>
            <w:tcW w:w="1305" w:type="dxa"/>
            <w:tcBorders>
              <w:top w:val="single" w:sz="6" w:space="0" w:color="000000"/>
              <w:left w:val="single" w:sz="6" w:space="0" w:color="000000"/>
              <w:bottom w:val="single" w:sz="6" w:space="0" w:color="000000"/>
              <w:right w:val="single" w:sz="6" w:space="0" w:color="000000"/>
            </w:tcBorders>
          </w:tcPr>
          <w:p w14:paraId="6FFCE9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3.635,00</w:t>
            </w:r>
          </w:p>
        </w:tc>
      </w:tr>
      <w:tr w:rsidR="00D26B3D" w:rsidRPr="00DC4203" w14:paraId="040BB4D4"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1FAFE4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39CCE22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3.635,00</w:t>
            </w:r>
          </w:p>
        </w:tc>
      </w:tr>
      <w:tr w:rsidR="00D26B3D" w:rsidRPr="00DC4203" w14:paraId="3122FFD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5024DC44"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2 - BAGS, CAIXAS DE SOM E MONITORES</w:t>
            </w:r>
          </w:p>
        </w:tc>
      </w:tr>
      <w:tr w:rsidR="00D26B3D" w:rsidRPr="00DC4203" w14:paraId="7E41784F"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26BD742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4D1D097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E007D7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3D9D4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76CAB02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8D4FE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17D29E5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30B178B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2370F4C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CAIXA ATIVA BI  AMPLIFICADA 1100W Material: Nylon Impermeável Acolchoado</w:t>
            </w:r>
            <w:r w:rsidRPr="00DC4203">
              <w:rPr>
                <w:rFonts w:ascii="Calibri" w:hAnsi="Calibri" w:cs="Calibri"/>
                <w:sz w:val="18"/>
                <w:szCs w:val="18"/>
                <w:lang w:val="x-none"/>
              </w:rPr>
              <w:br/>
            </w:r>
          </w:p>
          <w:p w14:paraId="3F6C1A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3147BC7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100cm</w:t>
            </w:r>
            <w:r w:rsidRPr="00DC4203">
              <w:rPr>
                <w:rFonts w:ascii="Calibri" w:hAnsi="Calibri" w:cs="Calibri"/>
                <w:sz w:val="18"/>
                <w:szCs w:val="18"/>
                <w:lang w:val="x-none"/>
              </w:rPr>
              <w:br/>
            </w:r>
          </w:p>
          <w:p w14:paraId="2815A0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43cm</w:t>
            </w:r>
            <w:r w:rsidRPr="00DC4203">
              <w:rPr>
                <w:rFonts w:ascii="Calibri" w:hAnsi="Calibri" w:cs="Calibri"/>
                <w:sz w:val="18"/>
                <w:szCs w:val="18"/>
                <w:lang w:val="x-none"/>
              </w:rPr>
              <w:br/>
            </w:r>
          </w:p>
          <w:p w14:paraId="60A9305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45,5cm</w:t>
            </w:r>
            <w:r w:rsidRPr="00DC4203">
              <w:rPr>
                <w:rFonts w:ascii="Calibri" w:hAnsi="Calibri" w:cs="Calibri"/>
                <w:sz w:val="18"/>
                <w:szCs w:val="18"/>
                <w:lang w:val="x-none"/>
              </w:rPr>
              <w:br/>
            </w:r>
          </w:p>
          <w:p w14:paraId="55B066D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ATIVA BI  AMPLIFICADA 1100W  </w:t>
            </w:r>
          </w:p>
        </w:tc>
        <w:tc>
          <w:tcPr>
            <w:tcW w:w="990" w:type="dxa"/>
            <w:tcBorders>
              <w:top w:val="single" w:sz="6" w:space="0" w:color="000000"/>
              <w:left w:val="single" w:sz="6" w:space="0" w:color="000000"/>
              <w:bottom w:val="single" w:sz="6" w:space="0" w:color="000000"/>
              <w:right w:val="single" w:sz="6" w:space="0" w:color="000000"/>
            </w:tcBorders>
          </w:tcPr>
          <w:p w14:paraId="6B668C9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582C5D1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8FB115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400,00</w:t>
            </w:r>
          </w:p>
        </w:tc>
        <w:tc>
          <w:tcPr>
            <w:tcW w:w="1305" w:type="dxa"/>
            <w:tcBorders>
              <w:top w:val="single" w:sz="6" w:space="0" w:color="000000"/>
              <w:left w:val="single" w:sz="6" w:space="0" w:color="000000"/>
              <w:bottom w:val="single" w:sz="6" w:space="0" w:color="000000"/>
              <w:right w:val="single" w:sz="6" w:space="0" w:color="000000"/>
            </w:tcBorders>
          </w:tcPr>
          <w:p w14:paraId="12D5315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800,00</w:t>
            </w:r>
          </w:p>
        </w:tc>
      </w:tr>
      <w:tr w:rsidR="00D26B3D" w:rsidRPr="00DC4203" w14:paraId="63DBF322"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61036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w:t>
            </w:r>
          </w:p>
        </w:tc>
        <w:tc>
          <w:tcPr>
            <w:tcW w:w="4830" w:type="dxa"/>
            <w:tcBorders>
              <w:top w:val="single" w:sz="6" w:space="0" w:color="000000"/>
              <w:left w:val="single" w:sz="6" w:space="0" w:color="000000"/>
              <w:bottom w:val="single" w:sz="6" w:space="0" w:color="000000"/>
              <w:right w:val="single" w:sz="6" w:space="0" w:color="000000"/>
            </w:tcBorders>
          </w:tcPr>
          <w:p w14:paraId="370326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CAIXA PASSIVA 1500W Material: Nylon Impermeável Acolchoado</w:t>
            </w:r>
            <w:r w:rsidRPr="00DC4203">
              <w:rPr>
                <w:rFonts w:ascii="Calibri" w:hAnsi="Calibri" w:cs="Calibri"/>
                <w:sz w:val="18"/>
                <w:szCs w:val="18"/>
                <w:lang w:val="x-none"/>
              </w:rPr>
              <w:br/>
            </w:r>
          </w:p>
          <w:p w14:paraId="0EF5ECC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0B88A27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71,5cm</w:t>
            </w:r>
            <w:r w:rsidRPr="00DC4203">
              <w:rPr>
                <w:rFonts w:ascii="Calibri" w:hAnsi="Calibri" w:cs="Calibri"/>
                <w:sz w:val="18"/>
                <w:szCs w:val="18"/>
                <w:lang w:val="x-none"/>
              </w:rPr>
              <w:br/>
            </w:r>
          </w:p>
          <w:p w14:paraId="13CDC73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61cm</w:t>
            </w:r>
            <w:r w:rsidRPr="00DC4203">
              <w:rPr>
                <w:rFonts w:ascii="Calibri" w:hAnsi="Calibri" w:cs="Calibri"/>
                <w:sz w:val="18"/>
                <w:szCs w:val="18"/>
                <w:lang w:val="x-none"/>
              </w:rPr>
              <w:br/>
            </w:r>
          </w:p>
          <w:p w14:paraId="585F3E0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77cm</w:t>
            </w:r>
            <w:r w:rsidRPr="00DC4203">
              <w:rPr>
                <w:rFonts w:ascii="Calibri" w:hAnsi="Calibri" w:cs="Calibri"/>
                <w:sz w:val="18"/>
                <w:szCs w:val="18"/>
                <w:lang w:val="x-none"/>
              </w:rPr>
              <w:br/>
            </w:r>
          </w:p>
          <w:p w14:paraId="58DA5D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SUB GRAVE PASSIVA 1500W  </w:t>
            </w:r>
          </w:p>
        </w:tc>
        <w:tc>
          <w:tcPr>
            <w:tcW w:w="990" w:type="dxa"/>
            <w:tcBorders>
              <w:top w:val="single" w:sz="6" w:space="0" w:color="000000"/>
              <w:left w:val="single" w:sz="6" w:space="0" w:color="000000"/>
              <w:bottom w:val="single" w:sz="6" w:space="0" w:color="000000"/>
              <w:right w:val="single" w:sz="6" w:space="0" w:color="000000"/>
            </w:tcBorders>
          </w:tcPr>
          <w:p w14:paraId="4C3CB10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4F60E14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52AFBC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300,00</w:t>
            </w:r>
          </w:p>
        </w:tc>
        <w:tc>
          <w:tcPr>
            <w:tcW w:w="1305" w:type="dxa"/>
            <w:tcBorders>
              <w:top w:val="single" w:sz="6" w:space="0" w:color="000000"/>
              <w:left w:val="single" w:sz="6" w:space="0" w:color="000000"/>
              <w:bottom w:val="single" w:sz="6" w:space="0" w:color="000000"/>
              <w:right w:val="single" w:sz="6" w:space="0" w:color="000000"/>
            </w:tcBorders>
          </w:tcPr>
          <w:p w14:paraId="3AD04B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600,00</w:t>
            </w:r>
          </w:p>
        </w:tc>
      </w:tr>
      <w:tr w:rsidR="00D26B3D" w:rsidRPr="00DC4203" w14:paraId="5E6EFC6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80B4F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w:t>
            </w:r>
          </w:p>
        </w:tc>
        <w:tc>
          <w:tcPr>
            <w:tcW w:w="4830" w:type="dxa"/>
            <w:tcBorders>
              <w:top w:val="single" w:sz="6" w:space="0" w:color="000000"/>
              <w:left w:val="single" w:sz="6" w:space="0" w:color="000000"/>
              <w:bottom w:val="single" w:sz="6" w:space="0" w:color="000000"/>
              <w:right w:val="single" w:sz="6" w:space="0" w:color="000000"/>
            </w:tcBorders>
          </w:tcPr>
          <w:p w14:paraId="34E8189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SUBWOOFER 3000W Material: Nylon Impermeável Acolchoado</w:t>
            </w:r>
            <w:r w:rsidRPr="00DC4203">
              <w:rPr>
                <w:rFonts w:ascii="Calibri" w:hAnsi="Calibri" w:cs="Calibri"/>
                <w:sz w:val="18"/>
                <w:szCs w:val="18"/>
                <w:lang w:val="x-none"/>
              </w:rPr>
              <w:br/>
            </w:r>
          </w:p>
          <w:p w14:paraId="4703D3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78CE6C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72,5cm</w:t>
            </w:r>
            <w:r w:rsidRPr="00DC4203">
              <w:rPr>
                <w:rFonts w:ascii="Calibri" w:hAnsi="Calibri" w:cs="Calibri"/>
                <w:sz w:val="18"/>
                <w:szCs w:val="18"/>
                <w:lang w:val="x-none"/>
              </w:rPr>
              <w:br/>
            </w:r>
          </w:p>
          <w:p w14:paraId="223735D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110cm</w:t>
            </w:r>
            <w:r w:rsidRPr="00DC4203">
              <w:rPr>
                <w:rFonts w:ascii="Calibri" w:hAnsi="Calibri" w:cs="Calibri"/>
                <w:sz w:val="18"/>
                <w:szCs w:val="18"/>
                <w:lang w:val="x-none"/>
              </w:rPr>
              <w:br/>
            </w:r>
          </w:p>
          <w:p w14:paraId="3B1876F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77cm</w:t>
            </w:r>
            <w:r w:rsidRPr="00DC4203">
              <w:rPr>
                <w:rFonts w:ascii="Calibri" w:hAnsi="Calibri" w:cs="Calibri"/>
                <w:sz w:val="18"/>
                <w:szCs w:val="18"/>
                <w:lang w:val="x-none"/>
              </w:rPr>
              <w:br/>
            </w:r>
          </w:p>
          <w:p w14:paraId="34985B4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SUB GRAVE ATIVA 3000W  </w:t>
            </w:r>
          </w:p>
        </w:tc>
        <w:tc>
          <w:tcPr>
            <w:tcW w:w="990" w:type="dxa"/>
            <w:tcBorders>
              <w:top w:val="single" w:sz="6" w:space="0" w:color="000000"/>
              <w:left w:val="single" w:sz="6" w:space="0" w:color="000000"/>
              <w:bottom w:val="single" w:sz="6" w:space="0" w:color="000000"/>
              <w:right w:val="single" w:sz="6" w:space="0" w:color="000000"/>
            </w:tcBorders>
          </w:tcPr>
          <w:p w14:paraId="53F2E7E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28B7170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12FA60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400,00</w:t>
            </w:r>
          </w:p>
        </w:tc>
        <w:tc>
          <w:tcPr>
            <w:tcW w:w="1305" w:type="dxa"/>
            <w:tcBorders>
              <w:top w:val="single" w:sz="6" w:space="0" w:color="000000"/>
              <w:left w:val="single" w:sz="6" w:space="0" w:color="000000"/>
              <w:bottom w:val="single" w:sz="6" w:space="0" w:color="000000"/>
              <w:right w:val="single" w:sz="6" w:space="0" w:color="000000"/>
            </w:tcBorders>
          </w:tcPr>
          <w:p w14:paraId="2A6421B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800,00</w:t>
            </w:r>
          </w:p>
        </w:tc>
      </w:tr>
      <w:tr w:rsidR="00D26B3D" w:rsidRPr="00DC4203" w14:paraId="11C1C713"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62D5730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w:t>
            </w:r>
          </w:p>
        </w:tc>
        <w:tc>
          <w:tcPr>
            <w:tcW w:w="4830" w:type="dxa"/>
            <w:tcBorders>
              <w:top w:val="single" w:sz="6" w:space="0" w:color="000000"/>
              <w:left w:val="single" w:sz="6" w:space="0" w:color="000000"/>
              <w:bottom w:val="single" w:sz="6" w:space="0" w:color="000000"/>
              <w:right w:val="single" w:sz="6" w:space="0" w:color="000000"/>
            </w:tcBorders>
          </w:tcPr>
          <w:p w14:paraId="31AAA03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ATIVA BI  AMPLIFICADA 1100W ESPECIFICAÇÕES TÉCNICAS:</w:t>
            </w:r>
            <w:r w:rsidRPr="00DC4203">
              <w:rPr>
                <w:rFonts w:ascii="Calibri" w:hAnsi="Calibri" w:cs="Calibri"/>
                <w:sz w:val="18"/>
                <w:szCs w:val="18"/>
                <w:lang w:val="x-none"/>
              </w:rPr>
              <w:br/>
            </w:r>
          </w:p>
          <w:p w14:paraId="79D0710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80Hz a 20Hz</w:t>
            </w:r>
            <w:r w:rsidRPr="00DC4203">
              <w:rPr>
                <w:rFonts w:ascii="Calibri" w:hAnsi="Calibri" w:cs="Calibri"/>
                <w:sz w:val="18"/>
                <w:szCs w:val="18"/>
                <w:lang w:val="x-none"/>
              </w:rPr>
              <w:br/>
            </w:r>
          </w:p>
          <w:p w14:paraId="4C8D3C1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1100w </w:t>
            </w:r>
            <w:r w:rsidRPr="00DC4203">
              <w:rPr>
                <w:rFonts w:ascii="Calibri" w:hAnsi="Calibri" w:cs="Calibri"/>
                <w:sz w:val="18"/>
                <w:szCs w:val="18"/>
                <w:lang w:val="x-none"/>
              </w:rPr>
              <w:br/>
            </w:r>
          </w:p>
          <w:p w14:paraId="61460AE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571D18A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1246DB1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- 135 dB spl 1m</w:t>
            </w:r>
            <w:r w:rsidRPr="00DC4203">
              <w:rPr>
                <w:rFonts w:ascii="Calibri" w:hAnsi="Calibri" w:cs="Calibri"/>
                <w:sz w:val="18"/>
                <w:szCs w:val="18"/>
                <w:lang w:val="x-none"/>
              </w:rPr>
              <w:br/>
            </w:r>
          </w:p>
          <w:p w14:paraId="434FCBD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674B995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Auto Falantes 12"</w:t>
            </w:r>
            <w:r w:rsidRPr="00DC4203">
              <w:rPr>
                <w:rFonts w:ascii="Calibri" w:hAnsi="Calibri" w:cs="Calibri"/>
                <w:sz w:val="18"/>
                <w:szCs w:val="18"/>
                <w:lang w:val="x-none"/>
              </w:rPr>
              <w:br/>
            </w:r>
          </w:p>
          <w:p w14:paraId="5A46C58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2"</w:t>
            </w:r>
            <w:r w:rsidRPr="00DC4203">
              <w:rPr>
                <w:rFonts w:ascii="Calibri" w:hAnsi="Calibri" w:cs="Calibri"/>
                <w:sz w:val="18"/>
                <w:szCs w:val="18"/>
                <w:lang w:val="x-none"/>
              </w:rPr>
              <w:br/>
            </w:r>
          </w:p>
          <w:p w14:paraId="68155A0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162AE9E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075B067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4A14307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03941D4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6433CA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31E54EA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89cm</w:t>
            </w:r>
            <w:r w:rsidRPr="00DC4203">
              <w:rPr>
                <w:rFonts w:ascii="Calibri" w:hAnsi="Calibri" w:cs="Calibri"/>
                <w:sz w:val="18"/>
                <w:szCs w:val="18"/>
                <w:lang w:val="x-none"/>
              </w:rPr>
              <w:br/>
            </w:r>
          </w:p>
          <w:p w14:paraId="4506621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33cm</w:t>
            </w:r>
            <w:r w:rsidRPr="00DC4203">
              <w:rPr>
                <w:rFonts w:ascii="Calibri" w:hAnsi="Calibri" w:cs="Calibri"/>
                <w:sz w:val="18"/>
                <w:szCs w:val="18"/>
                <w:lang w:val="x-none"/>
              </w:rPr>
              <w:br/>
            </w:r>
          </w:p>
          <w:p w14:paraId="20EDB98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34,5cm</w:t>
            </w:r>
            <w:r w:rsidRPr="00DC4203">
              <w:rPr>
                <w:rFonts w:ascii="Calibri" w:hAnsi="Calibri" w:cs="Calibri"/>
                <w:sz w:val="18"/>
                <w:szCs w:val="18"/>
                <w:lang w:val="x-none"/>
              </w:rPr>
              <w:br/>
            </w:r>
          </w:p>
          <w:p w14:paraId="5AF3AAE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36kg  </w:t>
            </w:r>
          </w:p>
        </w:tc>
        <w:tc>
          <w:tcPr>
            <w:tcW w:w="990" w:type="dxa"/>
            <w:tcBorders>
              <w:top w:val="single" w:sz="6" w:space="0" w:color="000000"/>
              <w:left w:val="single" w:sz="6" w:space="0" w:color="000000"/>
              <w:bottom w:val="single" w:sz="6" w:space="0" w:color="000000"/>
              <w:right w:val="single" w:sz="6" w:space="0" w:color="000000"/>
            </w:tcBorders>
          </w:tcPr>
          <w:p w14:paraId="50F0AD4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3C3511B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5AF5F3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10.343,33</w:t>
            </w:r>
          </w:p>
        </w:tc>
        <w:tc>
          <w:tcPr>
            <w:tcW w:w="1305" w:type="dxa"/>
            <w:tcBorders>
              <w:top w:val="single" w:sz="6" w:space="0" w:color="000000"/>
              <w:left w:val="single" w:sz="6" w:space="0" w:color="000000"/>
              <w:bottom w:val="single" w:sz="6" w:space="0" w:color="000000"/>
              <w:right w:val="single" w:sz="6" w:space="0" w:color="000000"/>
            </w:tcBorders>
          </w:tcPr>
          <w:p w14:paraId="288F05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20.686,66</w:t>
            </w:r>
          </w:p>
        </w:tc>
      </w:tr>
      <w:tr w:rsidR="00D26B3D" w:rsidRPr="00DC4203" w14:paraId="721DBC9A"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1FEE75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w:t>
            </w:r>
          </w:p>
        </w:tc>
        <w:tc>
          <w:tcPr>
            <w:tcW w:w="4830" w:type="dxa"/>
            <w:tcBorders>
              <w:top w:val="single" w:sz="6" w:space="0" w:color="000000"/>
              <w:left w:val="single" w:sz="6" w:space="0" w:color="000000"/>
              <w:bottom w:val="single" w:sz="6" w:space="0" w:color="000000"/>
              <w:right w:val="single" w:sz="6" w:space="0" w:color="000000"/>
            </w:tcBorders>
          </w:tcPr>
          <w:p w14:paraId="3AFDBA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SUB GRAVE ATIVA 3000W ESPECIFICAÇÕES TÉCNICAS:</w:t>
            </w:r>
            <w:r w:rsidRPr="00DC4203">
              <w:rPr>
                <w:rFonts w:ascii="Calibri" w:hAnsi="Calibri" w:cs="Calibri"/>
                <w:sz w:val="18"/>
                <w:szCs w:val="18"/>
                <w:lang w:val="x-none"/>
              </w:rPr>
              <w:br/>
            </w:r>
          </w:p>
          <w:p w14:paraId="32E35FB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 - 3dB) - 30Hz ~ 160Hz</w:t>
            </w:r>
            <w:r w:rsidRPr="00DC4203">
              <w:rPr>
                <w:rFonts w:ascii="Calibri" w:hAnsi="Calibri" w:cs="Calibri"/>
                <w:sz w:val="18"/>
                <w:szCs w:val="18"/>
                <w:lang w:val="x-none"/>
              </w:rPr>
              <w:br/>
            </w:r>
          </w:p>
          <w:p w14:paraId="57DCF3A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3000w </w:t>
            </w:r>
            <w:r w:rsidRPr="00DC4203">
              <w:rPr>
                <w:rFonts w:ascii="Calibri" w:hAnsi="Calibri" w:cs="Calibri"/>
                <w:sz w:val="18"/>
                <w:szCs w:val="18"/>
                <w:lang w:val="x-none"/>
              </w:rPr>
              <w:br/>
            </w:r>
          </w:p>
          <w:p w14:paraId="527D5D7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2E7840E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- 141 dB spl 1m</w:t>
            </w:r>
            <w:r w:rsidRPr="00DC4203">
              <w:rPr>
                <w:rFonts w:ascii="Calibri" w:hAnsi="Calibri" w:cs="Calibri"/>
                <w:sz w:val="18"/>
                <w:szCs w:val="18"/>
                <w:lang w:val="x-none"/>
              </w:rPr>
              <w:br/>
            </w:r>
          </w:p>
          <w:p w14:paraId="565DC19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65D9A7F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Auto Falantes 18"</w:t>
            </w:r>
            <w:r w:rsidRPr="00DC4203">
              <w:rPr>
                <w:rFonts w:ascii="Calibri" w:hAnsi="Calibri" w:cs="Calibri"/>
                <w:sz w:val="18"/>
                <w:szCs w:val="18"/>
                <w:lang w:val="x-none"/>
              </w:rPr>
              <w:br/>
            </w:r>
          </w:p>
          <w:p w14:paraId="6A0E43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403B384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3AEBC2E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01A1FFF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3EE4DEC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6D4429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6B094B0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62,5cm</w:t>
            </w:r>
            <w:r w:rsidRPr="00DC4203">
              <w:rPr>
                <w:rFonts w:ascii="Calibri" w:hAnsi="Calibri" w:cs="Calibri"/>
                <w:sz w:val="18"/>
                <w:szCs w:val="18"/>
                <w:lang w:val="x-none"/>
              </w:rPr>
              <w:br/>
            </w:r>
          </w:p>
          <w:p w14:paraId="5E9034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100cm</w:t>
            </w:r>
            <w:r w:rsidRPr="00DC4203">
              <w:rPr>
                <w:rFonts w:ascii="Calibri" w:hAnsi="Calibri" w:cs="Calibri"/>
                <w:sz w:val="18"/>
                <w:szCs w:val="18"/>
                <w:lang w:val="x-none"/>
              </w:rPr>
              <w:br/>
            </w:r>
          </w:p>
          <w:p w14:paraId="5D4CD7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67cm</w:t>
            </w:r>
            <w:r w:rsidRPr="00DC4203">
              <w:rPr>
                <w:rFonts w:ascii="Calibri" w:hAnsi="Calibri" w:cs="Calibri"/>
                <w:sz w:val="18"/>
                <w:szCs w:val="18"/>
                <w:lang w:val="x-none"/>
              </w:rPr>
              <w:br/>
            </w:r>
          </w:p>
          <w:p w14:paraId="67F229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82kg  </w:t>
            </w:r>
          </w:p>
        </w:tc>
        <w:tc>
          <w:tcPr>
            <w:tcW w:w="990" w:type="dxa"/>
            <w:tcBorders>
              <w:top w:val="single" w:sz="6" w:space="0" w:color="000000"/>
              <w:left w:val="single" w:sz="6" w:space="0" w:color="000000"/>
              <w:bottom w:val="single" w:sz="6" w:space="0" w:color="000000"/>
              <w:right w:val="single" w:sz="6" w:space="0" w:color="000000"/>
            </w:tcBorders>
          </w:tcPr>
          <w:p w14:paraId="50401A9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46488E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6895BC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10.350,00</w:t>
            </w:r>
          </w:p>
        </w:tc>
        <w:tc>
          <w:tcPr>
            <w:tcW w:w="1305" w:type="dxa"/>
            <w:tcBorders>
              <w:top w:val="single" w:sz="6" w:space="0" w:color="000000"/>
              <w:left w:val="single" w:sz="6" w:space="0" w:color="000000"/>
              <w:bottom w:val="single" w:sz="6" w:space="0" w:color="000000"/>
              <w:right w:val="single" w:sz="6" w:space="0" w:color="000000"/>
            </w:tcBorders>
          </w:tcPr>
          <w:p w14:paraId="5372B1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20.700,00</w:t>
            </w:r>
          </w:p>
        </w:tc>
      </w:tr>
      <w:tr w:rsidR="00D26B3D" w:rsidRPr="00DC4203" w14:paraId="0344E88A"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79D959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w:t>
            </w:r>
          </w:p>
        </w:tc>
        <w:tc>
          <w:tcPr>
            <w:tcW w:w="4830" w:type="dxa"/>
            <w:tcBorders>
              <w:top w:val="single" w:sz="6" w:space="0" w:color="000000"/>
              <w:left w:val="single" w:sz="6" w:space="0" w:color="000000"/>
              <w:bottom w:val="single" w:sz="6" w:space="0" w:color="000000"/>
              <w:right w:val="single" w:sz="6" w:space="0" w:color="000000"/>
            </w:tcBorders>
          </w:tcPr>
          <w:p w14:paraId="225BCE3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SUB GRAVE PASSIVA 1500W ESPECIFICAÇÕES TÉCNICAS:</w:t>
            </w:r>
            <w:r w:rsidRPr="00DC4203">
              <w:rPr>
                <w:rFonts w:ascii="Calibri" w:hAnsi="Calibri" w:cs="Calibri"/>
                <w:sz w:val="18"/>
                <w:szCs w:val="18"/>
                <w:lang w:val="x-none"/>
              </w:rPr>
              <w:br/>
            </w:r>
          </w:p>
          <w:p w14:paraId="3702C3D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 - 3dB) - 30Hz ~ 160Hz</w:t>
            </w:r>
            <w:r w:rsidRPr="00DC4203">
              <w:rPr>
                <w:rFonts w:ascii="Calibri" w:hAnsi="Calibri" w:cs="Calibri"/>
                <w:sz w:val="18"/>
                <w:szCs w:val="18"/>
                <w:lang w:val="x-none"/>
              </w:rPr>
              <w:br/>
            </w:r>
          </w:p>
          <w:p w14:paraId="0020AB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1500w </w:t>
            </w:r>
            <w:r w:rsidRPr="00DC4203">
              <w:rPr>
                <w:rFonts w:ascii="Calibri" w:hAnsi="Calibri" w:cs="Calibri"/>
                <w:sz w:val="18"/>
                <w:szCs w:val="18"/>
                <w:lang w:val="x-none"/>
              </w:rPr>
              <w:br/>
            </w:r>
          </w:p>
          <w:p w14:paraId="005BAD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8hms</w:t>
            </w:r>
            <w:r w:rsidRPr="00DC4203">
              <w:rPr>
                <w:rFonts w:ascii="Calibri" w:hAnsi="Calibri" w:cs="Calibri"/>
                <w:sz w:val="18"/>
                <w:szCs w:val="18"/>
                <w:lang w:val="x-none"/>
              </w:rPr>
              <w:br/>
            </w:r>
          </w:p>
          <w:p w14:paraId="582E7F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- 98 dB spl 1m</w:t>
            </w:r>
            <w:r w:rsidRPr="00DC4203">
              <w:rPr>
                <w:rFonts w:ascii="Calibri" w:hAnsi="Calibri" w:cs="Calibri"/>
                <w:sz w:val="18"/>
                <w:szCs w:val="18"/>
                <w:lang w:val="x-none"/>
              </w:rPr>
              <w:br/>
            </w:r>
          </w:p>
          <w:p w14:paraId="0AD0E4E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0AE96B4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18"</w:t>
            </w:r>
            <w:r w:rsidRPr="00DC4203">
              <w:rPr>
                <w:rFonts w:ascii="Calibri" w:hAnsi="Calibri" w:cs="Calibri"/>
                <w:sz w:val="18"/>
                <w:szCs w:val="18"/>
                <w:lang w:val="x-none"/>
              </w:rPr>
              <w:br/>
            </w:r>
          </w:p>
          <w:p w14:paraId="37C5269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216701C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07BBA6E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44FEB89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7AFB8BE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1F333F7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0C1584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61,5cm</w:t>
            </w:r>
            <w:r w:rsidRPr="00DC4203">
              <w:rPr>
                <w:rFonts w:ascii="Calibri" w:hAnsi="Calibri" w:cs="Calibri"/>
                <w:sz w:val="18"/>
                <w:szCs w:val="18"/>
                <w:lang w:val="x-none"/>
              </w:rPr>
              <w:br/>
            </w:r>
          </w:p>
          <w:p w14:paraId="30939F0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51cm</w:t>
            </w:r>
            <w:r w:rsidRPr="00DC4203">
              <w:rPr>
                <w:rFonts w:ascii="Calibri" w:hAnsi="Calibri" w:cs="Calibri"/>
                <w:sz w:val="18"/>
                <w:szCs w:val="18"/>
                <w:lang w:val="x-none"/>
              </w:rPr>
              <w:br/>
            </w:r>
          </w:p>
          <w:p w14:paraId="2A47EB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67cm</w:t>
            </w:r>
            <w:r w:rsidRPr="00DC4203">
              <w:rPr>
                <w:rFonts w:ascii="Calibri" w:hAnsi="Calibri" w:cs="Calibri"/>
                <w:sz w:val="18"/>
                <w:szCs w:val="18"/>
                <w:lang w:val="x-none"/>
              </w:rPr>
              <w:br/>
            </w:r>
          </w:p>
          <w:p w14:paraId="24342D3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42kg  </w:t>
            </w:r>
          </w:p>
        </w:tc>
        <w:tc>
          <w:tcPr>
            <w:tcW w:w="990" w:type="dxa"/>
            <w:tcBorders>
              <w:top w:val="single" w:sz="6" w:space="0" w:color="000000"/>
              <w:left w:val="single" w:sz="6" w:space="0" w:color="000000"/>
              <w:bottom w:val="single" w:sz="6" w:space="0" w:color="000000"/>
              <w:right w:val="single" w:sz="6" w:space="0" w:color="000000"/>
            </w:tcBorders>
          </w:tcPr>
          <w:p w14:paraId="00B7393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101B19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7ABE40E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3.578,67</w:t>
            </w:r>
          </w:p>
        </w:tc>
        <w:tc>
          <w:tcPr>
            <w:tcW w:w="1305" w:type="dxa"/>
            <w:tcBorders>
              <w:top w:val="single" w:sz="6" w:space="0" w:color="000000"/>
              <w:left w:val="single" w:sz="6" w:space="0" w:color="000000"/>
              <w:bottom w:val="single" w:sz="6" w:space="0" w:color="000000"/>
              <w:right w:val="single" w:sz="6" w:space="0" w:color="000000"/>
            </w:tcBorders>
          </w:tcPr>
          <w:p w14:paraId="6FCC14B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7.157,34</w:t>
            </w:r>
          </w:p>
        </w:tc>
      </w:tr>
      <w:tr w:rsidR="00D26B3D" w:rsidRPr="00DC4203" w14:paraId="0BA4FCE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599A11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7</w:t>
            </w:r>
          </w:p>
        </w:tc>
        <w:tc>
          <w:tcPr>
            <w:tcW w:w="4830" w:type="dxa"/>
            <w:tcBorders>
              <w:top w:val="single" w:sz="6" w:space="0" w:color="000000"/>
              <w:left w:val="single" w:sz="6" w:space="0" w:color="000000"/>
              <w:bottom w:val="single" w:sz="6" w:space="0" w:color="000000"/>
              <w:right w:val="single" w:sz="6" w:space="0" w:color="000000"/>
            </w:tcBorders>
          </w:tcPr>
          <w:p w14:paraId="71C4E61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MONITOR DE PALCO ATIVO (RETORNO) ESPECIFICAÇÕES TÉCNICAS:</w:t>
            </w:r>
            <w:r w:rsidRPr="00DC4203">
              <w:rPr>
                <w:rFonts w:ascii="Calibri" w:hAnsi="Calibri" w:cs="Calibri"/>
                <w:sz w:val="18"/>
                <w:szCs w:val="18"/>
                <w:lang w:val="x-none"/>
              </w:rPr>
              <w:br/>
            </w:r>
          </w:p>
          <w:p w14:paraId="29BBD3D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70Hz a 20Hz</w:t>
            </w:r>
            <w:r w:rsidRPr="00DC4203">
              <w:rPr>
                <w:rFonts w:ascii="Calibri" w:hAnsi="Calibri" w:cs="Calibri"/>
                <w:sz w:val="18"/>
                <w:szCs w:val="18"/>
                <w:lang w:val="x-none"/>
              </w:rPr>
              <w:br/>
            </w:r>
          </w:p>
          <w:p w14:paraId="25B9D0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1000w </w:t>
            </w:r>
            <w:r w:rsidRPr="00DC4203">
              <w:rPr>
                <w:rFonts w:ascii="Calibri" w:hAnsi="Calibri" w:cs="Calibri"/>
                <w:sz w:val="18"/>
                <w:szCs w:val="18"/>
                <w:lang w:val="x-none"/>
              </w:rPr>
              <w:br/>
            </w:r>
          </w:p>
          <w:p w14:paraId="64927DF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62F7CF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57DBF49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- 95,5 dB spl 1m</w:t>
            </w:r>
            <w:r w:rsidRPr="00DC4203">
              <w:rPr>
                <w:rFonts w:ascii="Calibri" w:hAnsi="Calibri" w:cs="Calibri"/>
                <w:sz w:val="18"/>
                <w:szCs w:val="18"/>
                <w:lang w:val="x-none"/>
              </w:rPr>
              <w:br/>
            </w:r>
          </w:p>
          <w:p w14:paraId="2C420BD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7CCDBE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12"</w:t>
            </w:r>
            <w:r w:rsidRPr="00DC4203">
              <w:rPr>
                <w:rFonts w:ascii="Calibri" w:hAnsi="Calibri" w:cs="Calibri"/>
                <w:sz w:val="18"/>
                <w:szCs w:val="18"/>
                <w:lang w:val="x-none"/>
              </w:rPr>
              <w:br/>
            </w:r>
          </w:p>
          <w:p w14:paraId="7C19D9A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Ti Agudo / 106 db spl</w:t>
            </w:r>
            <w:r w:rsidRPr="00DC4203">
              <w:rPr>
                <w:rFonts w:ascii="Calibri" w:hAnsi="Calibri" w:cs="Calibri"/>
                <w:sz w:val="18"/>
                <w:szCs w:val="18"/>
                <w:lang w:val="x-none"/>
              </w:rPr>
              <w:br/>
            </w:r>
          </w:p>
          <w:p w14:paraId="06C0BD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Amplificador Classe D</w:t>
            </w:r>
            <w:r w:rsidRPr="00DC4203">
              <w:rPr>
                <w:rFonts w:ascii="Calibri" w:hAnsi="Calibri" w:cs="Calibri"/>
                <w:sz w:val="18"/>
                <w:szCs w:val="18"/>
                <w:lang w:val="x-none"/>
              </w:rPr>
              <w:br/>
            </w:r>
          </w:p>
          <w:p w14:paraId="2B2F067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4618BCB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3E0D2B2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1A3E1DA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5C03CA3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187144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36cm</w:t>
            </w:r>
            <w:r w:rsidRPr="00DC4203">
              <w:rPr>
                <w:rFonts w:ascii="Calibri" w:hAnsi="Calibri" w:cs="Calibri"/>
                <w:sz w:val="18"/>
                <w:szCs w:val="18"/>
                <w:lang w:val="x-none"/>
              </w:rPr>
              <w:br/>
            </w:r>
          </w:p>
          <w:p w14:paraId="4C6AFA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53cm</w:t>
            </w:r>
            <w:r w:rsidRPr="00DC4203">
              <w:rPr>
                <w:rFonts w:ascii="Calibri" w:hAnsi="Calibri" w:cs="Calibri"/>
                <w:sz w:val="18"/>
                <w:szCs w:val="18"/>
                <w:lang w:val="x-none"/>
              </w:rPr>
              <w:br/>
            </w:r>
          </w:p>
          <w:p w14:paraId="3F14CC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50,5cm</w:t>
            </w:r>
            <w:r w:rsidRPr="00DC4203">
              <w:rPr>
                <w:rFonts w:ascii="Calibri" w:hAnsi="Calibri" w:cs="Calibri"/>
                <w:sz w:val="18"/>
                <w:szCs w:val="18"/>
                <w:lang w:val="x-none"/>
              </w:rPr>
              <w:br/>
            </w:r>
          </w:p>
          <w:p w14:paraId="1BE52D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21kg  </w:t>
            </w:r>
          </w:p>
        </w:tc>
        <w:tc>
          <w:tcPr>
            <w:tcW w:w="990" w:type="dxa"/>
            <w:tcBorders>
              <w:top w:val="single" w:sz="6" w:space="0" w:color="000000"/>
              <w:left w:val="single" w:sz="6" w:space="0" w:color="000000"/>
              <w:bottom w:val="single" w:sz="6" w:space="0" w:color="000000"/>
              <w:right w:val="single" w:sz="6" w:space="0" w:color="000000"/>
            </w:tcBorders>
          </w:tcPr>
          <w:p w14:paraId="420977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00312D9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79ADE08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6.123,33</w:t>
            </w:r>
          </w:p>
        </w:tc>
        <w:tc>
          <w:tcPr>
            <w:tcW w:w="1305" w:type="dxa"/>
            <w:tcBorders>
              <w:top w:val="single" w:sz="6" w:space="0" w:color="000000"/>
              <w:left w:val="single" w:sz="6" w:space="0" w:color="000000"/>
              <w:bottom w:val="single" w:sz="6" w:space="0" w:color="000000"/>
              <w:right w:val="single" w:sz="6" w:space="0" w:color="000000"/>
            </w:tcBorders>
          </w:tcPr>
          <w:p w14:paraId="1E8C690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6.123,33</w:t>
            </w:r>
          </w:p>
        </w:tc>
      </w:tr>
      <w:tr w:rsidR="00D26B3D" w:rsidRPr="00DC4203" w14:paraId="3023082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386932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w:t>
            </w:r>
          </w:p>
        </w:tc>
        <w:tc>
          <w:tcPr>
            <w:tcW w:w="4830" w:type="dxa"/>
            <w:tcBorders>
              <w:top w:val="single" w:sz="6" w:space="0" w:color="000000"/>
              <w:left w:val="single" w:sz="6" w:space="0" w:color="000000"/>
              <w:bottom w:val="single" w:sz="6" w:space="0" w:color="000000"/>
              <w:right w:val="single" w:sz="6" w:space="0" w:color="000000"/>
            </w:tcBorders>
          </w:tcPr>
          <w:p w14:paraId="6CC79D8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MONITOR DE PALCO PASSIVO (RETORNO) ESPECIFICAÇÕES TÉCNICAS:</w:t>
            </w:r>
            <w:r w:rsidRPr="00DC4203">
              <w:rPr>
                <w:rFonts w:ascii="Calibri" w:hAnsi="Calibri" w:cs="Calibri"/>
                <w:sz w:val="18"/>
                <w:szCs w:val="18"/>
                <w:lang w:val="x-none"/>
              </w:rPr>
              <w:br/>
            </w:r>
          </w:p>
          <w:p w14:paraId="40F308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45Hz a 24Hz</w:t>
            </w:r>
            <w:r w:rsidRPr="00DC4203">
              <w:rPr>
                <w:rFonts w:ascii="Calibri" w:hAnsi="Calibri" w:cs="Calibri"/>
                <w:sz w:val="18"/>
                <w:szCs w:val="18"/>
                <w:lang w:val="x-none"/>
              </w:rPr>
              <w:br/>
            </w:r>
          </w:p>
          <w:p w14:paraId="469AFD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500w </w:t>
            </w:r>
            <w:r w:rsidRPr="00DC4203">
              <w:rPr>
                <w:rFonts w:ascii="Calibri" w:hAnsi="Calibri" w:cs="Calibri"/>
                <w:sz w:val="18"/>
                <w:szCs w:val="18"/>
                <w:lang w:val="x-none"/>
              </w:rPr>
              <w:br/>
            </w:r>
          </w:p>
          <w:p w14:paraId="4306BA3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7422EB0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7A9E7E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- 127 dB spl 1m</w:t>
            </w:r>
            <w:r w:rsidRPr="00DC4203">
              <w:rPr>
                <w:rFonts w:ascii="Calibri" w:hAnsi="Calibri" w:cs="Calibri"/>
                <w:sz w:val="18"/>
                <w:szCs w:val="18"/>
                <w:lang w:val="x-none"/>
              </w:rPr>
              <w:br/>
            </w:r>
          </w:p>
          <w:p w14:paraId="2D65C9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34F52D2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12"</w:t>
            </w:r>
            <w:r w:rsidRPr="00DC4203">
              <w:rPr>
                <w:rFonts w:ascii="Calibri" w:hAnsi="Calibri" w:cs="Calibri"/>
                <w:sz w:val="18"/>
                <w:szCs w:val="18"/>
                <w:lang w:val="x-none"/>
              </w:rPr>
              <w:br/>
            </w:r>
          </w:p>
          <w:p w14:paraId="3CD33C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Ti Agudo / 106 db spl</w:t>
            </w:r>
            <w:r w:rsidRPr="00DC4203">
              <w:rPr>
                <w:rFonts w:ascii="Calibri" w:hAnsi="Calibri" w:cs="Calibri"/>
                <w:sz w:val="18"/>
                <w:szCs w:val="18"/>
                <w:lang w:val="x-none"/>
              </w:rPr>
              <w:br/>
            </w:r>
          </w:p>
          <w:p w14:paraId="0EB32EE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Conexão Speakon</w:t>
            </w:r>
            <w:r w:rsidRPr="00DC4203">
              <w:rPr>
                <w:rFonts w:ascii="Calibri" w:hAnsi="Calibri" w:cs="Calibri"/>
                <w:sz w:val="18"/>
                <w:szCs w:val="18"/>
                <w:lang w:val="x-none"/>
              </w:rPr>
              <w:br/>
            </w:r>
          </w:p>
          <w:p w14:paraId="0B1B945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3C166C1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433DF8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3B7395F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5C4D703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21D794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36cm</w:t>
            </w:r>
            <w:r w:rsidRPr="00DC4203">
              <w:rPr>
                <w:rFonts w:ascii="Calibri" w:hAnsi="Calibri" w:cs="Calibri"/>
                <w:sz w:val="18"/>
                <w:szCs w:val="18"/>
                <w:lang w:val="x-none"/>
              </w:rPr>
              <w:br/>
            </w:r>
          </w:p>
          <w:p w14:paraId="6669B3A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53cm</w:t>
            </w:r>
            <w:r w:rsidRPr="00DC4203">
              <w:rPr>
                <w:rFonts w:ascii="Calibri" w:hAnsi="Calibri" w:cs="Calibri"/>
                <w:sz w:val="18"/>
                <w:szCs w:val="18"/>
                <w:lang w:val="x-none"/>
              </w:rPr>
              <w:br/>
            </w:r>
          </w:p>
          <w:p w14:paraId="001D88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50,5cm</w:t>
            </w:r>
            <w:r w:rsidRPr="00DC4203">
              <w:rPr>
                <w:rFonts w:ascii="Calibri" w:hAnsi="Calibri" w:cs="Calibri"/>
                <w:sz w:val="18"/>
                <w:szCs w:val="18"/>
                <w:lang w:val="x-none"/>
              </w:rPr>
              <w:br/>
            </w:r>
          </w:p>
          <w:p w14:paraId="07F91C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21kg  </w:t>
            </w:r>
          </w:p>
        </w:tc>
        <w:tc>
          <w:tcPr>
            <w:tcW w:w="990" w:type="dxa"/>
            <w:tcBorders>
              <w:top w:val="single" w:sz="6" w:space="0" w:color="000000"/>
              <w:left w:val="single" w:sz="6" w:space="0" w:color="000000"/>
              <w:bottom w:val="single" w:sz="6" w:space="0" w:color="000000"/>
              <w:right w:val="single" w:sz="6" w:space="0" w:color="000000"/>
            </w:tcBorders>
          </w:tcPr>
          <w:p w14:paraId="7ACD533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31FF3D3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27DB5D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3.792,67</w:t>
            </w:r>
          </w:p>
        </w:tc>
        <w:tc>
          <w:tcPr>
            <w:tcW w:w="1305" w:type="dxa"/>
            <w:tcBorders>
              <w:top w:val="single" w:sz="6" w:space="0" w:color="000000"/>
              <w:left w:val="single" w:sz="6" w:space="0" w:color="000000"/>
              <w:bottom w:val="single" w:sz="6" w:space="0" w:color="000000"/>
              <w:right w:val="single" w:sz="6" w:space="0" w:color="000000"/>
            </w:tcBorders>
          </w:tcPr>
          <w:p w14:paraId="258D131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3.792,67</w:t>
            </w:r>
          </w:p>
        </w:tc>
      </w:tr>
      <w:tr w:rsidR="00D26B3D" w:rsidRPr="00DC4203" w14:paraId="263FABD7"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4AFC274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467C36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60.660,00</w:t>
            </w:r>
          </w:p>
        </w:tc>
      </w:tr>
      <w:tr w:rsidR="00D26B3D" w:rsidRPr="00DC4203" w14:paraId="47DCD66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73B02733"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3 - CABOS</w:t>
            </w:r>
          </w:p>
        </w:tc>
      </w:tr>
      <w:tr w:rsidR="00D26B3D" w:rsidRPr="00DC4203" w14:paraId="595CB9A3"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7E19DF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419085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07044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DFEC2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189AF9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A21AF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1C7F4BF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54A9A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2A23619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ÁUDIO  E VÍDEO 15 METROS Cabo XLR para PA L + R e Monitor 15 Metros</w:t>
            </w:r>
            <w:r w:rsidRPr="00DC4203">
              <w:rPr>
                <w:rFonts w:ascii="Calibri" w:hAnsi="Calibri" w:cs="Calibri"/>
                <w:sz w:val="18"/>
                <w:szCs w:val="18"/>
                <w:lang w:val="x-none"/>
              </w:rPr>
              <w:br/>
            </w:r>
          </w:p>
          <w:p w14:paraId="2A644AE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Plugs de baixa impedância XLR (macho), pontas niquelada e polidas, medida 2x0.30mm², isolamento em polietileno e blindagem com cobre trançado.  </w:t>
            </w:r>
          </w:p>
        </w:tc>
        <w:tc>
          <w:tcPr>
            <w:tcW w:w="990" w:type="dxa"/>
            <w:tcBorders>
              <w:top w:val="single" w:sz="6" w:space="0" w:color="000000"/>
              <w:left w:val="single" w:sz="6" w:space="0" w:color="000000"/>
              <w:bottom w:val="single" w:sz="6" w:space="0" w:color="000000"/>
              <w:right w:val="single" w:sz="6" w:space="0" w:color="000000"/>
            </w:tcBorders>
          </w:tcPr>
          <w:p w14:paraId="649B5B3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3706FCC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221C808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127,50</w:t>
            </w:r>
          </w:p>
        </w:tc>
        <w:tc>
          <w:tcPr>
            <w:tcW w:w="1305" w:type="dxa"/>
            <w:tcBorders>
              <w:top w:val="single" w:sz="6" w:space="0" w:color="000000"/>
              <w:left w:val="single" w:sz="6" w:space="0" w:color="000000"/>
              <w:bottom w:val="single" w:sz="6" w:space="0" w:color="000000"/>
              <w:right w:val="single" w:sz="6" w:space="0" w:color="000000"/>
            </w:tcBorders>
          </w:tcPr>
          <w:p w14:paraId="3A7B05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510,00</w:t>
            </w:r>
          </w:p>
        </w:tc>
      </w:tr>
      <w:tr w:rsidR="00D26B3D" w:rsidRPr="00DC4203" w14:paraId="41EDAED2"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A9188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w:t>
            </w:r>
          </w:p>
        </w:tc>
        <w:tc>
          <w:tcPr>
            <w:tcW w:w="4830" w:type="dxa"/>
            <w:tcBorders>
              <w:top w:val="single" w:sz="6" w:space="0" w:color="000000"/>
              <w:left w:val="single" w:sz="6" w:space="0" w:color="000000"/>
              <w:bottom w:val="single" w:sz="6" w:space="0" w:color="000000"/>
              <w:right w:val="single" w:sz="6" w:space="0" w:color="000000"/>
            </w:tcBorders>
          </w:tcPr>
          <w:p w14:paraId="1C207EE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PARA MICROFONE 5 METROS Cabo XLR M + F 5 Metros</w:t>
            </w:r>
          </w:p>
          <w:p w14:paraId="25B15C1B" w14:textId="77777777" w:rsidR="00D26B3D" w:rsidRPr="00DC4203" w:rsidRDefault="00D26B3D" w:rsidP="00D26B3D">
            <w:pPr>
              <w:widowControl/>
              <w:autoSpaceDE w:val="0"/>
              <w:autoSpaceDN w:val="0"/>
              <w:adjustRightInd w:val="0"/>
              <w:rPr>
                <w:rFonts w:ascii="Calibri" w:hAnsi="Calibri" w:cs="Calibri"/>
                <w:sz w:val="18"/>
                <w:szCs w:val="18"/>
                <w:lang w:val="x-none"/>
              </w:rPr>
            </w:pPr>
          </w:p>
          <w:p w14:paraId="202738C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Plugs de baixa impedância XLR (macho) e XLR (fêmea), pontas niqueladas e polidas, medida 2x0.30mm², isolamento em polietileno e blindagem com cobre trançado.  </w:t>
            </w:r>
          </w:p>
        </w:tc>
        <w:tc>
          <w:tcPr>
            <w:tcW w:w="990" w:type="dxa"/>
            <w:tcBorders>
              <w:top w:val="single" w:sz="6" w:space="0" w:color="000000"/>
              <w:left w:val="single" w:sz="6" w:space="0" w:color="000000"/>
              <w:bottom w:val="single" w:sz="6" w:space="0" w:color="000000"/>
              <w:right w:val="single" w:sz="6" w:space="0" w:color="000000"/>
            </w:tcBorders>
          </w:tcPr>
          <w:p w14:paraId="1BB9C9E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4183E2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7B95808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99,00</w:t>
            </w:r>
          </w:p>
        </w:tc>
        <w:tc>
          <w:tcPr>
            <w:tcW w:w="1305" w:type="dxa"/>
            <w:tcBorders>
              <w:top w:val="single" w:sz="6" w:space="0" w:color="000000"/>
              <w:left w:val="single" w:sz="6" w:space="0" w:color="000000"/>
              <w:bottom w:val="single" w:sz="6" w:space="0" w:color="000000"/>
              <w:right w:val="single" w:sz="6" w:space="0" w:color="000000"/>
            </w:tcBorders>
          </w:tcPr>
          <w:p w14:paraId="317072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396,00</w:t>
            </w:r>
          </w:p>
        </w:tc>
      </w:tr>
      <w:tr w:rsidR="00D26B3D" w:rsidRPr="00DC4203" w14:paraId="211B97B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6588E0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w:t>
            </w:r>
          </w:p>
        </w:tc>
        <w:tc>
          <w:tcPr>
            <w:tcW w:w="4830" w:type="dxa"/>
            <w:tcBorders>
              <w:top w:val="single" w:sz="6" w:space="0" w:color="000000"/>
              <w:left w:val="single" w:sz="6" w:space="0" w:color="000000"/>
              <w:bottom w:val="single" w:sz="6" w:space="0" w:color="000000"/>
              <w:right w:val="single" w:sz="6" w:space="0" w:color="000000"/>
            </w:tcBorders>
          </w:tcPr>
          <w:p w14:paraId="1E4E41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CABO PP SPEAKON MONTADO 2 METROS 2X2,5mm² </w:t>
            </w:r>
            <w:r w:rsidRPr="00DC4203">
              <w:rPr>
                <w:rFonts w:ascii="Calibri" w:hAnsi="Calibri" w:cs="Calibri"/>
                <w:sz w:val="18"/>
                <w:szCs w:val="18"/>
                <w:lang w:val="x-none"/>
              </w:rPr>
              <w:br/>
            </w:r>
          </w:p>
          <w:p w14:paraId="3B3179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Para Caixa Ativa/Passiva</w:t>
            </w:r>
          </w:p>
        </w:tc>
        <w:tc>
          <w:tcPr>
            <w:tcW w:w="990" w:type="dxa"/>
            <w:tcBorders>
              <w:top w:val="single" w:sz="6" w:space="0" w:color="000000"/>
              <w:left w:val="single" w:sz="6" w:space="0" w:color="000000"/>
              <w:bottom w:val="single" w:sz="6" w:space="0" w:color="000000"/>
              <w:right w:val="single" w:sz="6" w:space="0" w:color="000000"/>
            </w:tcBorders>
          </w:tcPr>
          <w:p w14:paraId="74016C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75A32EC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1046DD5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57,50</w:t>
            </w:r>
          </w:p>
        </w:tc>
        <w:tc>
          <w:tcPr>
            <w:tcW w:w="1305" w:type="dxa"/>
            <w:tcBorders>
              <w:top w:val="single" w:sz="6" w:space="0" w:color="000000"/>
              <w:left w:val="single" w:sz="6" w:space="0" w:color="000000"/>
              <w:bottom w:val="single" w:sz="6" w:space="0" w:color="000000"/>
              <w:right w:val="single" w:sz="6" w:space="0" w:color="000000"/>
            </w:tcBorders>
          </w:tcPr>
          <w:p w14:paraId="09A52F7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115,00</w:t>
            </w:r>
          </w:p>
        </w:tc>
      </w:tr>
      <w:tr w:rsidR="00D26B3D" w:rsidRPr="00DC4203" w14:paraId="5311938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3A972D8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w:t>
            </w:r>
          </w:p>
        </w:tc>
        <w:tc>
          <w:tcPr>
            <w:tcW w:w="4830" w:type="dxa"/>
            <w:tcBorders>
              <w:top w:val="single" w:sz="6" w:space="0" w:color="000000"/>
              <w:left w:val="single" w:sz="6" w:space="0" w:color="000000"/>
              <w:bottom w:val="single" w:sz="6" w:space="0" w:color="000000"/>
              <w:right w:val="single" w:sz="6" w:space="0" w:color="000000"/>
            </w:tcBorders>
          </w:tcPr>
          <w:p w14:paraId="54B97D4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CABO PP SPEAKON MONTADO 8 METROS 2X2,5mm² </w:t>
            </w:r>
            <w:r w:rsidRPr="00DC4203">
              <w:rPr>
                <w:rFonts w:ascii="Calibri" w:hAnsi="Calibri" w:cs="Calibri"/>
                <w:sz w:val="18"/>
                <w:szCs w:val="18"/>
                <w:lang w:val="x-none"/>
              </w:rPr>
              <w:br/>
            </w:r>
          </w:p>
          <w:p w14:paraId="6B0848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Para Caixa Ativa/Passiva  </w:t>
            </w:r>
          </w:p>
        </w:tc>
        <w:tc>
          <w:tcPr>
            <w:tcW w:w="990" w:type="dxa"/>
            <w:tcBorders>
              <w:top w:val="single" w:sz="6" w:space="0" w:color="000000"/>
              <w:left w:val="single" w:sz="6" w:space="0" w:color="000000"/>
              <w:bottom w:val="single" w:sz="6" w:space="0" w:color="000000"/>
              <w:right w:val="single" w:sz="6" w:space="0" w:color="000000"/>
            </w:tcBorders>
          </w:tcPr>
          <w:p w14:paraId="37C07E6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6EBDF61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89654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90,00</w:t>
            </w:r>
          </w:p>
        </w:tc>
        <w:tc>
          <w:tcPr>
            <w:tcW w:w="1305" w:type="dxa"/>
            <w:tcBorders>
              <w:top w:val="single" w:sz="6" w:space="0" w:color="000000"/>
              <w:left w:val="single" w:sz="6" w:space="0" w:color="000000"/>
              <w:bottom w:val="single" w:sz="6" w:space="0" w:color="000000"/>
              <w:right w:val="single" w:sz="6" w:space="0" w:color="000000"/>
            </w:tcBorders>
          </w:tcPr>
          <w:p w14:paraId="0A25469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90,00</w:t>
            </w:r>
          </w:p>
        </w:tc>
      </w:tr>
      <w:tr w:rsidR="00D26B3D" w:rsidRPr="00DC4203" w14:paraId="7017A087"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454796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17C15CF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1.111,00</w:t>
            </w:r>
          </w:p>
        </w:tc>
      </w:tr>
      <w:tr w:rsidR="00D26B3D" w:rsidRPr="00DC4203" w14:paraId="389FF152"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55765B78"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4 - CARRINHO DE CARGA</w:t>
            </w:r>
          </w:p>
        </w:tc>
      </w:tr>
      <w:tr w:rsidR="00D26B3D" w:rsidRPr="00DC4203" w14:paraId="4A3531A7"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6AF9B1C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0825003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0E864C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13A09A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3A91519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73F2F1D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7284F63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75BEBE7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319CC8A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CARRINHO DE CARGA 300 KG COM ABAS Medidas Totais (m) = C: 0.65 L: 0.68 A: 1.40</w:t>
            </w:r>
            <w:r w:rsidRPr="00DC4203">
              <w:rPr>
                <w:rFonts w:ascii="Calibri" w:hAnsi="Calibri" w:cs="Calibri"/>
                <w:sz w:val="18"/>
                <w:szCs w:val="18"/>
                <w:lang w:val="x-none"/>
              </w:rPr>
              <w:br/>
            </w:r>
          </w:p>
          <w:p w14:paraId="66CB3D3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Fabricado em aço carbono SAE1020</w:t>
            </w:r>
            <w:r w:rsidRPr="00DC4203">
              <w:rPr>
                <w:rFonts w:ascii="Calibri" w:hAnsi="Calibri" w:cs="Calibri"/>
                <w:sz w:val="18"/>
                <w:szCs w:val="18"/>
                <w:lang w:val="x-none"/>
              </w:rPr>
              <w:br/>
            </w:r>
          </w:p>
          <w:p w14:paraId="1DF8FC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Chassi confeccionado com tubo redondo 1", com parede 1.90mm</w:t>
            </w:r>
            <w:r w:rsidRPr="00DC4203">
              <w:rPr>
                <w:rFonts w:ascii="Calibri" w:hAnsi="Calibri" w:cs="Calibri"/>
                <w:sz w:val="18"/>
                <w:szCs w:val="18"/>
                <w:lang w:val="x-none"/>
              </w:rPr>
              <w:br/>
            </w:r>
          </w:p>
          <w:p w14:paraId="740D653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Base chapa de carga com 2mm de espessura</w:t>
            </w:r>
            <w:r w:rsidRPr="00DC4203">
              <w:rPr>
                <w:rFonts w:ascii="Calibri" w:hAnsi="Calibri" w:cs="Calibri"/>
                <w:sz w:val="18"/>
                <w:szCs w:val="18"/>
                <w:lang w:val="x-none"/>
              </w:rPr>
              <w:br/>
            </w:r>
          </w:p>
          <w:p w14:paraId="40F11F3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Reforço com tubos ou chapas transversais</w:t>
            </w:r>
            <w:r w:rsidRPr="00DC4203">
              <w:rPr>
                <w:rFonts w:ascii="Calibri" w:hAnsi="Calibri" w:cs="Calibri"/>
                <w:sz w:val="18"/>
                <w:szCs w:val="18"/>
                <w:lang w:val="x-none"/>
              </w:rPr>
              <w:br/>
            </w:r>
          </w:p>
          <w:p w14:paraId="7D473C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Acabamento pintura eletrostática a pó ou zincado eletrolítico por imersão </w:t>
            </w:r>
            <w:r w:rsidRPr="00DC4203">
              <w:rPr>
                <w:rFonts w:ascii="Calibri" w:hAnsi="Calibri" w:cs="Calibri"/>
                <w:sz w:val="18"/>
                <w:szCs w:val="18"/>
                <w:lang w:val="x-none"/>
              </w:rPr>
              <w:br/>
            </w:r>
          </w:p>
          <w:p w14:paraId="30F62FB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Composto por 2 rodas</w:t>
            </w:r>
            <w:r w:rsidRPr="00DC4203">
              <w:rPr>
                <w:rFonts w:ascii="Calibri" w:hAnsi="Calibri" w:cs="Calibri"/>
                <w:sz w:val="18"/>
                <w:szCs w:val="18"/>
                <w:lang w:val="x-none"/>
              </w:rPr>
              <w:br/>
            </w:r>
          </w:p>
          <w:p w14:paraId="6F9071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Rodas com tamanho (35 x 8 cm)</w:t>
            </w:r>
            <w:r w:rsidRPr="00DC4203">
              <w:rPr>
                <w:rFonts w:ascii="Calibri" w:hAnsi="Calibri" w:cs="Calibri"/>
                <w:sz w:val="18"/>
                <w:szCs w:val="18"/>
                <w:lang w:val="x-none"/>
              </w:rPr>
              <w:br/>
            </w:r>
          </w:p>
          <w:p w14:paraId="1364805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Rodas de pneu 4 Lonas com câmara de ar ou borracha maciça</w:t>
            </w:r>
            <w:r w:rsidRPr="00DC4203">
              <w:rPr>
                <w:rFonts w:ascii="Calibri" w:hAnsi="Calibri" w:cs="Calibri"/>
                <w:sz w:val="18"/>
                <w:szCs w:val="18"/>
                <w:lang w:val="x-none"/>
              </w:rPr>
              <w:br/>
            </w:r>
          </w:p>
          <w:p w14:paraId="119C427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Rodízio tipo rolete 1"</w:t>
            </w:r>
            <w:r w:rsidRPr="00DC4203">
              <w:rPr>
                <w:rFonts w:ascii="Calibri" w:hAnsi="Calibri" w:cs="Calibri"/>
                <w:sz w:val="18"/>
                <w:szCs w:val="18"/>
                <w:lang w:val="x-none"/>
              </w:rPr>
              <w:br/>
            </w:r>
          </w:p>
          <w:p w14:paraId="32AF16F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Suporta até no máximo 300 kg de carga</w:t>
            </w:r>
            <w:r w:rsidRPr="00DC4203">
              <w:rPr>
                <w:rFonts w:ascii="Calibri" w:hAnsi="Calibri" w:cs="Calibri"/>
                <w:sz w:val="18"/>
                <w:szCs w:val="18"/>
                <w:lang w:val="x-none"/>
              </w:rPr>
              <w:br/>
            </w:r>
          </w:p>
          <w:p w14:paraId="0211CB7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Peso Bruto do carrinho 18 kg</w:t>
            </w:r>
            <w:r w:rsidRPr="00DC4203">
              <w:rPr>
                <w:rFonts w:ascii="Calibri" w:hAnsi="Calibri" w:cs="Calibri"/>
                <w:sz w:val="18"/>
                <w:szCs w:val="18"/>
                <w:lang w:val="x-none"/>
              </w:rPr>
              <w:br/>
            </w:r>
          </w:p>
          <w:p w14:paraId="7FB8639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com punhos de borracha para maior aderência no manuseio</w:t>
            </w:r>
            <w:r w:rsidRPr="00DC4203">
              <w:rPr>
                <w:rFonts w:ascii="Calibri" w:hAnsi="Calibri" w:cs="Calibri"/>
                <w:sz w:val="18"/>
                <w:szCs w:val="18"/>
                <w:lang w:val="x-none"/>
              </w:rPr>
              <w:br/>
            </w:r>
          </w:p>
          <w:p w14:paraId="5FD232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Abas de proteção sob as rodas</w:t>
            </w:r>
            <w:r w:rsidRPr="00DC4203">
              <w:rPr>
                <w:rFonts w:ascii="Calibri" w:hAnsi="Calibri" w:cs="Calibri"/>
                <w:sz w:val="18"/>
                <w:szCs w:val="18"/>
                <w:lang w:val="x-none"/>
              </w:rPr>
              <w:br/>
            </w:r>
          </w:p>
          <w:p w14:paraId="1DE4D5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Base de carga com as medidas de 45x30 cm</w:t>
            </w:r>
          </w:p>
        </w:tc>
        <w:tc>
          <w:tcPr>
            <w:tcW w:w="990" w:type="dxa"/>
            <w:tcBorders>
              <w:top w:val="single" w:sz="6" w:space="0" w:color="000000"/>
              <w:left w:val="single" w:sz="6" w:space="0" w:color="000000"/>
              <w:bottom w:val="single" w:sz="6" w:space="0" w:color="000000"/>
              <w:right w:val="single" w:sz="6" w:space="0" w:color="000000"/>
            </w:tcBorders>
          </w:tcPr>
          <w:p w14:paraId="6EE792B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44F44A0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6AC8B66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c>
          <w:tcPr>
            <w:tcW w:w="1305" w:type="dxa"/>
            <w:tcBorders>
              <w:top w:val="single" w:sz="6" w:space="0" w:color="000000"/>
              <w:left w:val="single" w:sz="6" w:space="0" w:color="000000"/>
              <w:bottom w:val="single" w:sz="6" w:space="0" w:color="000000"/>
              <w:right w:val="single" w:sz="6" w:space="0" w:color="000000"/>
            </w:tcBorders>
          </w:tcPr>
          <w:p w14:paraId="310A48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r>
      <w:tr w:rsidR="00D26B3D" w:rsidRPr="00DC4203" w14:paraId="67C11668"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71E6449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29E2401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r>
      <w:tr w:rsidR="00D26B3D" w:rsidRPr="00DC4203" w14:paraId="1C384E03"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75857722"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5 - KIT MOVING LED</w:t>
            </w:r>
          </w:p>
        </w:tc>
      </w:tr>
      <w:tr w:rsidR="00D26B3D" w:rsidRPr="00DC4203" w14:paraId="59E77DC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371589E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5058415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4CF084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757CB68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C7317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766348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31935318"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20D0CA8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04F58BD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  COM 2 MOVING LED 60w 2in1 EFFECT COLOR LED 6 110v/220v Voltagem: AC90-240V 50-60Hz</w:t>
            </w:r>
            <w:r w:rsidRPr="00DC4203">
              <w:rPr>
                <w:rFonts w:ascii="Calibri" w:hAnsi="Calibri" w:cs="Calibri"/>
                <w:sz w:val="18"/>
                <w:szCs w:val="18"/>
                <w:lang w:val="x-none"/>
              </w:rPr>
              <w:br/>
            </w:r>
          </w:p>
          <w:p w14:paraId="5B02437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Consumo: 80W</w:t>
            </w:r>
            <w:r w:rsidRPr="00DC4203">
              <w:rPr>
                <w:rFonts w:ascii="Calibri" w:hAnsi="Calibri" w:cs="Calibri"/>
                <w:sz w:val="18"/>
                <w:szCs w:val="18"/>
                <w:lang w:val="x-none"/>
              </w:rPr>
              <w:br/>
            </w:r>
          </w:p>
          <w:p w14:paraId="00E32B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Led source: 1pcs of 60w RGBW Osram LED + 12pcs RGB SMD LED 5050</w:t>
            </w:r>
            <w:r w:rsidRPr="00DC4203">
              <w:rPr>
                <w:rFonts w:ascii="Calibri" w:hAnsi="Calibri" w:cs="Calibri"/>
                <w:sz w:val="18"/>
                <w:szCs w:val="18"/>
                <w:lang w:val="x-none"/>
              </w:rPr>
              <w:br/>
            </w:r>
          </w:p>
          <w:p w14:paraId="260151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Pan: 540°</w:t>
            </w:r>
            <w:r w:rsidRPr="00DC4203">
              <w:rPr>
                <w:rFonts w:ascii="Calibri" w:hAnsi="Calibri" w:cs="Calibri"/>
                <w:sz w:val="18"/>
                <w:szCs w:val="18"/>
                <w:lang w:val="x-none"/>
              </w:rPr>
              <w:br/>
            </w:r>
          </w:p>
          <w:p w14:paraId="1BB12EA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Tilt : 220°</w:t>
            </w:r>
            <w:r w:rsidRPr="00DC4203">
              <w:rPr>
                <w:rFonts w:ascii="Calibri" w:hAnsi="Calibri" w:cs="Calibri"/>
                <w:sz w:val="18"/>
                <w:szCs w:val="18"/>
                <w:lang w:val="x-none"/>
              </w:rPr>
              <w:br/>
            </w:r>
          </w:p>
          <w:p w14:paraId="77582A3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Dimmer: Dimmer linear 0/100%</w:t>
            </w:r>
            <w:r w:rsidRPr="00DC4203">
              <w:rPr>
                <w:rFonts w:ascii="Calibri" w:hAnsi="Calibri" w:cs="Calibri"/>
                <w:sz w:val="18"/>
                <w:szCs w:val="18"/>
                <w:lang w:val="x-none"/>
              </w:rPr>
              <w:br/>
            </w:r>
          </w:p>
          <w:p w14:paraId="0C58DB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Strobo: 1/20Hz</w:t>
            </w:r>
            <w:r w:rsidRPr="00DC4203">
              <w:rPr>
                <w:rFonts w:ascii="Calibri" w:hAnsi="Calibri" w:cs="Calibri"/>
                <w:sz w:val="18"/>
                <w:szCs w:val="18"/>
                <w:lang w:val="x-none"/>
              </w:rPr>
              <w:br/>
            </w:r>
          </w:p>
          <w:p w14:paraId="47FA2E6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Display: Display LED</w:t>
            </w:r>
            <w:r w:rsidRPr="00DC4203">
              <w:rPr>
                <w:rFonts w:ascii="Calibri" w:hAnsi="Calibri" w:cs="Calibri"/>
                <w:sz w:val="18"/>
                <w:szCs w:val="18"/>
                <w:lang w:val="x-none"/>
              </w:rPr>
              <w:br/>
            </w:r>
          </w:p>
          <w:p w14:paraId="63D3D3D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Modos de funcionamento: SOM/AUTO/MASTER-SLAVE/DMX</w:t>
            </w:r>
            <w:r w:rsidRPr="00DC4203">
              <w:rPr>
                <w:rFonts w:ascii="Calibri" w:hAnsi="Calibri" w:cs="Calibri"/>
                <w:sz w:val="18"/>
                <w:szCs w:val="18"/>
                <w:lang w:val="x-none"/>
              </w:rPr>
              <w:br/>
            </w:r>
          </w:p>
          <w:p w14:paraId="507249C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DMX: 13 ou 15 Canais DMX selecionaveis</w:t>
            </w:r>
            <w:r w:rsidRPr="00DC4203">
              <w:rPr>
                <w:rFonts w:ascii="Calibri" w:hAnsi="Calibri" w:cs="Calibri"/>
                <w:sz w:val="18"/>
                <w:szCs w:val="18"/>
                <w:lang w:val="x-none"/>
              </w:rPr>
              <w:br/>
            </w:r>
          </w:p>
          <w:p w14:paraId="4B842D8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Net weight: 3kg</w:t>
            </w:r>
            <w:r w:rsidRPr="00DC4203">
              <w:rPr>
                <w:rFonts w:ascii="Calibri" w:hAnsi="Calibri" w:cs="Calibri"/>
                <w:sz w:val="18"/>
                <w:szCs w:val="18"/>
                <w:lang w:val="x-none"/>
              </w:rPr>
              <w:br/>
            </w:r>
          </w:p>
          <w:p w14:paraId="28D2972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Gross weight: 4kg</w:t>
            </w:r>
            <w:r w:rsidRPr="00DC4203">
              <w:rPr>
                <w:rFonts w:ascii="Calibri" w:hAnsi="Calibri" w:cs="Calibri"/>
                <w:sz w:val="18"/>
                <w:szCs w:val="18"/>
                <w:lang w:val="x-none"/>
              </w:rPr>
              <w:br/>
            </w:r>
          </w:p>
          <w:p w14:paraId="31FCFB6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27 x 21 x 25 (Produto), 32*25*32 CM (caixa)</w:t>
            </w:r>
            <w:r w:rsidRPr="00DC4203">
              <w:rPr>
                <w:rFonts w:ascii="Calibri" w:hAnsi="Calibri" w:cs="Calibri"/>
                <w:sz w:val="18"/>
                <w:szCs w:val="18"/>
                <w:lang w:val="x-none"/>
              </w:rPr>
              <w:br/>
            </w:r>
          </w:p>
          <w:p w14:paraId="514632A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ITENS INCLUSOS:</w:t>
            </w:r>
            <w:r w:rsidRPr="00DC4203">
              <w:rPr>
                <w:rFonts w:ascii="Calibri" w:hAnsi="Calibri" w:cs="Calibri"/>
                <w:sz w:val="18"/>
                <w:szCs w:val="18"/>
                <w:lang w:val="x-none"/>
              </w:rPr>
              <w:br/>
            </w:r>
          </w:p>
          <w:p w14:paraId="0D130BE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Mini Moving 60w Farol 2in1</w:t>
            </w:r>
            <w:r w:rsidRPr="00DC4203">
              <w:rPr>
                <w:rFonts w:ascii="Calibri" w:hAnsi="Calibri" w:cs="Calibri"/>
                <w:sz w:val="18"/>
                <w:szCs w:val="18"/>
                <w:lang w:val="x-none"/>
              </w:rPr>
              <w:br/>
            </w:r>
          </w:p>
          <w:p w14:paraId="2EBBD2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Suporte</w:t>
            </w:r>
            <w:r w:rsidRPr="00DC4203">
              <w:rPr>
                <w:rFonts w:ascii="Calibri" w:hAnsi="Calibri" w:cs="Calibri"/>
                <w:sz w:val="18"/>
                <w:szCs w:val="18"/>
                <w:lang w:val="x-none"/>
              </w:rPr>
              <w:br/>
            </w:r>
          </w:p>
          <w:p w14:paraId="768D9D5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Par de parafusos</w:t>
            </w:r>
            <w:r w:rsidRPr="00DC4203">
              <w:rPr>
                <w:rFonts w:ascii="Calibri" w:hAnsi="Calibri" w:cs="Calibri"/>
                <w:sz w:val="18"/>
                <w:szCs w:val="18"/>
                <w:lang w:val="x-none"/>
              </w:rPr>
              <w:br/>
            </w:r>
          </w:p>
          <w:p w14:paraId="31DB28A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Manual de instruções  </w:t>
            </w:r>
          </w:p>
        </w:tc>
        <w:tc>
          <w:tcPr>
            <w:tcW w:w="990" w:type="dxa"/>
            <w:tcBorders>
              <w:top w:val="single" w:sz="6" w:space="0" w:color="000000"/>
              <w:left w:val="single" w:sz="6" w:space="0" w:color="000000"/>
              <w:bottom w:val="single" w:sz="6" w:space="0" w:color="000000"/>
              <w:right w:val="single" w:sz="6" w:space="0" w:color="000000"/>
            </w:tcBorders>
          </w:tcPr>
          <w:p w14:paraId="3FB3016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5149C6D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w:t>
            </w:r>
          </w:p>
        </w:tc>
        <w:tc>
          <w:tcPr>
            <w:tcW w:w="1155" w:type="dxa"/>
            <w:tcBorders>
              <w:top w:val="single" w:sz="6" w:space="0" w:color="000000"/>
              <w:left w:val="single" w:sz="6" w:space="0" w:color="000000"/>
              <w:bottom w:val="single" w:sz="6" w:space="0" w:color="000000"/>
              <w:right w:val="single" w:sz="6" w:space="0" w:color="000000"/>
            </w:tcBorders>
          </w:tcPr>
          <w:p w14:paraId="165E6B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1.689,50</w:t>
            </w:r>
          </w:p>
        </w:tc>
        <w:tc>
          <w:tcPr>
            <w:tcW w:w="1305" w:type="dxa"/>
            <w:tcBorders>
              <w:top w:val="single" w:sz="6" w:space="0" w:color="000000"/>
              <w:left w:val="single" w:sz="6" w:space="0" w:color="000000"/>
              <w:bottom w:val="single" w:sz="6" w:space="0" w:color="000000"/>
              <w:right w:val="single" w:sz="6" w:space="0" w:color="000000"/>
            </w:tcBorders>
          </w:tcPr>
          <w:p w14:paraId="3F4ABF2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3.379,00</w:t>
            </w:r>
          </w:p>
        </w:tc>
      </w:tr>
      <w:tr w:rsidR="00D26B3D" w:rsidRPr="00DC4203" w14:paraId="0FA667F5"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7BE78E1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7D43086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3.379,00</w:t>
            </w:r>
          </w:p>
        </w:tc>
      </w:tr>
      <w:tr w:rsidR="00D26B3D" w:rsidRPr="00DC4203" w14:paraId="50B9C7C0"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7DEEE450"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6 - KIT CANHÃO</w:t>
            </w:r>
          </w:p>
        </w:tc>
      </w:tr>
      <w:tr w:rsidR="00D26B3D" w:rsidRPr="00DC4203" w14:paraId="0E7FB90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0230DFC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280687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1D7BA82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EFC2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27FFE8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1F7960B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DA98FD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4E9062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0A9DAE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 10 CANHÃO SLIM  RGBWA 60 LED 5W +  MESA DMX  Kit 10 Canhão Slim Rgbwa 60 Led 5w + Mesa Dmx C/cabos  2m</w:t>
            </w:r>
            <w:r w:rsidRPr="00DC4203">
              <w:rPr>
                <w:rFonts w:ascii="Calibri" w:hAnsi="Calibri" w:cs="Calibri"/>
                <w:sz w:val="18"/>
                <w:szCs w:val="18"/>
                <w:lang w:val="x-none"/>
              </w:rPr>
              <w:br/>
            </w:r>
          </w:p>
          <w:p w14:paraId="5E46F3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- 10 Suportes de Fixação</w:t>
            </w:r>
            <w:r w:rsidRPr="00DC4203">
              <w:rPr>
                <w:rFonts w:ascii="Calibri" w:hAnsi="Calibri" w:cs="Calibri"/>
                <w:sz w:val="18"/>
                <w:szCs w:val="18"/>
                <w:lang w:val="x-none"/>
              </w:rPr>
              <w:br/>
            </w:r>
          </w:p>
          <w:p w14:paraId="62F3264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Mesa DMX</w:t>
            </w:r>
            <w:r w:rsidRPr="00DC4203">
              <w:rPr>
                <w:rFonts w:ascii="Calibri" w:hAnsi="Calibri" w:cs="Calibri"/>
                <w:sz w:val="18"/>
                <w:szCs w:val="18"/>
                <w:lang w:val="x-none"/>
              </w:rPr>
              <w:br/>
            </w:r>
          </w:p>
          <w:p w14:paraId="2510566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- 10 Cabos de 2m cada</w:t>
            </w:r>
            <w:r w:rsidRPr="00DC4203">
              <w:rPr>
                <w:rFonts w:ascii="Calibri" w:hAnsi="Calibri" w:cs="Calibri"/>
                <w:sz w:val="18"/>
                <w:szCs w:val="18"/>
                <w:lang w:val="x-none"/>
              </w:rPr>
              <w:br/>
            </w:r>
          </w:p>
          <w:p w14:paraId="7ED044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Fonte de 12v</w:t>
            </w:r>
            <w:r w:rsidRPr="00DC4203">
              <w:rPr>
                <w:rFonts w:ascii="Calibri" w:hAnsi="Calibri" w:cs="Calibri"/>
                <w:sz w:val="18"/>
                <w:szCs w:val="18"/>
                <w:lang w:val="x-none"/>
              </w:rPr>
              <w:br/>
            </w:r>
          </w:p>
          <w:p w14:paraId="16F0195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Potência total de 300 watts</w:t>
            </w:r>
            <w:r w:rsidRPr="00DC4203">
              <w:rPr>
                <w:rFonts w:ascii="Calibri" w:hAnsi="Calibri" w:cs="Calibri"/>
                <w:sz w:val="18"/>
                <w:szCs w:val="18"/>
                <w:lang w:val="x-none"/>
              </w:rPr>
              <w:br/>
            </w:r>
          </w:p>
          <w:p w14:paraId="140863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Leds de 5 watts cada</w:t>
            </w:r>
            <w:r w:rsidRPr="00DC4203">
              <w:rPr>
                <w:rFonts w:ascii="Calibri" w:hAnsi="Calibri" w:cs="Calibri"/>
                <w:sz w:val="18"/>
                <w:szCs w:val="18"/>
                <w:lang w:val="x-none"/>
              </w:rPr>
              <w:br/>
            </w:r>
          </w:p>
          <w:p w14:paraId="20CC40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leds vermelhos, 12 leds verdes, 12 leds azuis, 12 leds brancos e 12 leds ambar</w:t>
            </w:r>
            <w:r w:rsidRPr="00DC4203">
              <w:rPr>
                <w:rFonts w:ascii="Calibri" w:hAnsi="Calibri" w:cs="Calibri"/>
                <w:sz w:val="18"/>
                <w:szCs w:val="18"/>
                <w:lang w:val="x-none"/>
              </w:rPr>
              <w:br/>
            </w:r>
          </w:p>
          <w:p w14:paraId="56E4FE6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automático</w:t>
            </w:r>
            <w:r w:rsidRPr="00DC4203">
              <w:rPr>
                <w:rFonts w:ascii="Calibri" w:hAnsi="Calibri" w:cs="Calibri"/>
                <w:sz w:val="18"/>
                <w:szCs w:val="18"/>
                <w:lang w:val="x-none"/>
              </w:rPr>
              <w:br/>
            </w:r>
          </w:p>
          <w:p w14:paraId="2A0071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rítmico</w:t>
            </w:r>
            <w:r w:rsidRPr="00DC4203">
              <w:rPr>
                <w:rFonts w:ascii="Calibri" w:hAnsi="Calibri" w:cs="Calibri"/>
                <w:sz w:val="18"/>
                <w:szCs w:val="18"/>
                <w:lang w:val="x-none"/>
              </w:rPr>
              <w:br/>
            </w:r>
          </w:p>
          <w:p w14:paraId="6E0F7B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dmx 8 canais</w:t>
            </w:r>
            <w:r w:rsidRPr="00DC4203">
              <w:rPr>
                <w:rFonts w:ascii="Calibri" w:hAnsi="Calibri" w:cs="Calibri"/>
                <w:sz w:val="18"/>
                <w:szCs w:val="18"/>
                <w:lang w:val="x-none"/>
              </w:rPr>
              <w:br/>
            </w:r>
          </w:p>
          <w:p w14:paraId="63148B1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STROBO</w:t>
            </w:r>
            <w:r w:rsidRPr="00DC4203">
              <w:rPr>
                <w:rFonts w:ascii="Calibri" w:hAnsi="Calibri" w:cs="Calibri"/>
                <w:sz w:val="18"/>
                <w:szCs w:val="18"/>
                <w:lang w:val="x-none"/>
              </w:rPr>
              <w:br/>
            </w:r>
          </w:p>
          <w:p w14:paraId="262937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Display digital</w:t>
            </w:r>
            <w:r w:rsidRPr="00DC4203">
              <w:rPr>
                <w:rFonts w:ascii="Calibri" w:hAnsi="Calibri" w:cs="Calibri"/>
                <w:sz w:val="18"/>
                <w:szCs w:val="18"/>
                <w:lang w:val="x-none"/>
              </w:rPr>
              <w:br/>
            </w:r>
          </w:p>
          <w:p w14:paraId="163ED4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Carcaça em plástico</w:t>
            </w:r>
            <w:r w:rsidRPr="00DC4203">
              <w:rPr>
                <w:rFonts w:ascii="Calibri" w:hAnsi="Calibri" w:cs="Calibri"/>
                <w:sz w:val="18"/>
                <w:szCs w:val="18"/>
                <w:lang w:val="x-none"/>
              </w:rPr>
              <w:br/>
            </w:r>
          </w:p>
          <w:p w14:paraId="035B4B4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Cooler de resfriamento</w:t>
            </w:r>
            <w:r w:rsidRPr="00DC4203">
              <w:rPr>
                <w:rFonts w:ascii="Calibri" w:hAnsi="Calibri" w:cs="Calibri"/>
                <w:sz w:val="18"/>
                <w:szCs w:val="18"/>
                <w:lang w:val="x-none"/>
              </w:rPr>
              <w:br/>
            </w:r>
          </w:p>
          <w:p w14:paraId="6062A85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master / slave</w:t>
            </w:r>
            <w:r w:rsidRPr="00DC4203">
              <w:rPr>
                <w:rFonts w:ascii="Calibri" w:hAnsi="Calibri" w:cs="Calibri"/>
                <w:sz w:val="18"/>
                <w:szCs w:val="18"/>
                <w:lang w:val="x-none"/>
              </w:rPr>
              <w:br/>
            </w:r>
          </w:p>
          <w:p w14:paraId="43E221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 com e sem mesa dmx</w:t>
            </w:r>
            <w:r w:rsidRPr="00DC4203">
              <w:rPr>
                <w:rFonts w:ascii="Calibri" w:hAnsi="Calibri" w:cs="Calibri"/>
                <w:sz w:val="18"/>
                <w:szCs w:val="18"/>
                <w:lang w:val="x-none"/>
              </w:rPr>
              <w:br/>
            </w:r>
          </w:p>
          <w:p w14:paraId="55262F3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 Alimentação bivolt automática</w:t>
            </w:r>
            <w:r w:rsidRPr="00DC4203">
              <w:rPr>
                <w:rFonts w:ascii="Calibri" w:hAnsi="Calibri" w:cs="Calibri"/>
                <w:sz w:val="18"/>
                <w:szCs w:val="18"/>
                <w:lang w:val="x-none"/>
              </w:rPr>
              <w:br/>
            </w:r>
          </w:p>
          <w:p w14:paraId="34ED5F2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Dimensões LxAxP 21x21x10</w:t>
            </w:r>
            <w:r w:rsidRPr="00DC4203">
              <w:rPr>
                <w:rFonts w:ascii="Calibri" w:hAnsi="Calibri" w:cs="Calibri"/>
                <w:sz w:val="18"/>
                <w:szCs w:val="18"/>
                <w:lang w:val="x-none"/>
              </w:rPr>
              <w:br/>
            </w:r>
          </w:p>
          <w:p w14:paraId="1168AB7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Peso aproximado de 1,3 kilo</w:t>
            </w:r>
            <w:r w:rsidRPr="00DC4203">
              <w:rPr>
                <w:rFonts w:ascii="Calibri" w:hAnsi="Calibri" w:cs="Calibri"/>
                <w:sz w:val="18"/>
                <w:szCs w:val="18"/>
                <w:lang w:val="x-none"/>
              </w:rPr>
              <w:br/>
            </w:r>
          </w:p>
          <w:p w14:paraId="7786F2E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SOBRE A MESA DMX</w:t>
            </w:r>
            <w:r w:rsidRPr="00DC4203">
              <w:rPr>
                <w:rFonts w:ascii="Calibri" w:hAnsi="Calibri" w:cs="Calibri"/>
                <w:sz w:val="18"/>
                <w:szCs w:val="18"/>
                <w:lang w:val="x-none"/>
              </w:rPr>
              <w:br/>
            </w:r>
          </w:p>
          <w:p w14:paraId="0F229A9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- 192 Canais DMX</w:t>
            </w:r>
            <w:r w:rsidRPr="00DC4203">
              <w:rPr>
                <w:rFonts w:ascii="Calibri" w:hAnsi="Calibri" w:cs="Calibri"/>
                <w:sz w:val="18"/>
                <w:szCs w:val="18"/>
                <w:lang w:val="x-none"/>
              </w:rPr>
              <w:br/>
            </w:r>
          </w:p>
          <w:p w14:paraId="3D9125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- 240 Cenas em 30 Bancos de 8 Cenas</w:t>
            </w:r>
            <w:r w:rsidRPr="00DC4203">
              <w:rPr>
                <w:rFonts w:ascii="Calibri" w:hAnsi="Calibri" w:cs="Calibri"/>
                <w:sz w:val="18"/>
                <w:szCs w:val="18"/>
                <w:lang w:val="x-none"/>
              </w:rPr>
              <w:br/>
            </w:r>
          </w:p>
          <w:p w14:paraId="0453357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Aparelhos independentes</w:t>
            </w:r>
            <w:r w:rsidRPr="00DC4203">
              <w:rPr>
                <w:rFonts w:ascii="Calibri" w:hAnsi="Calibri" w:cs="Calibri"/>
                <w:sz w:val="18"/>
                <w:szCs w:val="18"/>
                <w:lang w:val="x-none"/>
              </w:rPr>
              <w:br/>
            </w:r>
          </w:p>
          <w:p w14:paraId="073686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Aparelhos DMX com até 16 Canais</w:t>
            </w:r>
            <w:r w:rsidRPr="00DC4203">
              <w:rPr>
                <w:rFonts w:ascii="Calibri" w:hAnsi="Calibri" w:cs="Calibri"/>
                <w:sz w:val="18"/>
                <w:szCs w:val="18"/>
                <w:lang w:val="x-none"/>
              </w:rPr>
              <w:br/>
            </w:r>
          </w:p>
          <w:p w14:paraId="51DB2A0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Bivolt 110/220 V</w:t>
            </w:r>
            <w:r w:rsidRPr="00DC4203">
              <w:rPr>
                <w:rFonts w:ascii="Calibri" w:hAnsi="Calibri" w:cs="Calibri"/>
                <w:sz w:val="18"/>
                <w:szCs w:val="18"/>
                <w:lang w:val="x-none"/>
              </w:rPr>
              <w:br/>
            </w:r>
          </w:p>
          <w:p w14:paraId="5FE8C2B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Cabo de alimentação com 1,20 m</w:t>
            </w:r>
            <w:r w:rsidRPr="00DC4203">
              <w:rPr>
                <w:rFonts w:ascii="Calibri" w:hAnsi="Calibri" w:cs="Calibri"/>
                <w:sz w:val="18"/>
                <w:szCs w:val="18"/>
                <w:lang w:val="x-none"/>
              </w:rPr>
              <w:br/>
            </w:r>
          </w:p>
          <w:p w14:paraId="7F837ED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Black-Out</w:t>
            </w:r>
            <w:r w:rsidRPr="00DC4203">
              <w:rPr>
                <w:rFonts w:ascii="Calibri" w:hAnsi="Calibri" w:cs="Calibri"/>
                <w:sz w:val="18"/>
                <w:szCs w:val="18"/>
                <w:lang w:val="x-none"/>
              </w:rPr>
              <w:br/>
            </w:r>
          </w:p>
          <w:p w14:paraId="72A6B29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Dimensões de 480 x 130 x 7 mm  </w:t>
            </w:r>
          </w:p>
        </w:tc>
        <w:tc>
          <w:tcPr>
            <w:tcW w:w="990" w:type="dxa"/>
            <w:tcBorders>
              <w:top w:val="single" w:sz="6" w:space="0" w:color="000000"/>
              <w:left w:val="single" w:sz="6" w:space="0" w:color="000000"/>
              <w:bottom w:val="single" w:sz="6" w:space="0" w:color="000000"/>
              <w:right w:val="single" w:sz="6" w:space="0" w:color="000000"/>
            </w:tcBorders>
          </w:tcPr>
          <w:p w14:paraId="001DF74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18A4A0C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w:t>
            </w:r>
          </w:p>
        </w:tc>
        <w:tc>
          <w:tcPr>
            <w:tcW w:w="1155" w:type="dxa"/>
            <w:tcBorders>
              <w:top w:val="single" w:sz="6" w:space="0" w:color="000000"/>
              <w:left w:val="single" w:sz="6" w:space="0" w:color="000000"/>
              <w:bottom w:val="single" w:sz="6" w:space="0" w:color="000000"/>
              <w:right w:val="single" w:sz="6" w:space="0" w:color="000000"/>
            </w:tcBorders>
          </w:tcPr>
          <w:p w14:paraId="7EB8FC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c>
          <w:tcPr>
            <w:tcW w:w="1305" w:type="dxa"/>
            <w:tcBorders>
              <w:top w:val="single" w:sz="6" w:space="0" w:color="000000"/>
              <w:left w:val="single" w:sz="6" w:space="0" w:color="000000"/>
              <w:bottom w:val="single" w:sz="6" w:space="0" w:color="000000"/>
              <w:right w:val="single" w:sz="6" w:space="0" w:color="000000"/>
            </w:tcBorders>
          </w:tcPr>
          <w:p w14:paraId="19C5A0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r>
      <w:tr w:rsidR="00D26B3D" w:rsidRPr="00DC4203" w14:paraId="2881EBE5"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7CFFA45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7651504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r>
      <w:tr w:rsidR="00D26B3D" w:rsidRPr="00DC4203" w14:paraId="0502956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1B436EE9"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7 - MÁQUINA DE FUMAÇA</w:t>
            </w:r>
          </w:p>
        </w:tc>
      </w:tr>
      <w:tr w:rsidR="00D26B3D" w:rsidRPr="00DC4203" w14:paraId="116660A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4F2A18B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1D03C4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3490ABA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D16024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0624B1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15E871E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19896B76"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1F96567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6580A3E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MÁQUINA DE FUMAÇA 1500W Maquina de Fumaça 1500w Dmx com Controle Remoto</w:t>
            </w:r>
            <w:r w:rsidRPr="00DC4203">
              <w:rPr>
                <w:rFonts w:ascii="Calibri" w:hAnsi="Calibri" w:cs="Calibri"/>
                <w:sz w:val="18"/>
                <w:szCs w:val="18"/>
                <w:lang w:val="x-none"/>
              </w:rPr>
              <w:br/>
            </w:r>
          </w:p>
          <w:p w14:paraId="131C61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Voltagem: 110 Volts</w:t>
            </w:r>
            <w:r w:rsidRPr="00DC4203">
              <w:rPr>
                <w:rFonts w:ascii="Calibri" w:hAnsi="Calibri" w:cs="Calibri"/>
                <w:sz w:val="18"/>
                <w:szCs w:val="18"/>
                <w:lang w:val="x-none"/>
              </w:rPr>
              <w:br/>
            </w:r>
          </w:p>
          <w:p w14:paraId="42DB3F3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Consumo: 1500W</w:t>
            </w:r>
            <w:r w:rsidRPr="00DC4203">
              <w:rPr>
                <w:rFonts w:ascii="Calibri" w:hAnsi="Calibri" w:cs="Calibri"/>
                <w:sz w:val="18"/>
                <w:szCs w:val="18"/>
                <w:lang w:val="x-none"/>
              </w:rPr>
              <w:br/>
            </w:r>
          </w:p>
          <w:p w14:paraId="70155B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Tempo de Pré-Aquecimento: 7 min</w:t>
            </w:r>
            <w:r w:rsidRPr="00DC4203">
              <w:rPr>
                <w:rFonts w:ascii="Calibri" w:hAnsi="Calibri" w:cs="Calibri"/>
                <w:sz w:val="18"/>
                <w:szCs w:val="18"/>
                <w:lang w:val="x-none"/>
              </w:rPr>
              <w:br/>
            </w:r>
          </w:p>
          <w:p w14:paraId="7E6BD4B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Saída de Fumaça: 6000cuft / min</w:t>
            </w:r>
            <w:r w:rsidRPr="00DC4203">
              <w:rPr>
                <w:rFonts w:ascii="Calibri" w:hAnsi="Calibri" w:cs="Calibri"/>
                <w:sz w:val="18"/>
                <w:szCs w:val="18"/>
                <w:lang w:val="x-none"/>
              </w:rPr>
              <w:br/>
            </w:r>
          </w:p>
          <w:p w14:paraId="09CD5A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Distância Máxima da Saída: 6 metros</w:t>
            </w:r>
            <w:r w:rsidRPr="00DC4203">
              <w:rPr>
                <w:rFonts w:ascii="Calibri" w:hAnsi="Calibri" w:cs="Calibri"/>
                <w:sz w:val="18"/>
                <w:szCs w:val="18"/>
                <w:lang w:val="x-none"/>
              </w:rPr>
              <w:br/>
            </w:r>
          </w:p>
          <w:p w14:paraId="261427D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Jato: Duração de até 30 segundos, opção de jato sempre ativo (se ficar acionada via controle remoto ou DMX a máquina fica liberando o spray de fumaça de maneira semi-contínua)</w:t>
            </w:r>
            <w:r w:rsidRPr="00DC4203">
              <w:rPr>
                <w:rFonts w:ascii="Calibri" w:hAnsi="Calibri" w:cs="Calibri"/>
                <w:sz w:val="18"/>
                <w:szCs w:val="18"/>
                <w:lang w:val="x-none"/>
              </w:rPr>
              <w:br/>
            </w:r>
          </w:p>
          <w:p w14:paraId="6E48A40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Display: Display Digital LED</w:t>
            </w:r>
            <w:r w:rsidRPr="00DC4203">
              <w:rPr>
                <w:rFonts w:ascii="Calibri" w:hAnsi="Calibri" w:cs="Calibri"/>
                <w:sz w:val="18"/>
                <w:szCs w:val="18"/>
                <w:lang w:val="x-none"/>
              </w:rPr>
              <w:br/>
            </w:r>
          </w:p>
          <w:p w14:paraId="73C9098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Timer: Ajustável no Display da Máquina</w:t>
            </w:r>
            <w:r w:rsidRPr="00DC4203">
              <w:rPr>
                <w:rFonts w:ascii="Calibri" w:hAnsi="Calibri" w:cs="Calibri"/>
                <w:sz w:val="18"/>
                <w:szCs w:val="18"/>
                <w:lang w:val="x-none"/>
              </w:rPr>
              <w:br/>
            </w:r>
          </w:p>
          <w:p w14:paraId="027FD61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Controle: Manual (no display da máquina), Controle Remoto sem fio e DMX </w:t>
            </w:r>
            <w:r w:rsidRPr="00DC4203">
              <w:rPr>
                <w:rFonts w:ascii="Calibri" w:hAnsi="Calibri" w:cs="Calibri"/>
                <w:sz w:val="18"/>
                <w:szCs w:val="18"/>
                <w:lang w:val="x-none"/>
              </w:rPr>
              <w:br/>
            </w:r>
          </w:p>
          <w:p w14:paraId="7D45EE6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DMX: 1 Canal DMX</w:t>
            </w:r>
            <w:r w:rsidRPr="00DC4203">
              <w:rPr>
                <w:rFonts w:ascii="Calibri" w:hAnsi="Calibri" w:cs="Calibri"/>
                <w:sz w:val="18"/>
                <w:szCs w:val="18"/>
                <w:lang w:val="x-none"/>
              </w:rPr>
              <w:br/>
            </w:r>
          </w:p>
          <w:p w14:paraId="7ED8A7E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Capacidade do Tanque: 1 litro  </w:t>
            </w:r>
          </w:p>
        </w:tc>
        <w:tc>
          <w:tcPr>
            <w:tcW w:w="990" w:type="dxa"/>
            <w:tcBorders>
              <w:top w:val="single" w:sz="6" w:space="0" w:color="000000"/>
              <w:left w:val="single" w:sz="6" w:space="0" w:color="000000"/>
              <w:bottom w:val="single" w:sz="6" w:space="0" w:color="000000"/>
              <w:right w:val="single" w:sz="6" w:space="0" w:color="000000"/>
            </w:tcBorders>
          </w:tcPr>
          <w:p w14:paraId="58AE7E2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392B20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468893A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c>
          <w:tcPr>
            <w:tcW w:w="1305" w:type="dxa"/>
            <w:tcBorders>
              <w:top w:val="single" w:sz="6" w:space="0" w:color="000000"/>
              <w:left w:val="single" w:sz="6" w:space="0" w:color="000000"/>
              <w:bottom w:val="single" w:sz="6" w:space="0" w:color="000000"/>
              <w:right w:val="single" w:sz="6" w:space="0" w:color="000000"/>
            </w:tcBorders>
          </w:tcPr>
          <w:p w14:paraId="00961A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r>
      <w:tr w:rsidR="00D26B3D" w:rsidRPr="00DC4203" w14:paraId="0374F7C7"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47EC4BD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4F2618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r>
      <w:tr w:rsidR="00D26B3D" w:rsidRPr="00DC4203" w14:paraId="2094B962"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39522CFD"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8 - MESA DE ÁUDIO/SOM</w:t>
            </w:r>
          </w:p>
        </w:tc>
      </w:tr>
      <w:tr w:rsidR="00D26B3D" w:rsidRPr="00DC4203" w14:paraId="24680DE6"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0498A56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6F0EB1E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21CC591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783982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E71229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65485EC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37B01DF9"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6E9E6B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164553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MESA DE ÁUDIO MESA DE SOM</w:t>
            </w:r>
            <w:r w:rsidRPr="00DC4203">
              <w:rPr>
                <w:rFonts w:ascii="Calibri" w:hAnsi="Calibri" w:cs="Calibri"/>
                <w:sz w:val="18"/>
                <w:szCs w:val="18"/>
                <w:lang w:val="x-none"/>
              </w:rPr>
              <w:br/>
            </w:r>
          </w:p>
          <w:p w14:paraId="7CB1633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Mixer de 16 Canais: 8 Mono, 4 Estéreo</w:t>
            </w:r>
            <w:r w:rsidRPr="00DC4203">
              <w:rPr>
                <w:rFonts w:ascii="Calibri" w:hAnsi="Calibri" w:cs="Calibri"/>
                <w:sz w:val="18"/>
                <w:szCs w:val="18"/>
                <w:lang w:val="x-none"/>
              </w:rPr>
              <w:br/>
            </w:r>
          </w:p>
          <w:p w14:paraId="3C38370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- 8 Entradas de Microfone (máx. 10) / 4 entradas estéreo</w:t>
            </w:r>
            <w:r w:rsidRPr="00DC4203">
              <w:rPr>
                <w:rFonts w:ascii="Calibri" w:hAnsi="Calibri" w:cs="Calibri"/>
                <w:sz w:val="18"/>
                <w:szCs w:val="18"/>
                <w:lang w:val="x-none"/>
              </w:rPr>
              <w:br/>
            </w:r>
          </w:p>
          <w:p w14:paraId="53A4FA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- 4 Barramentos de Grupo e 1 Barramento Estéreo</w:t>
            </w:r>
            <w:r w:rsidRPr="00DC4203">
              <w:rPr>
                <w:rFonts w:ascii="Calibri" w:hAnsi="Calibri" w:cs="Calibri"/>
                <w:sz w:val="18"/>
                <w:szCs w:val="18"/>
                <w:lang w:val="x-none"/>
              </w:rPr>
              <w:br/>
            </w:r>
          </w:p>
          <w:p w14:paraId="7B2B59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- 4 Saídas Auxiliares </w:t>
            </w:r>
            <w:r w:rsidRPr="00DC4203">
              <w:rPr>
                <w:rFonts w:ascii="Calibri" w:hAnsi="Calibri" w:cs="Calibri"/>
                <w:sz w:val="18"/>
                <w:szCs w:val="18"/>
                <w:lang w:val="x-none"/>
              </w:rPr>
              <w:br/>
            </w:r>
          </w:p>
          <w:p w14:paraId="4903D29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Pré-amplificador D-PRE (que utiliza o circuito invertido de Darlington)</w:t>
            </w:r>
            <w:r w:rsidRPr="00DC4203">
              <w:rPr>
                <w:rFonts w:ascii="Calibri" w:hAnsi="Calibri" w:cs="Calibri"/>
                <w:sz w:val="18"/>
                <w:szCs w:val="18"/>
                <w:lang w:val="x-none"/>
              </w:rPr>
              <w:br/>
            </w:r>
          </w:p>
          <w:p w14:paraId="32B2AB5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Potenciometro de Control de Compressão</w:t>
            </w:r>
            <w:r w:rsidRPr="00DC4203">
              <w:rPr>
                <w:rFonts w:ascii="Calibri" w:hAnsi="Calibri" w:cs="Calibri"/>
                <w:sz w:val="18"/>
                <w:szCs w:val="18"/>
                <w:lang w:val="x-none"/>
              </w:rPr>
              <w:br/>
            </w:r>
          </w:p>
          <w:p w14:paraId="0B651E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Efeitos SPX com 24 Programas</w:t>
            </w:r>
            <w:r w:rsidRPr="00DC4203">
              <w:rPr>
                <w:rFonts w:ascii="Calibri" w:hAnsi="Calibri" w:cs="Calibri"/>
                <w:sz w:val="18"/>
                <w:szCs w:val="18"/>
                <w:lang w:val="x-none"/>
              </w:rPr>
              <w:br/>
            </w:r>
          </w:p>
          <w:p w14:paraId="413E979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Funções Áudio Via USB 24-bit / 192kHz 2in / 2out</w:t>
            </w:r>
            <w:r w:rsidRPr="00DC4203">
              <w:rPr>
                <w:rFonts w:ascii="Calibri" w:hAnsi="Calibri" w:cs="Calibri"/>
                <w:sz w:val="18"/>
                <w:szCs w:val="18"/>
                <w:lang w:val="x-none"/>
              </w:rPr>
              <w:br/>
            </w:r>
          </w:p>
          <w:p w14:paraId="194A3E8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Compatível com iPad (2 ou posterior), através de adaptadores apropriados (APPLE)</w:t>
            </w:r>
            <w:r w:rsidRPr="00DC4203">
              <w:rPr>
                <w:rFonts w:ascii="Calibri" w:hAnsi="Calibri" w:cs="Calibri"/>
                <w:sz w:val="18"/>
                <w:szCs w:val="18"/>
                <w:lang w:val="x-none"/>
              </w:rPr>
              <w:br/>
            </w:r>
          </w:p>
          <w:p w14:paraId="504E274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Incluindo o software Cubase AI DAW (download version)</w:t>
            </w:r>
            <w:r w:rsidRPr="00DC4203">
              <w:rPr>
                <w:rFonts w:ascii="Calibri" w:hAnsi="Calibri" w:cs="Calibri"/>
                <w:sz w:val="18"/>
                <w:szCs w:val="18"/>
                <w:lang w:val="x-none"/>
              </w:rPr>
              <w:br/>
            </w:r>
          </w:p>
          <w:p w14:paraId="61466F6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Chave de aAtenuação (PAD) nos Canais Mono</w:t>
            </w:r>
            <w:r w:rsidRPr="00DC4203">
              <w:rPr>
                <w:rFonts w:ascii="Calibri" w:hAnsi="Calibri" w:cs="Calibri"/>
                <w:sz w:val="18"/>
                <w:szCs w:val="18"/>
                <w:lang w:val="x-none"/>
              </w:rPr>
              <w:br/>
            </w:r>
          </w:p>
          <w:p w14:paraId="662D296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Phantom Power </w:t>
            </w:r>
            <w:r w:rsidRPr="00DC4203">
              <w:rPr>
                <w:rFonts w:ascii="Calibri" w:hAnsi="Calibri" w:cs="Calibri"/>
                <w:sz w:val="18"/>
                <w:szCs w:val="18"/>
                <w:lang w:val="x-none"/>
              </w:rPr>
              <w:br/>
            </w:r>
          </w:p>
          <w:p w14:paraId="6D9AED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Entrada de Mic +48V</w:t>
            </w:r>
            <w:r w:rsidRPr="00DC4203">
              <w:rPr>
                <w:rFonts w:ascii="Calibri" w:hAnsi="Calibri" w:cs="Calibri"/>
                <w:sz w:val="18"/>
                <w:szCs w:val="18"/>
                <w:lang w:val="x-none"/>
              </w:rPr>
              <w:br/>
            </w:r>
          </w:p>
          <w:p w14:paraId="6BA940B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Saída XLR Balanceada</w:t>
            </w:r>
            <w:r w:rsidRPr="00DC4203">
              <w:rPr>
                <w:rFonts w:ascii="Calibri" w:hAnsi="Calibri" w:cs="Calibri"/>
                <w:sz w:val="18"/>
                <w:szCs w:val="18"/>
                <w:lang w:val="x-none"/>
              </w:rPr>
              <w:br/>
            </w:r>
          </w:p>
          <w:p w14:paraId="572416F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Fonte de alimentação Elétrica Universal Interna</w:t>
            </w:r>
            <w:r w:rsidRPr="00DC4203">
              <w:rPr>
                <w:rFonts w:ascii="Calibri" w:hAnsi="Calibri" w:cs="Calibri"/>
                <w:sz w:val="18"/>
                <w:szCs w:val="18"/>
                <w:lang w:val="x-none"/>
              </w:rPr>
              <w:br/>
            </w:r>
          </w:p>
          <w:p w14:paraId="1E9249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Suporte para montagem em rack (incluído)</w:t>
            </w:r>
            <w:r w:rsidRPr="00DC4203">
              <w:rPr>
                <w:rFonts w:ascii="Calibri" w:hAnsi="Calibri" w:cs="Calibri"/>
                <w:sz w:val="18"/>
                <w:szCs w:val="18"/>
                <w:lang w:val="x-none"/>
              </w:rPr>
              <w:br/>
            </w:r>
          </w:p>
          <w:p w14:paraId="6D22C39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Chassis de Metal</w:t>
            </w:r>
            <w:r w:rsidRPr="00DC4203">
              <w:rPr>
                <w:rFonts w:ascii="Calibri" w:hAnsi="Calibri" w:cs="Calibri"/>
                <w:sz w:val="18"/>
                <w:szCs w:val="18"/>
                <w:lang w:val="x-none"/>
              </w:rPr>
              <w:br/>
            </w:r>
          </w:p>
          <w:p w14:paraId="69B6C7C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Dimensões (LxAxP): 44,4 x 13 x 50 cm (mínimo)</w:t>
            </w:r>
            <w:r w:rsidRPr="00DC4203">
              <w:rPr>
                <w:rFonts w:ascii="Calibri" w:hAnsi="Calibri" w:cs="Calibri"/>
                <w:sz w:val="18"/>
                <w:szCs w:val="18"/>
                <w:lang w:val="x-none"/>
              </w:rPr>
              <w:br/>
            </w:r>
          </w:p>
          <w:p w14:paraId="241B1F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- 01 Fonte AC</w:t>
            </w:r>
            <w:r w:rsidRPr="00DC4203">
              <w:rPr>
                <w:rFonts w:ascii="Calibri" w:hAnsi="Calibri" w:cs="Calibri"/>
                <w:sz w:val="18"/>
                <w:szCs w:val="18"/>
                <w:lang w:val="x-none"/>
              </w:rPr>
              <w:br/>
            </w:r>
          </w:p>
          <w:p w14:paraId="3F97DF3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Manual do Fabricante em Português  </w:t>
            </w:r>
          </w:p>
        </w:tc>
        <w:tc>
          <w:tcPr>
            <w:tcW w:w="990" w:type="dxa"/>
            <w:tcBorders>
              <w:top w:val="single" w:sz="6" w:space="0" w:color="000000"/>
              <w:left w:val="single" w:sz="6" w:space="0" w:color="000000"/>
              <w:bottom w:val="single" w:sz="6" w:space="0" w:color="000000"/>
              <w:right w:val="single" w:sz="6" w:space="0" w:color="000000"/>
            </w:tcBorders>
          </w:tcPr>
          <w:p w14:paraId="405A0D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59C5CC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144D0A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c>
          <w:tcPr>
            <w:tcW w:w="1305" w:type="dxa"/>
            <w:tcBorders>
              <w:top w:val="single" w:sz="6" w:space="0" w:color="000000"/>
              <w:left w:val="single" w:sz="6" w:space="0" w:color="000000"/>
              <w:bottom w:val="single" w:sz="6" w:space="0" w:color="000000"/>
              <w:right w:val="single" w:sz="6" w:space="0" w:color="000000"/>
            </w:tcBorders>
          </w:tcPr>
          <w:p w14:paraId="6AA0D8F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r>
      <w:tr w:rsidR="00D26B3D" w:rsidRPr="00DC4203" w14:paraId="7F9E8112"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7A7AB3A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504B9BA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r>
      <w:tr w:rsidR="00D26B3D" w:rsidRPr="00DC4203" w14:paraId="3B8EE2A1"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7ECA8CF7"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9 - KIT MICROFONE</w:t>
            </w:r>
          </w:p>
        </w:tc>
      </w:tr>
      <w:tr w:rsidR="00D26B3D" w:rsidRPr="00DC4203" w14:paraId="28CE0D23"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739920E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549096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49E9049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62A3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6215DD0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7BCDFF7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746EAED3"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3DAC54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7ACE9B7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MICROFONE S/ FIO DUPLO   Microfone Sem Fio Duplo De Mão Uhf - Profissional</w:t>
            </w:r>
            <w:r w:rsidRPr="00DC4203">
              <w:rPr>
                <w:rFonts w:ascii="Calibri" w:hAnsi="Calibri" w:cs="Calibri"/>
                <w:sz w:val="18"/>
                <w:szCs w:val="18"/>
                <w:lang w:val="x-none"/>
              </w:rPr>
              <w:br/>
            </w:r>
          </w:p>
          <w:p w14:paraId="632F154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Conectores: P10, 02 XLR balanceados e DC Power Jack</w:t>
            </w:r>
            <w:r w:rsidRPr="00DC4203">
              <w:rPr>
                <w:rFonts w:ascii="Calibri" w:hAnsi="Calibri" w:cs="Calibri"/>
                <w:sz w:val="18"/>
                <w:szCs w:val="18"/>
                <w:lang w:val="x-none"/>
              </w:rPr>
              <w:br/>
            </w:r>
          </w:p>
          <w:p w14:paraId="2050E23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Display LED</w:t>
            </w:r>
            <w:r w:rsidRPr="00DC4203">
              <w:rPr>
                <w:rFonts w:ascii="Calibri" w:hAnsi="Calibri" w:cs="Calibri"/>
                <w:sz w:val="18"/>
                <w:szCs w:val="18"/>
                <w:lang w:val="x-none"/>
              </w:rPr>
              <w:br/>
            </w:r>
          </w:p>
          <w:p w14:paraId="5A026CF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Canais A e B (independentes para regulagem individual)</w:t>
            </w:r>
            <w:r w:rsidRPr="00DC4203">
              <w:rPr>
                <w:rFonts w:ascii="Calibri" w:hAnsi="Calibri" w:cs="Calibri"/>
                <w:sz w:val="18"/>
                <w:szCs w:val="18"/>
                <w:lang w:val="x-none"/>
              </w:rPr>
              <w:br/>
            </w:r>
          </w:p>
          <w:p w14:paraId="2A1BCAB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- 02 antenas</w:t>
            </w:r>
            <w:r w:rsidRPr="00DC4203">
              <w:rPr>
                <w:rFonts w:ascii="Calibri" w:hAnsi="Calibri" w:cs="Calibri"/>
                <w:sz w:val="18"/>
                <w:szCs w:val="18"/>
                <w:lang w:val="x-none"/>
              </w:rPr>
              <w:br/>
            </w:r>
          </w:p>
          <w:p w14:paraId="073C15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Potência nominal: 4W</w:t>
            </w:r>
            <w:r w:rsidRPr="00DC4203">
              <w:rPr>
                <w:rFonts w:ascii="Calibri" w:hAnsi="Calibri" w:cs="Calibri"/>
                <w:sz w:val="18"/>
                <w:szCs w:val="18"/>
                <w:lang w:val="x-none"/>
              </w:rPr>
              <w:br/>
            </w:r>
          </w:p>
          <w:p w14:paraId="272440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S/N: &gt;98Db (1Khz-A)</w:t>
            </w:r>
            <w:r w:rsidRPr="00DC4203">
              <w:rPr>
                <w:rFonts w:ascii="Calibri" w:hAnsi="Calibri" w:cs="Calibri"/>
                <w:sz w:val="18"/>
                <w:szCs w:val="18"/>
                <w:lang w:val="x-none"/>
              </w:rPr>
              <w:br/>
            </w:r>
          </w:p>
          <w:p w14:paraId="34B96AC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Rejeição de frequência de espelho: &lt;80Db</w:t>
            </w:r>
            <w:r w:rsidRPr="00DC4203">
              <w:rPr>
                <w:rFonts w:ascii="Calibri" w:hAnsi="Calibri" w:cs="Calibri"/>
                <w:sz w:val="18"/>
                <w:szCs w:val="18"/>
                <w:lang w:val="x-none"/>
              </w:rPr>
              <w:br/>
            </w:r>
          </w:p>
          <w:p w14:paraId="4842B93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Redução de espúria: &gt;80Db</w:t>
            </w:r>
            <w:r w:rsidRPr="00DC4203">
              <w:rPr>
                <w:rFonts w:ascii="Calibri" w:hAnsi="Calibri" w:cs="Calibri"/>
                <w:sz w:val="18"/>
                <w:szCs w:val="18"/>
                <w:lang w:val="x-none"/>
              </w:rPr>
              <w:br/>
            </w:r>
          </w:p>
          <w:p w14:paraId="42C7AF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Sensibilidade RF: &gt;5dBu</w:t>
            </w:r>
            <w:r w:rsidRPr="00DC4203">
              <w:rPr>
                <w:rFonts w:ascii="Calibri" w:hAnsi="Calibri" w:cs="Calibri"/>
                <w:sz w:val="18"/>
                <w:szCs w:val="18"/>
                <w:lang w:val="x-none"/>
              </w:rPr>
              <w:br/>
            </w:r>
          </w:p>
          <w:p w14:paraId="01B794A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Alimentação: Fonte adaptador AC/DC 100-240V (50-60Hz)</w:t>
            </w:r>
            <w:r w:rsidRPr="00DC4203">
              <w:rPr>
                <w:rFonts w:ascii="Calibri" w:hAnsi="Calibri" w:cs="Calibri"/>
                <w:sz w:val="18"/>
                <w:szCs w:val="18"/>
                <w:lang w:val="x-none"/>
              </w:rPr>
              <w:br/>
            </w:r>
          </w:p>
          <w:p w14:paraId="7ACE2A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Cód. Catmat: 627819 </w:t>
            </w:r>
          </w:p>
        </w:tc>
        <w:tc>
          <w:tcPr>
            <w:tcW w:w="990" w:type="dxa"/>
            <w:tcBorders>
              <w:top w:val="single" w:sz="6" w:space="0" w:color="000000"/>
              <w:left w:val="single" w:sz="6" w:space="0" w:color="000000"/>
              <w:bottom w:val="single" w:sz="6" w:space="0" w:color="000000"/>
              <w:right w:val="single" w:sz="6" w:space="0" w:color="000000"/>
            </w:tcBorders>
          </w:tcPr>
          <w:p w14:paraId="524513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3F02CBD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w:t>
            </w:r>
          </w:p>
        </w:tc>
        <w:tc>
          <w:tcPr>
            <w:tcW w:w="1155" w:type="dxa"/>
            <w:tcBorders>
              <w:top w:val="single" w:sz="6" w:space="0" w:color="000000"/>
              <w:left w:val="single" w:sz="6" w:space="0" w:color="000000"/>
              <w:bottom w:val="single" w:sz="6" w:space="0" w:color="000000"/>
              <w:right w:val="single" w:sz="6" w:space="0" w:color="000000"/>
            </w:tcBorders>
          </w:tcPr>
          <w:p w14:paraId="6952C08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c>
          <w:tcPr>
            <w:tcW w:w="1305" w:type="dxa"/>
            <w:tcBorders>
              <w:top w:val="single" w:sz="6" w:space="0" w:color="000000"/>
              <w:left w:val="single" w:sz="6" w:space="0" w:color="000000"/>
              <w:bottom w:val="single" w:sz="6" w:space="0" w:color="000000"/>
              <w:right w:val="single" w:sz="6" w:space="0" w:color="000000"/>
            </w:tcBorders>
          </w:tcPr>
          <w:p w14:paraId="26B121E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r>
      <w:tr w:rsidR="00D26B3D" w:rsidRPr="00DC4203" w14:paraId="377CC068"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5535C3E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0AAA048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r>
      <w:tr w:rsidR="00D26B3D" w:rsidRPr="00DC4203" w14:paraId="1419614E"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47EE17F1"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10 - SKATE  PARA TRANSPORTE CASES/CARGAS</w:t>
            </w:r>
          </w:p>
        </w:tc>
      </w:tr>
      <w:tr w:rsidR="00D26B3D" w:rsidRPr="00DC4203" w14:paraId="62EC8782"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2CB69E4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74E261A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2BC84FE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EAE38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3CC78DD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4E991C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7761E04C"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27176E7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48F5250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SKATE  PARA TRANSPORTE CASES/CARGAS  Dimensões 70x50cm</w:t>
            </w:r>
            <w:r w:rsidRPr="00DC4203">
              <w:rPr>
                <w:rFonts w:ascii="Calibri" w:hAnsi="Calibri" w:cs="Calibri"/>
                <w:sz w:val="18"/>
                <w:szCs w:val="18"/>
                <w:lang w:val="x-none"/>
              </w:rPr>
              <w:br/>
            </w:r>
          </w:p>
          <w:p w14:paraId="7F99F23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Placa de Madeira Reforçada com Capacidade de até 150 Kg</w:t>
            </w:r>
            <w:r w:rsidRPr="00DC4203">
              <w:rPr>
                <w:rFonts w:ascii="Calibri" w:hAnsi="Calibri" w:cs="Calibri"/>
                <w:sz w:val="18"/>
                <w:szCs w:val="18"/>
                <w:lang w:val="x-none"/>
              </w:rPr>
              <w:br/>
            </w:r>
          </w:p>
          <w:p w14:paraId="4FEE8AD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4 Rodas com Freio  </w:t>
            </w:r>
          </w:p>
        </w:tc>
        <w:tc>
          <w:tcPr>
            <w:tcW w:w="990" w:type="dxa"/>
            <w:tcBorders>
              <w:top w:val="single" w:sz="6" w:space="0" w:color="000000"/>
              <w:left w:val="single" w:sz="6" w:space="0" w:color="000000"/>
              <w:bottom w:val="single" w:sz="6" w:space="0" w:color="000000"/>
              <w:right w:val="single" w:sz="6" w:space="0" w:color="000000"/>
            </w:tcBorders>
          </w:tcPr>
          <w:p w14:paraId="0D521A6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21CC8E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F8E579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851,00</w:t>
            </w:r>
          </w:p>
        </w:tc>
        <w:tc>
          <w:tcPr>
            <w:tcW w:w="1305" w:type="dxa"/>
            <w:tcBorders>
              <w:top w:val="single" w:sz="6" w:space="0" w:color="000000"/>
              <w:left w:val="single" w:sz="6" w:space="0" w:color="000000"/>
              <w:bottom w:val="single" w:sz="6" w:space="0" w:color="000000"/>
              <w:right w:val="single" w:sz="6" w:space="0" w:color="000000"/>
            </w:tcBorders>
          </w:tcPr>
          <w:p w14:paraId="52C1FF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1.702,00</w:t>
            </w:r>
          </w:p>
        </w:tc>
      </w:tr>
      <w:tr w:rsidR="00D26B3D" w:rsidRPr="00DC4203" w14:paraId="2400A578"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00E6B04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2D04962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1.702,00</w:t>
            </w:r>
          </w:p>
        </w:tc>
      </w:tr>
      <w:tr w:rsidR="00D26B3D" w:rsidRPr="00DC4203" w14:paraId="5DD924C1"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47D8A906"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11 - TENDAS</w:t>
            </w:r>
          </w:p>
        </w:tc>
      </w:tr>
      <w:tr w:rsidR="00D26B3D" w:rsidRPr="00DC4203" w14:paraId="610C5BE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6E63F2E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0B6A6C4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0CC78F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ECA50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1288FAA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2C0543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0FAC8EB9"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322D8C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187C61B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TENDA PIRAMIDAL 5X5M BRANCA COM FECHAMENTO LATERAL TENDA PIRAMIDAL COM FECHAMENTO LATERAL 5X5m BRANCA</w:t>
            </w:r>
            <w:r w:rsidRPr="00DC4203">
              <w:rPr>
                <w:rFonts w:ascii="Calibri" w:hAnsi="Calibri" w:cs="Calibri"/>
                <w:sz w:val="18"/>
                <w:szCs w:val="18"/>
                <w:lang w:val="x-none"/>
              </w:rPr>
              <w:br/>
            </w:r>
          </w:p>
          <w:p w14:paraId="76BD480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 Tenda Piramidal 5X5m Pé Direito 3m.</w:t>
            </w:r>
            <w:r w:rsidRPr="00DC4203">
              <w:rPr>
                <w:rFonts w:ascii="Calibri" w:hAnsi="Calibri" w:cs="Calibri"/>
                <w:sz w:val="18"/>
                <w:szCs w:val="18"/>
                <w:lang w:val="x-none"/>
              </w:rPr>
              <w:br/>
            </w:r>
          </w:p>
          <w:p w14:paraId="5681F8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 Fechamento Laterais de 5X3m.</w:t>
            </w:r>
            <w:r w:rsidRPr="00DC4203">
              <w:rPr>
                <w:rFonts w:ascii="Calibri" w:hAnsi="Calibri" w:cs="Calibri"/>
                <w:sz w:val="18"/>
                <w:szCs w:val="18"/>
                <w:lang w:val="x-none"/>
              </w:rPr>
              <w:br/>
            </w:r>
          </w:p>
          <w:p w14:paraId="533102D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Estrutura: em aço com tratamento antiferrugem (galvanizado) com reforço em pontos de maior tensionamento através de solda eletrônica e utilização de parafusos nos pontos de encaixe para maior segurança. </w:t>
            </w:r>
            <w:r w:rsidRPr="00DC4203">
              <w:rPr>
                <w:rFonts w:ascii="Calibri" w:hAnsi="Calibri" w:cs="Calibri"/>
                <w:sz w:val="18"/>
                <w:szCs w:val="18"/>
                <w:lang w:val="x-none"/>
              </w:rPr>
              <w:br/>
            </w:r>
          </w:p>
          <w:p w14:paraId="1A45EBB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Revestimento: em lona resistente (Laminado PVC) impermeável, com blackout solar, anti-chama, com tratamento anti-mofo e contra raios ultra-violeta. Soldado por sistema de alta frequência.</w:t>
            </w:r>
            <w:r w:rsidRPr="00DC4203">
              <w:rPr>
                <w:rFonts w:ascii="Calibri" w:hAnsi="Calibri" w:cs="Calibri"/>
                <w:sz w:val="18"/>
                <w:szCs w:val="18"/>
                <w:lang w:val="x-none"/>
              </w:rPr>
              <w:br/>
            </w:r>
          </w:p>
          <w:p w14:paraId="076F77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Gramatura mínima: 500g/m². </w:t>
            </w:r>
            <w:r w:rsidRPr="00DC4203">
              <w:rPr>
                <w:rFonts w:ascii="Calibri" w:hAnsi="Calibri" w:cs="Calibri"/>
                <w:sz w:val="18"/>
                <w:szCs w:val="18"/>
                <w:lang w:val="x-none"/>
              </w:rPr>
              <w:br/>
            </w:r>
          </w:p>
          <w:p w14:paraId="5A4E552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Espessura mínima:  0,54mm.</w:t>
            </w:r>
            <w:r w:rsidRPr="00DC4203">
              <w:rPr>
                <w:rFonts w:ascii="Calibri" w:hAnsi="Calibri" w:cs="Calibri"/>
                <w:sz w:val="18"/>
                <w:szCs w:val="18"/>
                <w:lang w:val="x-none"/>
              </w:rPr>
              <w:br/>
            </w:r>
          </w:p>
          <w:p w14:paraId="0A24987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Acompanha Cordas, Buchas e Parafusos.  </w:t>
            </w:r>
          </w:p>
        </w:tc>
        <w:tc>
          <w:tcPr>
            <w:tcW w:w="990" w:type="dxa"/>
            <w:tcBorders>
              <w:top w:val="single" w:sz="6" w:space="0" w:color="000000"/>
              <w:left w:val="single" w:sz="6" w:space="0" w:color="000000"/>
              <w:bottom w:val="single" w:sz="6" w:space="0" w:color="000000"/>
              <w:right w:val="single" w:sz="6" w:space="0" w:color="000000"/>
            </w:tcBorders>
          </w:tcPr>
          <w:p w14:paraId="38F935D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4B94411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1191049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9.313,33</w:t>
            </w:r>
          </w:p>
        </w:tc>
        <w:tc>
          <w:tcPr>
            <w:tcW w:w="1305" w:type="dxa"/>
            <w:tcBorders>
              <w:top w:val="single" w:sz="6" w:space="0" w:color="000000"/>
              <w:left w:val="single" w:sz="6" w:space="0" w:color="000000"/>
              <w:bottom w:val="single" w:sz="6" w:space="0" w:color="000000"/>
              <w:right w:val="single" w:sz="6" w:space="0" w:color="000000"/>
            </w:tcBorders>
          </w:tcPr>
          <w:p w14:paraId="0369DF6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37.253,32</w:t>
            </w:r>
          </w:p>
        </w:tc>
      </w:tr>
      <w:tr w:rsidR="00D26B3D" w:rsidRPr="00DC4203" w14:paraId="1FEE2CBF"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9EBFEE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1DA00B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37.253,32</w:t>
            </w:r>
          </w:p>
        </w:tc>
      </w:tr>
      <w:tr w:rsidR="00D26B3D" w:rsidRPr="00DC4203" w14:paraId="590CD81E"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0F3756E2"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12 -TRELIÇAS KIT TRAVE BOX TRUSS</w:t>
            </w:r>
          </w:p>
        </w:tc>
      </w:tr>
      <w:tr w:rsidR="00D26B3D" w:rsidRPr="00DC4203" w14:paraId="0706E1C9"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5CCBE3B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14EAF39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1490A09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0B6E3A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1ECA9C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DDD1F4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EFB3CCC"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2E10857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4ADC9E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TRELIÇAS KIT TRAVE BOX TRUSS 2,5X5 M Q20 Treliças Kit Trave Box </w:t>
            </w:r>
            <w:r w:rsidRPr="00DC4203">
              <w:rPr>
                <w:rFonts w:ascii="Calibri" w:hAnsi="Calibri" w:cs="Calibri"/>
                <w:sz w:val="18"/>
                <w:szCs w:val="18"/>
                <w:lang w:val="x-none"/>
              </w:rPr>
              <w:br/>
            </w:r>
          </w:p>
          <w:p w14:paraId="0CAB8D3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Material : Aço SAE 1009 </w:t>
            </w:r>
            <w:r w:rsidRPr="00DC4203">
              <w:rPr>
                <w:rFonts w:ascii="Calibri" w:hAnsi="Calibri" w:cs="Calibri"/>
                <w:sz w:val="18"/>
                <w:szCs w:val="18"/>
                <w:lang w:val="x-none"/>
              </w:rPr>
              <w:br/>
            </w:r>
          </w:p>
          <w:p w14:paraId="2C5645E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Acabamento Galvanizado Eletrolítico (Zincado)</w:t>
            </w:r>
            <w:r w:rsidRPr="00DC4203">
              <w:rPr>
                <w:rFonts w:ascii="Calibri" w:hAnsi="Calibri" w:cs="Calibri"/>
                <w:sz w:val="18"/>
                <w:szCs w:val="18"/>
                <w:lang w:val="x-none"/>
              </w:rPr>
              <w:br/>
            </w:r>
          </w:p>
          <w:p w14:paraId="04C4D2F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Itens:</w:t>
            </w:r>
            <w:r w:rsidRPr="00DC4203">
              <w:rPr>
                <w:rFonts w:ascii="Calibri" w:hAnsi="Calibri" w:cs="Calibri"/>
                <w:sz w:val="18"/>
                <w:szCs w:val="18"/>
                <w:lang w:val="x-none"/>
              </w:rPr>
              <w:br/>
            </w:r>
          </w:p>
          <w:p w14:paraId="0DDD0C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 Torres de 100 cm</w:t>
            </w:r>
            <w:r w:rsidRPr="00DC4203">
              <w:rPr>
                <w:rFonts w:ascii="Calibri" w:hAnsi="Calibri" w:cs="Calibri"/>
                <w:sz w:val="18"/>
                <w:szCs w:val="18"/>
                <w:lang w:val="x-none"/>
              </w:rPr>
              <w:br/>
            </w:r>
          </w:p>
          <w:p w14:paraId="7426A6F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 Torres de 150 cm</w:t>
            </w:r>
            <w:r w:rsidRPr="00DC4203">
              <w:rPr>
                <w:rFonts w:ascii="Calibri" w:hAnsi="Calibri" w:cs="Calibri"/>
                <w:sz w:val="18"/>
                <w:szCs w:val="18"/>
                <w:lang w:val="x-none"/>
              </w:rPr>
              <w:br/>
            </w:r>
          </w:p>
          <w:p w14:paraId="09DFA02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 Torres de 200 cm</w:t>
            </w:r>
            <w:r w:rsidRPr="00DC4203">
              <w:rPr>
                <w:rFonts w:ascii="Calibri" w:hAnsi="Calibri" w:cs="Calibri"/>
                <w:sz w:val="18"/>
                <w:szCs w:val="18"/>
                <w:lang w:val="x-none"/>
              </w:rPr>
              <w:br/>
            </w:r>
          </w:p>
          <w:p w14:paraId="630EE28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 Bases de 60 X 60 cm</w:t>
            </w:r>
            <w:r w:rsidRPr="00DC4203">
              <w:rPr>
                <w:rFonts w:ascii="Calibri" w:hAnsi="Calibri" w:cs="Calibri"/>
                <w:sz w:val="18"/>
                <w:szCs w:val="18"/>
                <w:lang w:val="x-none"/>
              </w:rPr>
              <w:br/>
            </w:r>
          </w:p>
          <w:p w14:paraId="4D1585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Parafusos e Buchas para a Fixação  </w:t>
            </w:r>
          </w:p>
        </w:tc>
        <w:tc>
          <w:tcPr>
            <w:tcW w:w="990" w:type="dxa"/>
            <w:tcBorders>
              <w:top w:val="single" w:sz="6" w:space="0" w:color="000000"/>
              <w:left w:val="single" w:sz="6" w:space="0" w:color="000000"/>
              <w:bottom w:val="single" w:sz="6" w:space="0" w:color="000000"/>
              <w:right w:val="single" w:sz="6" w:space="0" w:color="000000"/>
            </w:tcBorders>
          </w:tcPr>
          <w:p w14:paraId="4DB7EFE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247A9D9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EFCD10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c>
          <w:tcPr>
            <w:tcW w:w="1305" w:type="dxa"/>
            <w:tcBorders>
              <w:top w:val="single" w:sz="6" w:space="0" w:color="000000"/>
              <w:left w:val="single" w:sz="6" w:space="0" w:color="000000"/>
              <w:bottom w:val="single" w:sz="6" w:space="0" w:color="000000"/>
              <w:right w:val="single" w:sz="6" w:space="0" w:color="000000"/>
            </w:tcBorders>
          </w:tcPr>
          <w:p w14:paraId="13EB8FE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r>
      <w:tr w:rsidR="00D26B3D" w:rsidRPr="00DC4203" w14:paraId="3F12503E"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17582F5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2D1CA5D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r>
      <w:tr w:rsidR="00D26B3D" w:rsidRPr="00DC4203" w14:paraId="775826BA"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3C9D240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TOTAL GERAL </w:t>
            </w:r>
          </w:p>
        </w:tc>
        <w:tc>
          <w:tcPr>
            <w:tcW w:w="1305" w:type="dxa"/>
            <w:tcBorders>
              <w:top w:val="single" w:sz="6" w:space="0" w:color="000000"/>
              <w:left w:val="single" w:sz="6" w:space="0" w:color="000000"/>
              <w:bottom w:val="single" w:sz="6" w:space="0" w:color="000000"/>
              <w:right w:val="single" w:sz="6" w:space="0" w:color="000000"/>
            </w:tcBorders>
          </w:tcPr>
          <w:p w14:paraId="737C01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121.320,52</w:t>
            </w:r>
          </w:p>
        </w:tc>
      </w:tr>
    </w:tbl>
    <w:p w14:paraId="0BD29D4B" w14:textId="77777777" w:rsidR="00D26B3D" w:rsidRPr="00DC4203" w:rsidRDefault="00D26B3D" w:rsidP="00D26B3D">
      <w:pPr>
        <w:widowControl/>
        <w:autoSpaceDE w:val="0"/>
        <w:autoSpaceDN w:val="0"/>
        <w:adjustRightInd w:val="0"/>
        <w:spacing w:after="165" w:line="252" w:lineRule="auto"/>
        <w:rPr>
          <w:rFonts w:ascii="Calibri" w:hAnsi="Calibri" w:cs="Calibri"/>
          <w:sz w:val="22"/>
          <w:szCs w:val="22"/>
          <w:lang w:val="x-none"/>
        </w:rPr>
      </w:pPr>
    </w:p>
    <w:p w14:paraId="29E8F32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1.2. - A licitação será dividida em lotes, conforme tabela constante do Termo de Referência, facultando-se ao licitante a participação em quantos lotes forem de seu interesse;</w:t>
      </w:r>
    </w:p>
    <w:p w14:paraId="68C40B4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1.3. - O critério de julgamento adotado será o menor preço do lote, observadas as exigências contidas neste Edital e seus Anexos quanto às especificações do objeto.</w:t>
      </w:r>
    </w:p>
    <w:p w14:paraId="43F0CDC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8121260"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2. - DOS RECURSOS ORÇAMENTÁRIOS</w:t>
      </w:r>
    </w:p>
    <w:p w14:paraId="3857954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 - Os recursos orçamentários correrão por conta da seguinte dotação:</w:t>
      </w:r>
    </w:p>
    <w:tbl>
      <w:tblPr>
        <w:tblW w:w="5000" w:type="pct"/>
        <w:tblInd w:w="277" w:type="dxa"/>
        <w:tblLayout w:type="fixed"/>
        <w:tblCellMar>
          <w:top w:w="15" w:type="dxa"/>
          <w:left w:w="15" w:type="dxa"/>
          <w:bottom w:w="15" w:type="dxa"/>
          <w:right w:w="15" w:type="dxa"/>
        </w:tblCellMar>
        <w:tblLook w:val="0000" w:firstRow="0" w:lastRow="0" w:firstColumn="0" w:lastColumn="0" w:noHBand="0" w:noVBand="0"/>
      </w:tblPr>
      <w:tblGrid>
        <w:gridCol w:w="990"/>
        <w:gridCol w:w="991"/>
        <w:gridCol w:w="3368"/>
        <w:gridCol w:w="991"/>
        <w:gridCol w:w="1783"/>
        <w:gridCol w:w="1783"/>
      </w:tblGrid>
      <w:tr w:rsidR="00D26B3D" w:rsidRPr="00DC4203" w14:paraId="6874ADB8" w14:textId="77777777">
        <w:tc>
          <w:tcPr>
            <w:tcW w:w="9615" w:type="dxa"/>
            <w:gridSpan w:val="6"/>
            <w:tcBorders>
              <w:top w:val="single" w:sz="6" w:space="0" w:color="000000"/>
              <w:left w:val="single" w:sz="6" w:space="0" w:color="000000"/>
              <w:bottom w:val="single" w:sz="6" w:space="0" w:color="000000"/>
              <w:right w:val="single" w:sz="6" w:space="0" w:color="000000"/>
            </w:tcBorders>
          </w:tcPr>
          <w:p w14:paraId="130601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Dotações</w:t>
            </w:r>
          </w:p>
        </w:tc>
      </w:tr>
      <w:tr w:rsidR="00D26B3D" w:rsidRPr="00DC4203" w14:paraId="2E68DA43" w14:textId="7777777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5F394F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34A5EB9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14:paraId="5C4AD22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3D6DBA2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358C222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14:paraId="5C07B2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Grupo da fonte</w:t>
            </w:r>
          </w:p>
        </w:tc>
      </w:tr>
      <w:tr w:rsidR="00D26B3D" w:rsidRPr="00DC4203" w14:paraId="1059E208" w14:textId="77777777">
        <w:tblPrEx>
          <w:tblCellSpacing w:w="-8" w:type="nil"/>
        </w:tblPrEx>
        <w:trPr>
          <w:tblCellSpacing w:w="-8" w:type="nil"/>
        </w:trPr>
        <w:tc>
          <w:tcPr>
            <w:tcW w:w="960" w:type="dxa"/>
            <w:tcBorders>
              <w:top w:val="single" w:sz="6" w:space="0" w:color="000000"/>
              <w:left w:val="single" w:sz="6" w:space="0" w:color="000000"/>
              <w:bottom w:val="single" w:sz="6" w:space="0" w:color="000000"/>
              <w:right w:val="single" w:sz="6" w:space="0" w:color="000000"/>
            </w:tcBorders>
          </w:tcPr>
          <w:p w14:paraId="078A08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2025</w:t>
            </w:r>
          </w:p>
        </w:tc>
        <w:tc>
          <w:tcPr>
            <w:tcW w:w="960" w:type="dxa"/>
            <w:tcBorders>
              <w:top w:val="single" w:sz="6" w:space="0" w:color="000000"/>
              <w:left w:val="single" w:sz="6" w:space="0" w:color="000000"/>
              <w:bottom w:val="single" w:sz="6" w:space="0" w:color="000000"/>
              <w:right w:val="single" w:sz="6" w:space="0" w:color="000000"/>
            </w:tcBorders>
          </w:tcPr>
          <w:p w14:paraId="55820B6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6880</w:t>
            </w:r>
          </w:p>
        </w:tc>
        <w:tc>
          <w:tcPr>
            <w:tcW w:w="3255" w:type="dxa"/>
            <w:tcBorders>
              <w:top w:val="single" w:sz="6" w:space="0" w:color="000000"/>
              <w:left w:val="single" w:sz="6" w:space="0" w:color="000000"/>
              <w:bottom w:val="single" w:sz="6" w:space="0" w:color="000000"/>
              <w:right w:val="single" w:sz="6" w:space="0" w:color="000000"/>
            </w:tcBorders>
          </w:tcPr>
          <w:p w14:paraId="78FC4C7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07.001.13.392.0014.2060</w:t>
            </w:r>
          </w:p>
        </w:tc>
        <w:tc>
          <w:tcPr>
            <w:tcW w:w="960" w:type="dxa"/>
            <w:tcBorders>
              <w:top w:val="single" w:sz="6" w:space="0" w:color="000000"/>
              <w:left w:val="single" w:sz="6" w:space="0" w:color="000000"/>
              <w:bottom w:val="single" w:sz="6" w:space="0" w:color="000000"/>
              <w:right w:val="single" w:sz="6" w:space="0" w:color="000000"/>
            </w:tcBorders>
          </w:tcPr>
          <w:p w14:paraId="020DD6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w:t>
            </w:r>
          </w:p>
        </w:tc>
        <w:tc>
          <w:tcPr>
            <w:tcW w:w="1740" w:type="dxa"/>
            <w:tcBorders>
              <w:top w:val="single" w:sz="6" w:space="0" w:color="000000"/>
              <w:left w:val="single" w:sz="6" w:space="0" w:color="000000"/>
              <w:bottom w:val="single" w:sz="6" w:space="0" w:color="000000"/>
              <w:right w:val="single" w:sz="6" w:space="0" w:color="000000"/>
            </w:tcBorders>
          </w:tcPr>
          <w:p w14:paraId="67E72CB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3.3.90.30.00.00</w:t>
            </w:r>
          </w:p>
        </w:tc>
        <w:tc>
          <w:tcPr>
            <w:tcW w:w="1740" w:type="dxa"/>
            <w:tcBorders>
              <w:top w:val="single" w:sz="6" w:space="0" w:color="000000"/>
              <w:left w:val="single" w:sz="6" w:space="0" w:color="000000"/>
              <w:bottom w:val="single" w:sz="6" w:space="0" w:color="000000"/>
              <w:right w:val="single" w:sz="6" w:space="0" w:color="000000"/>
            </w:tcBorders>
          </w:tcPr>
          <w:p w14:paraId="2AAB7F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Do Exercício</w:t>
            </w:r>
          </w:p>
        </w:tc>
      </w:tr>
      <w:tr w:rsidR="00D26B3D" w:rsidRPr="00DC4203" w14:paraId="16A9CD01" w14:textId="77777777">
        <w:tblPrEx>
          <w:tblCellSpacing w:w="-8" w:type="nil"/>
        </w:tblPrEx>
        <w:trPr>
          <w:tblCellSpacing w:w="-8" w:type="nil"/>
        </w:trPr>
        <w:tc>
          <w:tcPr>
            <w:tcW w:w="960" w:type="dxa"/>
            <w:tcBorders>
              <w:top w:val="single" w:sz="6" w:space="0" w:color="000000"/>
              <w:left w:val="single" w:sz="6" w:space="0" w:color="000000"/>
              <w:bottom w:val="single" w:sz="6" w:space="0" w:color="000000"/>
              <w:right w:val="single" w:sz="6" w:space="0" w:color="000000"/>
            </w:tcBorders>
          </w:tcPr>
          <w:p w14:paraId="63410D9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2025</w:t>
            </w:r>
          </w:p>
        </w:tc>
        <w:tc>
          <w:tcPr>
            <w:tcW w:w="960" w:type="dxa"/>
            <w:tcBorders>
              <w:top w:val="single" w:sz="6" w:space="0" w:color="000000"/>
              <w:left w:val="single" w:sz="6" w:space="0" w:color="000000"/>
              <w:bottom w:val="single" w:sz="6" w:space="0" w:color="000000"/>
              <w:right w:val="single" w:sz="6" w:space="0" w:color="000000"/>
            </w:tcBorders>
          </w:tcPr>
          <w:p w14:paraId="51B26A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6881</w:t>
            </w:r>
          </w:p>
        </w:tc>
        <w:tc>
          <w:tcPr>
            <w:tcW w:w="3255" w:type="dxa"/>
            <w:tcBorders>
              <w:top w:val="single" w:sz="6" w:space="0" w:color="000000"/>
              <w:left w:val="single" w:sz="6" w:space="0" w:color="000000"/>
              <w:bottom w:val="single" w:sz="6" w:space="0" w:color="000000"/>
              <w:right w:val="single" w:sz="6" w:space="0" w:color="000000"/>
            </w:tcBorders>
          </w:tcPr>
          <w:p w14:paraId="44AD009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07.001.13.392.0014.2060</w:t>
            </w:r>
          </w:p>
        </w:tc>
        <w:tc>
          <w:tcPr>
            <w:tcW w:w="960" w:type="dxa"/>
            <w:tcBorders>
              <w:top w:val="single" w:sz="6" w:space="0" w:color="000000"/>
              <w:left w:val="single" w:sz="6" w:space="0" w:color="000000"/>
              <w:bottom w:val="single" w:sz="6" w:space="0" w:color="000000"/>
              <w:right w:val="single" w:sz="6" w:space="0" w:color="000000"/>
            </w:tcBorders>
          </w:tcPr>
          <w:p w14:paraId="3BFBF13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1133</w:t>
            </w:r>
          </w:p>
        </w:tc>
        <w:tc>
          <w:tcPr>
            <w:tcW w:w="1740" w:type="dxa"/>
            <w:tcBorders>
              <w:top w:val="single" w:sz="6" w:space="0" w:color="000000"/>
              <w:left w:val="single" w:sz="6" w:space="0" w:color="000000"/>
              <w:bottom w:val="single" w:sz="6" w:space="0" w:color="000000"/>
              <w:right w:val="single" w:sz="6" w:space="0" w:color="000000"/>
            </w:tcBorders>
          </w:tcPr>
          <w:p w14:paraId="4B611D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3.3.90.30.00.00</w:t>
            </w:r>
          </w:p>
        </w:tc>
        <w:tc>
          <w:tcPr>
            <w:tcW w:w="1740" w:type="dxa"/>
            <w:tcBorders>
              <w:top w:val="single" w:sz="6" w:space="0" w:color="000000"/>
              <w:left w:val="single" w:sz="6" w:space="0" w:color="000000"/>
              <w:bottom w:val="single" w:sz="6" w:space="0" w:color="000000"/>
              <w:right w:val="single" w:sz="6" w:space="0" w:color="000000"/>
            </w:tcBorders>
          </w:tcPr>
          <w:p w14:paraId="67BB47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Do Exercício</w:t>
            </w:r>
          </w:p>
        </w:tc>
      </w:tr>
      <w:tr w:rsidR="00D26B3D" w:rsidRPr="00DC4203" w14:paraId="40E24172" w14:textId="77777777">
        <w:tblPrEx>
          <w:tblCellSpacing w:w="-8" w:type="nil"/>
        </w:tblPrEx>
        <w:trPr>
          <w:tblCellSpacing w:w="-8" w:type="nil"/>
        </w:trPr>
        <w:tc>
          <w:tcPr>
            <w:tcW w:w="960" w:type="dxa"/>
            <w:tcBorders>
              <w:top w:val="single" w:sz="6" w:space="0" w:color="000000"/>
              <w:left w:val="single" w:sz="6" w:space="0" w:color="000000"/>
              <w:bottom w:val="single" w:sz="6" w:space="0" w:color="000000"/>
              <w:right w:val="single" w:sz="6" w:space="0" w:color="000000"/>
            </w:tcBorders>
          </w:tcPr>
          <w:p w14:paraId="0B2A55E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2025</w:t>
            </w:r>
          </w:p>
        </w:tc>
        <w:tc>
          <w:tcPr>
            <w:tcW w:w="960" w:type="dxa"/>
            <w:tcBorders>
              <w:top w:val="single" w:sz="6" w:space="0" w:color="000000"/>
              <w:left w:val="single" w:sz="6" w:space="0" w:color="000000"/>
              <w:bottom w:val="single" w:sz="6" w:space="0" w:color="000000"/>
              <w:right w:val="single" w:sz="6" w:space="0" w:color="000000"/>
            </w:tcBorders>
          </w:tcPr>
          <w:p w14:paraId="722EAE7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6910</w:t>
            </w:r>
          </w:p>
        </w:tc>
        <w:tc>
          <w:tcPr>
            <w:tcW w:w="3255" w:type="dxa"/>
            <w:tcBorders>
              <w:top w:val="single" w:sz="6" w:space="0" w:color="000000"/>
              <w:left w:val="single" w:sz="6" w:space="0" w:color="000000"/>
              <w:bottom w:val="single" w:sz="6" w:space="0" w:color="000000"/>
              <w:right w:val="single" w:sz="6" w:space="0" w:color="000000"/>
            </w:tcBorders>
          </w:tcPr>
          <w:p w14:paraId="03E8483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07.001.13.392.0014.2060</w:t>
            </w:r>
          </w:p>
        </w:tc>
        <w:tc>
          <w:tcPr>
            <w:tcW w:w="960" w:type="dxa"/>
            <w:tcBorders>
              <w:top w:val="single" w:sz="6" w:space="0" w:color="000000"/>
              <w:left w:val="single" w:sz="6" w:space="0" w:color="000000"/>
              <w:bottom w:val="single" w:sz="6" w:space="0" w:color="000000"/>
              <w:right w:val="single" w:sz="6" w:space="0" w:color="000000"/>
            </w:tcBorders>
          </w:tcPr>
          <w:p w14:paraId="0126AA4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w:t>
            </w:r>
          </w:p>
        </w:tc>
        <w:tc>
          <w:tcPr>
            <w:tcW w:w="1740" w:type="dxa"/>
            <w:tcBorders>
              <w:top w:val="single" w:sz="6" w:space="0" w:color="000000"/>
              <w:left w:val="single" w:sz="6" w:space="0" w:color="000000"/>
              <w:bottom w:val="single" w:sz="6" w:space="0" w:color="000000"/>
              <w:right w:val="single" w:sz="6" w:space="0" w:color="000000"/>
            </w:tcBorders>
          </w:tcPr>
          <w:p w14:paraId="435EAF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4.4.90.52.00.00</w:t>
            </w:r>
          </w:p>
        </w:tc>
        <w:tc>
          <w:tcPr>
            <w:tcW w:w="1740" w:type="dxa"/>
            <w:tcBorders>
              <w:top w:val="single" w:sz="6" w:space="0" w:color="000000"/>
              <w:left w:val="single" w:sz="6" w:space="0" w:color="000000"/>
              <w:bottom w:val="single" w:sz="6" w:space="0" w:color="000000"/>
              <w:right w:val="single" w:sz="6" w:space="0" w:color="000000"/>
            </w:tcBorders>
          </w:tcPr>
          <w:p w14:paraId="227014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Do Exercício</w:t>
            </w:r>
          </w:p>
        </w:tc>
      </w:tr>
      <w:tr w:rsidR="00D26B3D" w:rsidRPr="00DC4203" w14:paraId="404B98D6" w14:textId="77777777">
        <w:tblPrEx>
          <w:tblCellSpacing w:w="-8" w:type="nil"/>
        </w:tblPrEx>
        <w:trPr>
          <w:tblCellSpacing w:w="-8" w:type="nil"/>
        </w:trPr>
        <w:tc>
          <w:tcPr>
            <w:tcW w:w="960" w:type="dxa"/>
            <w:tcBorders>
              <w:top w:val="single" w:sz="6" w:space="0" w:color="000000"/>
              <w:left w:val="single" w:sz="6" w:space="0" w:color="000000"/>
              <w:bottom w:val="single" w:sz="6" w:space="0" w:color="000000"/>
              <w:right w:val="single" w:sz="6" w:space="0" w:color="000000"/>
            </w:tcBorders>
          </w:tcPr>
          <w:p w14:paraId="42F57ED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2025</w:t>
            </w:r>
          </w:p>
        </w:tc>
        <w:tc>
          <w:tcPr>
            <w:tcW w:w="960" w:type="dxa"/>
            <w:tcBorders>
              <w:top w:val="single" w:sz="6" w:space="0" w:color="000000"/>
              <w:left w:val="single" w:sz="6" w:space="0" w:color="000000"/>
              <w:bottom w:val="single" w:sz="6" w:space="0" w:color="000000"/>
              <w:right w:val="single" w:sz="6" w:space="0" w:color="000000"/>
            </w:tcBorders>
          </w:tcPr>
          <w:p w14:paraId="5F0FE26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6911</w:t>
            </w:r>
          </w:p>
        </w:tc>
        <w:tc>
          <w:tcPr>
            <w:tcW w:w="3255" w:type="dxa"/>
            <w:tcBorders>
              <w:top w:val="single" w:sz="6" w:space="0" w:color="000000"/>
              <w:left w:val="single" w:sz="6" w:space="0" w:color="000000"/>
              <w:bottom w:val="single" w:sz="6" w:space="0" w:color="000000"/>
              <w:right w:val="single" w:sz="6" w:space="0" w:color="000000"/>
            </w:tcBorders>
          </w:tcPr>
          <w:p w14:paraId="7F6E9E7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07.001.13.392.0014.2060</w:t>
            </w:r>
          </w:p>
        </w:tc>
        <w:tc>
          <w:tcPr>
            <w:tcW w:w="960" w:type="dxa"/>
            <w:tcBorders>
              <w:top w:val="single" w:sz="6" w:space="0" w:color="000000"/>
              <w:left w:val="single" w:sz="6" w:space="0" w:color="000000"/>
              <w:bottom w:val="single" w:sz="6" w:space="0" w:color="000000"/>
              <w:right w:val="single" w:sz="6" w:space="0" w:color="000000"/>
            </w:tcBorders>
          </w:tcPr>
          <w:p w14:paraId="51C2AC9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1133</w:t>
            </w:r>
          </w:p>
        </w:tc>
        <w:tc>
          <w:tcPr>
            <w:tcW w:w="1740" w:type="dxa"/>
            <w:tcBorders>
              <w:top w:val="single" w:sz="6" w:space="0" w:color="000000"/>
              <w:left w:val="single" w:sz="6" w:space="0" w:color="000000"/>
              <w:bottom w:val="single" w:sz="6" w:space="0" w:color="000000"/>
              <w:right w:val="single" w:sz="6" w:space="0" w:color="000000"/>
            </w:tcBorders>
          </w:tcPr>
          <w:p w14:paraId="34635FC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4.4.90.52.00.00</w:t>
            </w:r>
          </w:p>
        </w:tc>
        <w:tc>
          <w:tcPr>
            <w:tcW w:w="1740" w:type="dxa"/>
            <w:tcBorders>
              <w:top w:val="single" w:sz="6" w:space="0" w:color="000000"/>
              <w:left w:val="single" w:sz="6" w:space="0" w:color="000000"/>
              <w:bottom w:val="single" w:sz="6" w:space="0" w:color="000000"/>
              <w:right w:val="single" w:sz="6" w:space="0" w:color="000000"/>
            </w:tcBorders>
          </w:tcPr>
          <w:p w14:paraId="635EA0C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Do Exercício</w:t>
            </w:r>
          </w:p>
        </w:tc>
      </w:tr>
    </w:tbl>
    <w:p w14:paraId="2F3324B5"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813FADC"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3. - DO CREDENCIAMENTO</w:t>
      </w:r>
    </w:p>
    <w:p w14:paraId="118BB23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3741088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3.2. - Poderão participar deste Pregão Eletrônico as empresas que apresentarem toda a documentação por ela exigida para respectivo cadastramento junto à Bolsa de Licitações e Leilões (https://bllcompras.com/Home/Register);</w:t>
      </w:r>
    </w:p>
    <w:p w14:paraId="54F1ECE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3.3. - É vedada a participação de empresa em forma de consórcios ou grupos de empresas;</w:t>
      </w:r>
    </w:p>
    <w:p w14:paraId="60193D8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435AD41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3.5 - O licitante deverá estar credenciado, de forma direta ou através de empresas associadas à Bolsa de Licitações do Brasil, até no mínimo uma hora antes do horário fixado no edital para o recebimento das propostas;</w:t>
      </w:r>
    </w:p>
    <w:p w14:paraId="0E88357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3.6. - O cadastramento do licitante deverá ser requerido e acompanhado junto à Bolsa de Licitações e Leilões, ainda:</w:t>
      </w:r>
    </w:p>
    <w:p w14:paraId="1A78541A"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a) </w:t>
      </w:r>
      <w:r w:rsidRPr="00DC4203">
        <w:rPr>
          <w:rFonts w:ascii="Calibri" w:hAnsi="Calibri" w:cs="Calibri"/>
          <w:lang w:val="x-none"/>
        </w:rPr>
        <w:t>Estar apto a acessar a plataforma com tempo hábil para cadastrar sua proposta junto a plataforma eletrônica de licitações mediante acesso identificado e com poderes específicos de sua representação no pregão;</w:t>
      </w:r>
    </w:p>
    <w:p w14:paraId="153F2790"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b) </w:t>
      </w:r>
      <w:r w:rsidRPr="00DC4203">
        <w:rPr>
          <w:rFonts w:ascii="Calibri" w:hAnsi="Calibri" w:cs="Calibri"/>
          <w:lang w:val="x-none"/>
        </w:rPr>
        <w:t xml:space="preserve">Apresentar declaração de seu pleno conhecimento, de aceitação e de atendimento às exigências de habilitação previstas no Edital, conforme modelo anexo ao edital, e </w:t>
      </w:r>
    </w:p>
    <w:p w14:paraId="32DD890B"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c) </w:t>
      </w:r>
      <w:r w:rsidRPr="00DC4203">
        <w:rPr>
          <w:rFonts w:ascii="Calibri" w:hAnsi="Calibri" w:cs="Calibri"/>
          <w:lang w:val="x-none"/>
        </w:rPr>
        <w:t>Informar Especificações do produto objeto da licitação em conformidade com edital, constando preço, marca e modelo e em caso de itens mais complexos, efetuar a inserção de catálogos do fabricante. “</w:t>
      </w:r>
      <w:r w:rsidRPr="00DC4203">
        <w:rPr>
          <w:rFonts w:ascii="Calibri" w:hAnsi="Calibri" w:cs="Calibri"/>
          <w:u w:val="single"/>
          <w:lang w:val="x-none"/>
        </w:rPr>
        <w:t>A empresa participante do certame não deve ser identificada</w:t>
      </w:r>
      <w:r w:rsidRPr="00DC4203">
        <w:rPr>
          <w:rFonts w:ascii="Calibri" w:hAnsi="Calibri" w:cs="Calibri"/>
          <w:lang w:val="x-none"/>
        </w:rPr>
        <w:t>”. Decreto 5.450/05 art. 24 parágrafo 5º.</w:t>
      </w:r>
    </w:p>
    <w:p w14:paraId="77DF3AA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49D9A90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3E3555EB"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F2DE7F3"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4. - REGULAMENTO OPERACIONAL DO CERTAME</w:t>
      </w:r>
    </w:p>
    <w:p w14:paraId="3F28050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 - O certame será conduzido pelo Pregoeiro, com o auxílio da equipe de apoio, que terá, em especial, as seguintes atribuições:</w:t>
      </w:r>
    </w:p>
    <w:p w14:paraId="7D54EC3F"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a) </w:t>
      </w:r>
      <w:r w:rsidRPr="00DC4203">
        <w:rPr>
          <w:rFonts w:ascii="Calibri" w:hAnsi="Calibri" w:cs="Calibri"/>
          <w:lang w:val="x-none"/>
        </w:rPr>
        <w:t>acompanhar os trabalhos da equipe de apoio;</w:t>
      </w:r>
    </w:p>
    <w:p w14:paraId="3DF83AE0"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b) </w:t>
      </w:r>
      <w:r w:rsidRPr="00DC4203">
        <w:rPr>
          <w:rFonts w:ascii="Calibri" w:hAnsi="Calibri" w:cs="Calibri"/>
          <w:lang w:val="x-none"/>
        </w:rPr>
        <w:t>responder as questões formuladas pelos fornecedores, relativas ao certame;</w:t>
      </w:r>
    </w:p>
    <w:p w14:paraId="76F7854E"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c) </w:t>
      </w:r>
      <w:r w:rsidRPr="00DC4203">
        <w:rPr>
          <w:rFonts w:ascii="Calibri" w:hAnsi="Calibri" w:cs="Calibri"/>
          <w:lang w:val="x-none"/>
        </w:rPr>
        <w:t>abrir as propostas de preços;</w:t>
      </w:r>
    </w:p>
    <w:p w14:paraId="10C1EAB0"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d) </w:t>
      </w:r>
      <w:r w:rsidRPr="00DC4203">
        <w:rPr>
          <w:rFonts w:ascii="Calibri" w:hAnsi="Calibri" w:cs="Calibri"/>
          <w:lang w:val="x-none"/>
        </w:rPr>
        <w:t>analisar a aceitabilidade das propostas;</w:t>
      </w:r>
    </w:p>
    <w:p w14:paraId="7A552465"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e) </w:t>
      </w:r>
      <w:r w:rsidRPr="00DC4203">
        <w:rPr>
          <w:rFonts w:ascii="Calibri" w:hAnsi="Calibri" w:cs="Calibri"/>
          <w:lang w:val="x-none"/>
        </w:rPr>
        <w:t>desclassificar propostas indicando os motivos;</w:t>
      </w:r>
    </w:p>
    <w:p w14:paraId="2F623B51"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f) </w:t>
      </w:r>
      <w:r w:rsidRPr="00DC4203">
        <w:rPr>
          <w:rFonts w:ascii="Calibri" w:hAnsi="Calibri" w:cs="Calibri"/>
          <w:lang w:val="x-none"/>
        </w:rPr>
        <w:t>conduzir os procedimentos relativos aos lances e à escolha da proposta do lance de menor preço;</w:t>
      </w:r>
    </w:p>
    <w:p w14:paraId="668A5961"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g) </w:t>
      </w:r>
      <w:r w:rsidRPr="00DC4203">
        <w:rPr>
          <w:rFonts w:ascii="Calibri" w:hAnsi="Calibri" w:cs="Calibri"/>
          <w:lang w:val="x-none"/>
        </w:rPr>
        <w:t>verificar a habilitação do proponente classificado em primeiro lugar;</w:t>
      </w:r>
    </w:p>
    <w:p w14:paraId="6493DEF7"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h) </w:t>
      </w:r>
      <w:r w:rsidRPr="00DC4203">
        <w:rPr>
          <w:rFonts w:ascii="Calibri" w:hAnsi="Calibri" w:cs="Calibri"/>
          <w:lang w:val="x-none"/>
        </w:rPr>
        <w:t>declarar o vencedor;</w:t>
      </w:r>
    </w:p>
    <w:p w14:paraId="17DD85D2"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i) </w:t>
      </w:r>
      <w:r w:rsidRPr="00DC4203">
        <w:rPr>
          <w:rFonts w:ascii="Calibri" w:hAnsi="Calibri" w:cs="Calibri"/>
          <w:lang w:val="x-none"/>
        </w:rPr>
        <w:t>receber, examinar e decidir sobre a pertinência dos recursos;</w:t>
      </w:r>
    </w:p>
    <w:p w14:paraId="286385D5"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j) </w:t>
      </w:r>
      <w:r w:rsidRPr="00DC4203">
        <w:rPr>
          <w:rFonts w:ascii="Calibri" w:hAnsi="Calibri" w:cs="Calibri"/>
          <w:lang w:val="x-none"/>
        </w:rPr>
        <w:t>elaborar a ata da sessão;</w:t>
      </w:r>
    </w:p>
    <w:p w14:paraId="0D120D3B"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k) </w:t>
      </w:r>
      <w:r w:rsidRPr="00DC4203">
        <w:rPr>
          <w:rFonts w:ascii="Calibri" w:hAnsi="Calibri" w:cs="Calibri"/>
          <w:lang w:val="x-none"/>
        </w:rPr>
        <w:t>encaminhar o processo à autoridade superior para homologar e autorizar a contratação;</w:t>
      </w:r>
    </w:p>
    <w:p w14:paraId="0892438A"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 xml:space="preserve">l) </w:t>
      </w:r>
      <w:r w:rsidRPr="00DC4203">
        <w:rPr>
          <w:rFonts w:ascii="Calibri" w:hAnsi="Calibri" w:cs="Calibri"/>
          <w:lang w:val="x-none"/>
        </w:rPr>
        <w:t>abrir processo administrativo para apuração de irregularidades visando a aplicação de penalidades previstas na legislação.</w:t>
      </w:r>
    </w:p>
    <w:p w14:paraId="6E35B3F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D45D25D" w14:textId="77777777" w:rsidR="00D26B3D" w:rsidRPr="00DC4203" w:rsidRDefault="00D26B3D" w:rsidP="00D26B3D">
      <w:pPr>
        <w:widowControl/>
        <w:autoSpaceDE w:val="0"/>
        <w:autoSpaceDN w:val="0"/>
        <w:adjustRightInd w:val="0"/>
        <w:spacing w:line="360" w:lineRule="auto"/>
        <w:jc w:val="both"/>
        <w:rPr>
          <w:rFonts w:ascii="Calibri" w:hAnsi="Calibri" w:cs="Calibri"/>
          <w:b/>
          <w:bCs/>
          <w:u w:val="single"/>
          <w:lang w:val="x-none"/>
        </w:rPr>
      </w:pPr>
      <w:r w:rsidRPr="00DC4203">
        <w:rPr>
          <w:rFonts w:ascii="Calibri" w:hAnsi="Calibri" w:cs="Calibri"/>
          <w:b/>
          <w:bCs/>
          <w:u w:val="single"/>
          <w:lang w:val="x-none"/>
        </w:rPr>
        <w:t>Credenciamento no Sistema Licitações da Bolsa de Licitações e Leilões:</w:t>
      </w:r>
    </w:p>
    <w:p w14:paraId="1AA4062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218C4A1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E02A12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4.4. -O acesso do operador ao pregão, para efeito de encaminhamento de proposta de preço e lances sucessivos de preços, em nome do licitante, somente se dará mediante prévia definição de senha privativa.</w:t>
      </w:r>
    </w:p>
    <w:p w14:paraId="65EE393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4.5. - A chave de identificação e a senha dos operadores poderão ser utilizadas em qualquer pregão eletrônico, salvo quando canceladas por solicitação do credenciado ou por iniciativa da BLL - Bolsa De Licitações do Brasil.</w:t>
      </w:r>
    </w:p>
    <w:p w14:paraId="7F1645E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148494F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3D53D73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5474531D" w14:textId="77777777" w:rsidR="00D26B3D" w:rsidRPr="00DC4203" w:rsidRDefault="00D26B3D" w:rsidP="00D26B3D">
      <w:pPr>
        <w:widowControl/>
        <w:autoSpaceDE w:val="0"/>
        <w:autoSpaceDN w:val="0"/>
        <w:adjustRightInd w:val="0"/>
        <w:spacing w:line="360" w:lineRule="auto"/>
        <w:jc w:val="both"/>
        <w:rPr>
          <w:rFonts w:ascii="Calibri" w:hAnsi="Calibri" w:cs="Calibri"/>
          <w:b/>
          <w:bCs/>
          <w:lang w:val="x-none"/>
        </w:rPr>
      </w:pPr>
      <w:r w:rsidRPr="00DC4203">
        <w:rPr>
          <w:rFonts w:ascii="Calibri" w:hAnsi="Calibri" w:cs="Calibri"/>
          <w:b/>
          <w:bCs/>
          <w:lang w:val="x-none"/>
        </w:rPr>
        <w:t>Participação:</w:t>
      </w:r>
    </w:p>
    <w:p w14:paraId="0DA55C3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1BCFC4A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CB7511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AEE22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4.11. - Poderão participar deste Pregão interessados cujo ramo de atividade seja compatível com o objeto desta licitação.</w:t>
      </w:r>
    </w:p>
    <w:p w14:paraId="2327DE1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4.12. - Os lotes exclusivos para MPEs poderão ser arrematados pelas empresas de ampla concorrência desde que não tenham sido objeto de propostas por MPEs e que as empresas de ampla concorrência tenham apresentado propostas para estes lotes.</w:t>
      </w:r>
    </w:p>
    <w:p w14:paraId="4B80216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0D8E285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1AF3740" w14:textId="77777777" w:rsidR="00D26B3D" w:rsidRPr="00DC4203" w:rsidRDefault="00D26B3D" w:rsidP="00D26B3D">
      <w:pPr>
        <w:widowControl/>
        <w:autoSpaceDE w:val="0"/>
        <w:autoSpaceDN w:val="0"/>
        <w:adjustRightInd w:val="0"/>
        <w:spacing w:line="360" w:lineRule="auto"/>
        <w:jc w:val="both"/>
        <w:rPr>
          <w:rFonts w:ascii="Calibri" w:hAnsi="Calibri" w:cs="Calibri"/>
          <w:b/>
          <w:bCs/>
          <w:lang w:val="x-none"/>
        </w:rPr>
      </w:pPr>
      <w:r w:rsidRPr="00DC4203">
        <w:rPr>
          <w:rFonts w:ascii="Calibri" w:hAnsi="Calibri" w:cs="Calibri"/>
          <w:b/>
          <w:bCs/>
          <w:lang w:val="x-none"/>
        </w:rPr>
        <w:t>Impedimentos:</w:t>
      </w:r>
    </w:p>
    <w:p w14:paraId="59E7665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4.14. - Não poderão participar desta licitação os interessados:</w:t>
      </w:r>
    </w:p>
    <w:p w14:paraId="1D4D29FD"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4.14.1 - Proibidos de participar de licitações e celebrar contratos administrativos, na forma da legislação vigente;</w:t>
      </w:r>
    </w:p>
    <w:p w14:paraId="34508C5A"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4.14.2 - Que não atendam às condições deste Edital e seu(s) anexo(s);</w:t>
      </w:r>
    </w:p>
    <w:p w14:paraId="11253071"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4.14.3 - Estrangeiros que não tenham representação legal no Brasil com poderes expressos para receber citação e responder administrativa ou judicialmente;</w:t>
      </w:r>
    </w:p>
    <w:p w14:paraId="5AC00710"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4.14.4 - Que se enquadrem nas vedações previstas no § 1º do artigo 9º e art. 14; da Lei nº 14.133/21;</w:t>
      </w:r>
    </w:p>
    <w:p w14:paraId="13DBCA81"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4.14.5 - Que estejam sob falência, concurso de credores, concordata ou em processo de dissolução ou liquidação;</w:t>
      </w:r>
    </w:p>
    <w:p w14:paraId="71F47A9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4.14.6 - Organizações da Sociedade Civil de Interesse Público - OSCIP, atuando nessa condição (Acórdão nº 746/2014-TCU-Plenário).</w:t>
      </w:r>
    </w:p>
    <w:p w14:paraId="4B10213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sidRPr="00DC4203">
          <w:rPr>
            <w:rFonts w:ascii="Calibri" w:hAnsi="Calibri" w:cs="Calibri"/>
            <w:u w:val="single"/>
            <w:lang w:val="x-none"/>
          </w:rPr>
          <w:t>contato@bll.org.br</w:t>
        </w:r>
      </w:hyperlink>
      <w:r w:rsidRPr="00DC4203">
        <w:rPr>
          <w:rFonts w:ascii="Calibri" w:hAnsi="Calibri" w:cs="Calibri"/>
          <w:lang w:val="x-none"/>
        </w:rPr>
        <w:t>.</w:t>
      </w:r>
    </w:p>
    <w:p w14:paraId="44D7088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86F232D"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5 - DA APRESENTAÇÃO DA PROPOSTA E DOS DOCUMENTOS DE HABILITAÇÃO</w:t>
      </w:r>
    </w:p>
    <w:p w14:paraId="2AA519B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5.1. - Os licitantes encaminharão, exclusivamente por meio do sistema, proposta com a descrição do objeto ofertado e o preço, até a data e o horário estabelecidos para o fim do recebimento das propostas, quando, então, encerrar-se-á automaticamente a etapa de envio de propostas.</w:t>
      </w:r>
    </w:p>
    <w:p w14:paraId="1AD7527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5.2 - Será exigida a apresentação dos documentos de habilitação apenas pelo licitante vencedor, o qual terá </w:t>
      </w:r>
      <w:r w:rsidRPr="00DC4203">
        <w:rPr>
          <w:rFonts w:ascii="Calibri" w:hAnsi="Calibri" w:cs="Calibri"/>
          <w:b/>
          <w:bCs/>
          <w:lang w:val="x-none"/>
        </w:rPr>
        <w:t>UM PRAZO DE 2 (DUAS) HORAS</w:t>
      </w:r>
      <w:r w:rsidRPr="00DC4203">
        <w:rPr>
          <w:rFonts w:ascii="Calibri" w:hAnsi="Calibri" w:cs="Calibri"/>
          <w:lang w:val="x-none"/>
        </w:rPr>
        <w:t xml:space="preserve"> para envio da proposta reajusta bem como os documentos de habilitação.</w:t>
      </w:r>
    </w:p>
    <w:p w14:paraId="5182D3A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5.2. - O envio da proposta, acompanhada dos documentos de habilitação exigidos neste Edital, ocorrerá por meio de chave de acesso e senha.</w:t>
      </w:r>
    </w:p>
    <w:p w14:paraId="22FD96C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5.3. - As Microempresas e Empresas de Pequeno Porte deverão encaminhar a documentação de habilitação, ainda que haja alguma restrição de regularidade fiscal e trabalhista, nos termos do art. 43, § 1º da LC nº 123, de 2006.</w:t>
      </w:r>
    </w:p>
    <w:p w14:paraId="758D976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3F6E93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5.5 - Até a abertura da sessão pública, os licitantes poderão retirar ou substituir a proposta e os documentos de habilitação anteriormente inseridos no sistema;</w:t>
      </w:r>
    </w:p>
    <w:p w14:paraId="425ED5A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5.6. - Não será estabelecida, nessa etapa do certame, ordem de classificação entre as propostas apresentadas, o que somente ocorrerá após a realização dos procedimentos de negociação e julgamento da proposta.</w:t>
      </w:r>
    </w:p>
    <w:p w14:paraId="4B37313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5.7. - Os documentos que compõem a proposta e a habilitação do licitante melhor classificado somente serão disponibilizados para avaliação do pregoeiro e para acesso público após o encerramento do envio de lances.</w:t>
      </w:r>
    </w:p>
    <w:p w14:paraId="1F6925F7" w14:textId="29325481"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5.8 - Por se tratar de equipamentos eletrônicos com múltiplas funções e detalhes, é obrigatório, sob pena de </w:t>
      </w:r>
      <w:r w:rsidR="00C24CC2" w:rsidRPr="00DC4203">
        <w:rPr>
          <w:rFonts w:ascii="Calibri" w:hAnsi="Calibri" w:cs="Calibri"/>
          <w:lang w:val="x-none"/>
        </w:rPr>
        <w:t>desclassificação</w:t>
      </w:r>
      <w:r w:rsidRPr="00DC4203">
        <w:rPr>
          <w:rFonts w:ascii="Calibri" w:hAnsi="Calibri" w:cs="Calibri"/>
          <w:lang w:val="x-none"/>
        </w:rPr>
        <w:t>, anexar à proposta o folder/catálogo do equipamento cotado, contendo todas as informações do mesmo, tais como marca, modelo, descritivo completo, funções etc, para fins de averiguação de atendimento ao exigido no Edital.</w:t>
      </w:r>
    </w:p>
    <w:p w14:paraId="1FE233A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3E51724"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6 - DO PREENCHIMENTO DA PROPOSTA</w:t>
      </w:r>
    </w:p>
    <w:p w14:paraId="46B588C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6.1. - O licitante deverá enviar sua proposta mediante o preenchimento, no sistema eletrônico, dos seguintes campos:</w:t>
      </w:r>
    </w:p>
    <w:p w14:paraId="3D4C5BA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6.1.1. - Valor unitário </w:t>
      </w:r>
      <w:r w:rsidRPr="00DC4203">
        <w:rPr>
          <w:rFonts w:ascii="Calibri" w:hAnsi="Calibri" w:cs="Calibri"/>
          <w:b/>
          <w:bCs/>
          <w:u w:val="single"/>
          <w:lang w:val="x-none"/>
        </w:rPr>
        <w:t>ou</w:t>
      </w:r>
      <w:r w:rsidRPr="00DC4203">
        <w:rPr>
          <w:rFonts w:ascii="Calibri" w:hAnsi="Calibri" w:cs="Calibri"/>
          <w:lang w:val="x-none"/>
        </w:rPr>
        <w:t xml:space="preserve"> percentual de desconto;</w:t>
      </w:r>
    </w:p>
    <w:p w14:paraId="35652C6D"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6.1.2. –  folder/catálogo do equipamento cotado, contendo todas as informações do mesmo, tais como marca, modelo, descritivo completo, funções etc, para fins de averiguação de atendimento ao exigido no Edital.;</w:t>
      </w:r>
    </w:p>
    <w:p w14:paraId="056616C3"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6.1.3. - Fabricante; </w:t>
      </w:r>
    </w:p>
    <w:p w14:paraId="3883DD0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6.2. - Todas as especificações do objeto contidas na proposta vinculam a Contratada.</w:t>
      </w:r>
    </w:p>
    <w:p w14:paraId="35C42DF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6.3. - Nos valores propostos estarão inclusos todos os custos operacionais, encargos previdenciários, trabalhistas, tributários, comerciais e quaisquer outros que incidam direta ou indiretamente no fornecimento dos bens.</w:t>
      </w:r>
    </w:p>
    <w:p w14:paraId="42251CD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24CFA34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6.5. - O prazo de validade da proposta não será inferior a </w:t>
      </w:r>
      <w:r w:rsidRPr="00DC4203">
        <w:rPr>
          <w:rFonts w:ascii="Calibri" w:hAnsi="Calibri" w:cs="Calibri"/>
          <w:b/>
          <w:bCs/>
          <w:lang w:val="x-none"/>
        </w:rPr>
        <w:t>60 (sessenta) dias</w:t>
      </w:r>
      <w:r w:rsidRPr="00DC4203">
        <w:rPr>
          <w:rFonts w:ascii="Calibri" w:hAnsi="Calibri" w:cs="Calibri"/>
          <w:lang w:val="x-none"/>
        </w:rPr>
        <w:t>, a contar da data de sua apresentação.</w:t>
      </w:r>
    </w:p>
    <w:p w14:paraId="4CB8498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54E91B8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6.7. - Os licitantes devem respeitar os preços máximos estabelecidos nas normas de regência de contratações públicas federais, quando participarem de licitações públicas;</w:t>
      </w:r>
    </w:p>
    <w:p w14:paraId="0DD2DED2"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DBAD5A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3A39727"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7 - DA ABERTURA DA SESSÃO, CLASSIFICAÇÃO DAS PROPOSTAS E FORMULAÇÃO DE LANCES</w:t>
      </w:r>
    </w:p>
    <w:p w14:paraId="25EA763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 - A abertura da presente licitação dar-se-á em sessão pública, por meio de sistema eletrônico, na data, horário e local indicados neste Edital.</w:t>
      </w:r>
    </w:p>
    <w:p w14:paraId="2EC67EB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FF7FEB0"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7.2.1. - Também será desclassificada a proposta que identifique o licitante.</w:t>
      </w:r>
    </w:p>
    <w:p w14:paraId="37F24F00"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7.2.2. - A desclassificação será sempre fundamentada e registrada no sistema, com acompanhamento em tempo real por todos os participantes.</w:t>
      </w:r>
    </w:p>
    <w:p w14:paraId="65CD7B27"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7.2.3. - A não desclassificação da proposta não impede o seu julgamento definitivo em sentido contrário, levado a efeito na fase de aceitação.</w:t>
      </w:r>
    </w:p>
    <w:p w14:paraId="16FA844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7.3. - O sistema ordenará automaticamente as propostas classificadas, sendo que somente estas participarão da fase de lances.</w:t>
      </w:r>
    </w:p>
    <w:p w14:paraId="23B23E7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7.4. - O sistema disponibilizará campo próprio para troca de mensagens entre o Pregoeiro e os licitantes.</w:t>
      </w:r>
    </w:p>
    <w:p w14:paraId="081403F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7.5. - Iniciada a etapa competitiva, os licitantes deverão encaminhar lances exclusivamente por meio do sistema eletrônico, sendo imediatamente informados do seu recebimento e do valor consignado no registro.</w:t>
      </w:r>
    </w:p>
    <w:p w14:paraId="02E84025"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u w:val="single"/>
          <w:lang w:val="x-none"/>
        </w:rPr>
      </w:pPr>
      <w:r w:rsidRPr="00DC4203">
        <w:rPr>
          <w:rFonts w:ascii="Calibri" w:hAnsi="Calibri" w:cs="Calibri"/>
          <w:lang w:val="x-none"/>
        </w:rPr>
        <w:t xml:space="preserve">7.5.1. - O lance deverá ser ofertado pelo valor </w:t>
      </w:r>
      <w:r w:rsidRPr="00DC4203">
        <w:rPr>
          <w:rFonts w:ascii="Calibri" w:hAnsi="Calibri" w:cs="Calibri"/>
          <w:u w:val="single"/>
          <w:lang w:val="x-none"/>
        </w:rPr>
        <w:t>unitário do item\lote.</w:t>
      </w:r>
    </w:p>
    <w:p w14:paraId="22F18E2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7.6. - Os licitantes poderão oferecer lances sucessivos, observando o horário fixado para abertura da sessão e as regras estabelecidas no Edital.</w:t>
      </w:r>
    </w:p>
    <w:p w14:paraId="27E654C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7.7. - O licitante somente poderá oferecer lance </w:t>
      </w:r>
      <w:r w:rsidRPr="00DC4203">
        <w:rPr>
          <w:rFonts w:ascii="Calibri" w:hAnsi="Calibri" w:cs="Calibri"/>
          <w:u w:val="single"/>
          <w:lang w:val="x-none"/>
        </w:rPr>
        <w:t>de valor inferior</w:t>
      </w:r>
      <w:r w:rsidRPr="00DC4203">
        <w:rPr>
          <w:rFonts w:ascii="Calibri" w:hAnsi="Calibri" w:cs="Calibri"/>
          <w:lang w:val="x-none"/>
        </w:rPr>
        <w:t xml:space="preserve"> ao último por ele ofertado e registrado pelo sistema.</w:t>
      </w:r>
    </w:p>
    <w:p w14:paraId="4A4FC13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7.8. - O intervalo mínimo de diferença de valores entre os lances, que incidirá tanto em relação aos lances intermediários quanto em relação à proposta que cobrir a melhor oferta poderá ser livre.</w:t>
      </w:r>
    </w:p>
    <w:p w14:paraId="70B35FA5"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tbl>
      <w:tblPr>
        <w:tblW w:w="4500" w:type="pct"/>
        <w:jc w:val="center"/>
        <w:tblLayout w:type="fixed"/>
        <w:tblCellMar>
          <w:left w:w="105" w:type="dxa"/>
          <w:right w:w="105" w:type="dxa"/>
        </w:tblCellMar>
        <w:tblLook w:val="0000" w:firstRow="0" w:lastRow="0" w:firstColumn="0" w:lastColumn="0" w:noHBand="0" w:noVBand="0"/>
      </w:tblPr>
      <w:tblGrid>
        <w:gridCol w:w="8930"/>
      </w:tblGrid>
      <w:tr w:rsidR="00D26B3D" w:rsidRPr="00DC4203" w14:paraId="0CF7E2B5" w14:textId="77777777">
        <w:trPr>
          <w:jc w:val="center"/>
        </w:trPr>
        <w:tc>
          <w:tcPr>
            <w:tcW w:w="8910" w:type="dxa"/>
            <w:tcBorders>
              <w:top w:val="nil"/>
              <w:left w:val="nil"/>
              <w:bottom w:val="nil"/>
              <w:right w:val="nil"/>
            </w:tcBorders>
          </w:tcPr>
          <w:p w14:paraId="2C693DE5" w14:textId="77777777" w:rsidR="00D26B3D" w:rsidRPr="00DC4203" w:rsidRDefault="00D26B3D" w:rsidP="00D26B3D">
            <w:pPr>
              <w:widowControl/>
              <w:autoSpaceDE w:val="0"/>
              <w:autoSpaceDN w:val="0"/>
              <w:adjustRightInd w:val="0"/>
              <w:spacing w:line="360" w:lineRule="auto"/>
              <w:ind w:firstLine="450"/>
              <w:jc w:val="both"/>
              <w:rPr>
                <w:rFonts w:ascii="Calibri" w:hAnsi="Calibri" w:cs="Calibri"/>
                <w:lang w:val="x-none"/>
              </w:rPr>
            </w:pPr>
            <w:r w:rsidRPr="00DC4203">
              <w:rPr>
                <w:rFonts w:ascii="Calibri" w:hAnsi="Calibri" w:cs="Calibri"/>
                <w:b/>
                <w:bCs/>
                <w:lang w:val="x-none"/>
              </w:rPr>
              <w:t>Explicação Adotado o modo de disputa aberto, a previsão do item acima de intervalo mínimo de diferença de valores ou de percentuais entre os lances é obrigatória,</w:t>
            </w:r>
            <w:r w:rsidRPr="00DC4203">
              <w:rPr>
                <w:rFonts w:ascii="Calibri" w:hAnsi="Calibri" w:cs="Calibri"/>
                <w:lang w:val="x-none"/>
              </w:rPr>
              <w:t xml:space="preserve"> conforme artigo 31, parágrafo único do Decreto nº 10.024, de 20 de setembro de 2019. Já para o modo de disputa “aberto e fechado”, tal previsão é facultativa.</w:t>
            </w:r>
          </w:p>
          <w:p w14:paraId="5C7844E5" w14:textId="77777777" w:rsidR="00D26B3D" w:rsidRPr="00DC4203" w:rsidRDefault="00D26B3D" w:rsidP="00D26B3D">
            <w:pPr>
              <w:widowControl/>
              <w:autoSpaceDE w:val="0"/>
              <w:autoSpaceDN w:val="0"/>
              <w:adjustRightInd w:val="0"/>
              <w:spacing w:line="360" w:lineRule="auto"/>
              <w:ind w:firstLine="450"/>
              <w:jc w:val="both"/>
              <w:rPr>
                <w:rFonts w:ascii="Calibri" w:hAnsi="Calibri" w:cs="Calibri"/>
                <w:lang w:val="x-none"/>
              </w:rPr>
            </w:pPr>
            <w:r w:rsidRPr="00DC4203">
              <w:rPr>
                <w:rFonts w:ascii="Calibri" w:hAnsi="Calibri" w:cs="Calibri"/>
                <w:lang w:val="x-none"/>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1CC0E13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2E8DD6C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127630B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7.10. - Será adotado para o envio de lances no pregão eletrônico o modo de disputa </w:t>
      </w:r>
      <w:r w:rsidRPr="00DC4203">
        <w:rPr>
          <w:rFonts w:ascii="Calibri" w:hAnsi="Calibri" w:cs="Calibri"/>
          <w:b/>
          <w:bCs/>
          <w:lang w:val="x-none"/>
        </w:rPr>
        <w:t>“Aberto E Fechado”</w:t>
      </w:r>
      <w:r w:rsidRPr="00DC4203">
        <w:rPr>
          <w:rFonts w:ascii="Calibri" w:hAnsi="Calibri" w:cs="Calibri"/>
          <w:lang w:val="x-none"/>
        </w:rPr>
        <w:t>, em que os licitantes apresentarão lances públicos e sucessivos, com lance final e fechado.</w:t>
      </w:r>
    </w:p>
    <w:p w14:paraId="5B36D54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61A21DD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235F179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190A4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7.13. - Após o término dos prazos estabelecidos nos itens anteriores, o sistema ordenará os lances segundo a ordem crescente de valores.</w:t>
      </w:r>
    </w:p>
    <w:p w14:paraId="65ACC48C"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FFD1EE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7.14. - Poderá o pregoeiro, auxiliado pela equipe de apoio, justificadamente, admitir o reinício da etapa fechada, caso nenhum licitante classificado na etapa de lance fechado atender às exigências de habilitação.</w:t>
      </w:r>
    </w:p>
    <w:p w14:paraId="1C96666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7.15. - Não serão aceitos dois ou mais lances de mesmo valor, prevalecendo aquele que for recebido e registrado em primeiro lugar.</w:t>
      </w:r>
    </w:p>
    <w:p w14:paraId="50E3F80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7.16. - Durante o transcurso da sessão pública, os licitantes serão informados, em tempo real, do valor do menor lance registrado, vedada a identificação do licitante. </w:t>
      </w:r>
    </w:p>
    <w:p w14:paraId="54AFFB1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7.17. - No caso de desconexão com o Pregoeiro, no decorrer da etapa competitiva do Pregão, o sistema eletrônico poderá permanecer acessível aos licitantes para a recepção dos lances. </w:t>
      </w:r>
    </w:p>
    <w:p w14:paraId="7E41730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FE7D30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7.19. - O Critério de julgamento adotado será o </w:t>
      </w:r>
      <w:r w:rsidRPr="00DC4203">
        <w:rPr>
          <w:rFonts w:ascii="Calibri" w:hAnsi="Calibri" w:cs="Calibri"/>
          <w:b/>
          <w:bCs/>
          <w:lang w:val="x-none"/>
        </w:rPr>
        <w:t>menor preço por lote</w:t>
      </w:r>
      <w:r w:rsidRPr="00DC4203">
        <w:rPr>
          <w:rFonts w:ascii="Calibri" w:hAnsi="Calibri" w:cs="Calibri"/>
          <w:lang w:val="x-none"/>
        </w:rPr>
        <w:t>, conforme definido neste Edital e seus anexos.</w:t>
      </w:r>
    </w:p>
    <w:p w14:paraId="6B977F9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7.20. - Caso o licitante não apresente lances, concorrerá com o valor de sua proposta.</w:t>
      </w:r>
    </w:p>
    <w:p w14:paraId="2E06D21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56B5CD1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7.22. - Nessas condições, as propostas de microempresas e empresas de pequeno porte que se encontrarem na faixa de até </w:t>
      </w:r>
      <w:r w:rsidRPr="00DC4203">
        <w:rPr>
          <w:rFonts w:ascii="Calibri" w:hAnsi="Calibri" w:cs="Calibri"/>
          <w:b/>
          <w:bCs/>
          <w:lang w:val="x-none"/>
        </w:rPr>
        <w:t>5% (cinco por cento)</w:t>
      </w:r>
      <w:r w:rsidRPr="00DC4203">
        <w:rPr>
          <w:rFonts w:ascii="Calibri" w:hAnsi="Calibri" w:cs="Calibri"/>
          <w:lang w:val="x-none"/>
        </w:rPr>
        <w:t xml:space="preserve"> acima da melhor proposta ou melhor lance serão consideradas empatadas com a primeira colocada.</w:t>
      </w:r>
    </w:p>
    <w:p w14:paraId="1789A8F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23319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C325A5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C1092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7288406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701BB4B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7.28. - Havendo eventual empate entre propostas ou lances, o critério de desempate será aquele previsto no art. 60º da Lei nº 14.133/21, assegurando-se a preferência, sucessivamente nesta ordem:</w:t>
      </w:r>
    </w:p>
    <w:p w14:paraId="71F0AFB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7.28.1. - Disputa final, hipótese em que os licitantes empatados poderão apresentar nova proposta em ato contínuo à classificação;</w:t>
      </w:r>
    </w:p>
    <w:p w14:paraId="3991D43A"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7.28.2. - Avaliação do desempenho contratual prévio dos licitantes, para a qual deverão preferencialmente ser utilizados registros cadastrais para efeito de atesto de cumprimento de obrigações previstos nesta Lei;</w:t>
      </w:r>
    </w:p>
    <w:p w14:paraId="2A877955"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7.28.3. - Desenvolvimento pelo licitante de ações de equidade entre homens e mulheres no ambiente de trabalho, conforme regulamento; (Vide artigo 5º do Decreto nº 11.430, de 2023);</w:t>
      </w:r>
    </w:p>
    <w:p w14:paraId="2A467790"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6C65A64D"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7.28.4. - Serão consideradas ações de equidade, respeitada a seguinte ordem:</w:t>
      </w:r>
    </w:p>
    <w:p w14:paraId="12A9D3C2"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7.28.4.1 - Medidas de inserção, de participação e de ascensão profissional igualitária entre mulheres e homens, incluída a proporção de mulheres em cargos de direção do licitante;</w:t>
      </w:r>
    </w:p>
    <w:p w14:paraId="182D6FA7"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7.28.4.2 - Ações de promoção da igualdade de oportunidades e de tratamento entre mulheres e homens em matéria de emprego e ocupação;</w:t>
      </w:r>
    </w:p>
    <w:p w14:paraId="222119A9"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7.28.4.3 - Igualdade de remuneração e paridade salarial entre mulheres e homens;</w:t>
      </w:r>
    </w:p>
    <w:p w14:paraId="6AE22083"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7.28.4.4 - Práticas de prevenção e de enfrentamento do assédio moral e sexual;</w:t>
      </w:r>
    </w:p>
    <w:p w14:paraId="000643AB"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7.28.4.5 - programas destinados à equidade de gênero e de raça; e</w:t>
      </w:r>
    </w:p>
    <w:p w14:paraId="0B5EB730"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 xml:space="preserve">7.28.4.6 - Ações em saúde e segurança do trabalho que considerem as diferenças entre os gêneros; </w:t>
      </w:r>
    </w:p>
    <w:p w14:paraId="4BA66B87"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4A77FF4A"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7.28.4.6.2 - A não apresentação dos indicadores em termos porcentuais impedirá a avaliação da licitante e, consequentemente, a sua não classificação;</w:t>
      </w:r>
    </w:p>
    <w:p w14:paraId="78899B10"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7.28.4.6.3 - Os dispositivos referentes às ações de equidade serão avaliados de forma sucessiva. Havendo desempate já no primeiro inciso, os demais não serão objeto de análise para classificação da licitante;</w:t>
      </w:r>
    </w:p>
    <w:p w14:paraId="520EA534"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7.28.4.6.4 - A Administração poderá solicitar documentos complementares e/ou realizar diligências;</w:t>
      </w:r>
    </w:p>
    <w:p w14:paraId="16E4A76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7.29. - Persistindo o empate, será assegurada preferência, sucessivamente, aos bens e serviços produzidos ou prestados por:</w:t>
      </w:r>
    </w:p>
    <w:p w14:paraId="5CF75A15"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847C9E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7.29.2. - Empresas brasileiras;</w:t>
      </w:r>
    </w:p>
    <w:p w14:paraId="1519301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7.29.3. - Empresas que invistam em pesquisa e no desenvolvimento de tecnologia no País;</w:t>
      </w:r>
    </w:p>
    <w:p w14:paraId="02575474"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7.29.4. - Empresas que comprovem a prática de mitigação, nos termos da Lei nº 12.187, de 29 de dezembro de 2009;</w:t>
      </w:r>
    </w:p>
    <w:p w14:paraId="6B4F950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7.30. - As regras previstas nos itens 7.28 e 7.29 não prejudicarão a aplicação do disposto no art. 44 da Lei Complementar nº 123, de 14 de dezembro de 2006;</w:t>
      </w:r>
    </w:p>
    <w:p w14:paraId="6715BBF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47D8AB9A"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7.31.1. - A negociação será realizada por meio do sistema, podendo ser acompanhada pelos demais licitantes.</w:t>
      </w:r>
    </w:p>
    <w:p w14:paraId="5E3C079D"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7.31.2. - </w:t>
      </w:r>
      <w:r w:rsidRPr="00DC4203">
        <w:rPr>
          <w:rFonts w:ascii="Calibri" w:hAnsi="Calibri" w:cs="Calibri"/>
          <w:b/>
          <w:bCs/>
          <w:lang w:val="x-none"/>
        </w:rPr>
        <w:t>O pregoeiro solicitará</w:t>
      </w:r>
      <w:r w:rsidRPr="00DC4203">
        <w:rPr>
          <w:rFonts w:ascii="Calibri" w:hAnsi="Calibri" w:cs="Calibri"/>
          <w:lang w:val="x-none"/>
        </w:rPr>
        <w:t xml:space="preserve"> ao licitante melhor classificado que, no prazo máximo de </w:t>
      </w:r>
      <w:r w:rsidRPr="00DC4203">
        <w:rPr>
          <w:rFonts w:ascii="Calibri" w:hAnsi="Calibri" w:cs="Calibri"/>
          <w:b/>
          <w:bCs/>
          <w:lang w:val="x-none"/>
        </w:rPr>
        <w:t xml:space="preserve">2 (duas) horas, </w:t>
      </w:r>
      <w:r w:rsidRPr="00DC4203">
        <w:rPr>
          <w:rFonts w:ascii="Calibri" w:hAnsi="Calibri" w:cs="Calibri"/>
          <w:lang w:val="x-none"/>
        </w:rPr>
        <w:t xml:space="preserve">prorrogáveis por até </w:t>
      </w:r>
      <w:r w:rsidRPr="00DC4203">
        <w:rPr>
          <w:rFonts w:ascii="Calibri" w:hAnsi="Calibri" w:cs="Calibri"/>
          <w:b/>
          <w:bCs/>
          <w:lang w:val="x-none"/>
        </w:rPr>
        <w:t xml:space="preserve">60 (sessenta) minutos, </w:t>
      </w:r>
      <w:r w:rsidRPr="00DC4203">
        <w:rPr>
          <w:rFonts w:ascii="Calibri" w:hAnsi="Calibri" w:cs="Calibri"/>
          <w:lang w:val="x-none"/>
        </w:rPr>
        <w:t>o envio da proposta atualizada ao último lance ofertado após a negociação realizada, acompanhada, se for o caso, dos documentos complementares, quando necessários à confirmação daqueles exigidos neste Edital e já apresentados.</w:t>
      </w:r>
    </w:p>
    <w:p w14:paraId="3FFCF59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7.32. - Após a negociação do preço, o Pregoeiro iniciará a fase de aceitação e julgamento da proposta.</w:t>
      </w:r>
    </w:p>
    <w:p w14:paraId="6667713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296FE58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7.33.1. - Nesta situação, a proposta beneficiada pela aplicação da margem de preferência tornar-se-á a proposta classificada em primeiro lugar.</w:t>
      </w:r>
    </w:p>
    <w:p w14:paraId="44C59156"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8 - DA ACEITABILIDADE DA PROPOSTA VENCEDORA</w:t>
      </w:r>
    </w:p>
    <w:p w14:paraId="6A655E8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4DE8CD3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7715A53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8.3. - Será desclassificada a proposta ou o lance vencedor, que apresentar preço final superior ao preço máximo fixado (Acórdão nº 1455/2018 -TCU - Plenário), ou que apresentar preço manifestamente inexequível.</w:t>
      </w:r>
    </w:p>
    <w:p w14:paraId="146F76CA"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32CCE2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8.4. - Qualquer interessado poderá requerer que se realizem diligências para aferir a exequibilidade e a legalidade das propostas, devendo apresentar as provas ou os indícios que fundamentam a suspeita;</w:t>
      </w:r>
    </w:p>
    <w:p w14:paraId="38EE169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0E5B04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b/>
          <w:bCs/>
          <w:lang w:val="x-none"/>
        </w:rPr>
      </w:pPr>
      <w:r w:rsidRPr="00DC4203">
        <w:rPr>
          <w:rFonts w:ascii="Calibri" w:hAnsi="Calibri" w:cs="Calibri"/>
          <w:b/>
          <w:bCs/>
          <w:lang w:val="x-none"/>
        </w:rPr>
        <w:t>8.6. - O Pregoeiro poderá convocar o licitante para enviar documento digital complementar, via plataforma ou por e-mail em caso excepcional, no prazo de 3 (três) horas, sob pena de não aceitação da proposta.</w:t>
      </w:r>
    </w:p>
    <w:p w14:paraId="26A8F66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8.7. - O prazo estabelecido poderá ser prorrogado pelo Pregoeiro por solicitação escrita e justificada do licitante, formulada antes de findo o prazo, e formalmente aceita pelo Pregoeiro.</w:t>
      </w:r>
    </w:p>
    <w:p w14:paraId="3B00A581"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2DA1D88"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DC4203">
        <w:rPr>
          <w:rFonts w:ascii="Calibri" w:hAnsi="Calibri" w:cs="Calibri"/>
          <w:b/>
          <w:bCs/>
          <w:lang w:val="x-none"/>
        </w:rPr>
        <w:t>05 (cinco) dias</w:t>
      </w:r>
      <w:r w:rsidRPr="00DC4203">
        <w:rPr>
          <w:rFonts w:ascii="Calibri" w:hAnsi="Calibri" w:cs="Calibri"/>
          <w:lang w:val="x-none"/>
        </w:rPr>
        <w:t xml:space="preserve"> úteis contados da solicitação.</w:t>
      </w:r>
    </w:p>
    <w:p w14:paraId="24ABB1D1"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8.7.2.1. - Por meio de mensagem no sistema, será divulgado o local e horário de realização do procedimento para a avaliação das amostras, cuja presença será facultada a todos os interessados, incluindo os demais licitantes.</w:t>
      </w:r>
    </w:p>
    <w:p w14:paraId="69D1565F"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8.7.2.2. - Os resultados das avaliações serão divulgados por meio de mensagem no sistema.</w:t>
      </w:r>
    </w:p>
    <w:p w14:paraId="1EEB643D"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8.7.2.3. - Serão avaliados os aspectos e padrões mínimos de aceitabilidade, de acordo com o Termo de referência;</w:t>
      </w:r>
    </w:p>
    <w:p w14:paraId="477136F3"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8.7.2.4. - No caso de não haver entrega da amostra ou ocorrer atraso na entrega, sem justificativa aceita pelo Pregoeiro, ou havendo entrega de amostra fora das especificações previstas neste Edital, a proposta do licitante será recusada.</w:t>
      </w:r>
    </w:p>
    <w:p w14:paraId="5D55EA5B"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40C9C58"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8.7.2.6. - Os exemplares colocados à disposição da Administração serão tratados como protótipos, podendo ser manuseados e desmontados pela equipe técnica responsável pela análise, não gerando direito a ressarcimento.</w:t>
      </w:r>
    </w:p>
    <w:p w14:paraId="32D6BC67"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 xml:space="preserve">8.7.2.7. - Após a divulgação do resultado final da licitação, as amostras entregues deverão ser recolhidas pelos licitantes no prazo de </w:t>
      </w:r>
      <w:r w:rsidRPr="00DC4203">
        <w:rPr>
          <w:rFonts w:ascii="Calibri" w:hAnsi="Calibri" w:cs="Calibri"/>
          <w:b/>
          <w:bCs/>
          <w:lang w:val="x-none"/>
        </w:rPr>
        <w:t>15 (quinze) dias</w:t>
      </w:r>
      <w:r w:rsidRPr="00DC4203">
        <w:rPr>
          <w:rFonts w:ascii="Calibri" w:hAnsi="Calibri" w:cs="Calibri"/>
          <w:lang w:val="x-none"/>
        </w:rPr>
        <w:t>, após o qual poderão ser descartadas pela Administração, sem direito a ressarcimento.</w:t>
      </w:r>
    </w:p>
    <w:p w14:paraId="73068C7D" w14:textId="77777777" w:rsidR="00D26B3D" w:rsidRPr="00DC4203" w:rsidRDefault="00D26B3D" w:rsidP="00D26B3D">
      <w:pPr>
        <w:widowControl/>
        <w:autoSpaceDE w:val="0"/>
        <w:autoSpaceDN w:val="0"/>
        <w:adjustRightInd w:val="0"/>
        <w:ind w:left="1140"/>
        <w:jc w:val="both"/>
        <w:rPr>
          <w:rFonts w:ascii="Calibri" w:hAnsi="Calibri" w:cs="Calibri"/>
          <w:lang w:val="x-none"/>
        </w:rPr>
      </w:pPr>
      <w:r w:rsidRPr="00DC4203">
        <w:rPr>
          <w:rFonts w:ascii="Calibri" w:hAnsi="Calibri" w:cs="Calibri"/>
          <w:lang w:val="x-none"/>
        </w:rPr>
        <w:t>8.7.2.8. - Os licitantes deverão colocar à disposição da Administração todas as condições indispensáveis à realização de testes e fornecer, sem ônus, os manuais impressos em língua portuguesa, necessários ao seu perfeito manuseio, quando for.</w:t>
      </w:r>
    </w:p>
    <w:p w14:paraId="5D4885C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241129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571EE0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8.9.1 - Nessa hipótese, bem como em caso de inabilitação do licitante, as propostas serão reclassificadas, para fins de nova aplicação da margem de preferência.</w:t>
      </w:r>
    </w:p>
    <w:p w14:paraId="0EC5B34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8.10. - Se a proposta ou lance vencedor for desclassificado, o Pregoeiro examinará a proposta ou lance subsequente, e, assim sucessivamente, na ordem de classificação.</w:t>
      </w:r>
    </w:p>
    <w:p w14:paraId="517C574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8.11. - Havendo necessidade, o Pregoeiro suspenderá a sessão, informando no “</w:t>
      </w:r>
      <w:r w:rsidRPr="00DC4203">
        <w:rPr>
          <w:rFonts w:ascii="Calibri" w:hAnsi="Calibri" w:cs="Calibri"/>
          <w:i/>
          <w:iCs/>
          <w:lang w:val="x-none"/>
        </w:rPr>
        <w:t>chat</w:t>
      </w:r>
      <w:r w:rsidRPr="00DC4203">
        <w:rPr>
          <w:rFonts w:ascii="Calibri" w:hAnsi="Calibri" w:cs="Calibri"/>
          <w:lang w:val="x-none"/>
        </w:rPr>
        <w:t>” a nova data e horário para a sua continuidade.</w:t>
      </w:r>
    </w:p>
    <w:p w14:paraId="2A2C40F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7EC604B8"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8.12.1. - Também nas hipóteses em que o Pregoeiro não aceitar a proposta e passar à subsequente, poderá negociar com o licitante para que seja obtido preço melhor.</w:t>
      </w:r>
    </w:p>
    <w:p w14:paraId="0DB00CBE"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8.12.2. - A negociação será realizada por meio do sistema, podendo ser acompanhada pelos demais licitantes.</w:t>
      </w:r>
    </w:p>
    <w:p w14:paraId="35E59F4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51C40D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8.14. - Encerrada a análise quanto à aceitação da proposta, o pregoeiro verificará a habilitação do licitante, observado o disposto neste Edital.</w:t>
      </w:r>
    </w:p>
    <w:p w14:paraId="67F0F82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226C23BE"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9 - DA PRIORIDADE REGIONAL</w:t>
      </w:r>
    </w:p>
    <w:p w14:paraId="29A3FF6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1388C711" w14:textId="77777777" w:rsidR="00D26B3D" w:rsidRPr="00DC4203" w:rsidRDefault="00D26B3D" w:rsidP="00D26B3D">
      <w:pPr>
        <w:widowControl/>
        <w:autoSpaceDE w:val="0"/>
        <w:autoSpaceDN w:val="0"/>
        <w:adjustRightInd w:val="0"/>
        <w:spacing w:line="300" w:lineRule="atLeast"/>
        <w:jc w:val="both"/>
        <w:rPr>
          <w:rFonts w:ascii="Calibri" w:hAnsi="Calibri" w:cs="Calibri"/>
          <w:b/>
          <w:bCs/>
          <w:lang w:val="x-none"/>
        </w:rPr>
      </w:pPr>
      <w:r w:rsidRPr="00DC4203">
        <w:rPr>
          <w:rFonts w:ascii="Calibri" w:hAnsi="Calibri" w:cs="Calibri"/>
          <w:b/>
          <w:bCs/>
          <w:lang w:val="x-none"/>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01498BB4" w14:textId="77777777" w:rsidR="00D26B3D" w:rsidRPr="00DC4203" w:rsidRDefault="00D26B3D" w:rsidP="00D26B3D">
      <w:pPr>
        <w:widowControl/>
        <w:autoSpaceDE w:val="0"/>
        <w:autoSpaceDN w:val="0"/>
        <w:adjustRightInd w:val="0"/>
        <w:spacing w:line="300" w:lineRule="atLeast"/>
        <w:jc w:val="both"/>
        <w:rPr>
          <w:rFonts w:ascii="Calibri" w:hAnsi="Calibri" w:cs="Calibri"/>
          <w:b/>
          <w:bCs/>
          <w:lang w:val="x-none"/>
        </w:rPr>
      </w:pPr>
    </w:p>
    <w:p w14:paraId="7D81388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Artigo 08º</w:t>
      </w:r>
      <w:r w:rsidRPr="00DC4203">
        <w:rPr>
          <w:rFonts w:ascii="Calibri" w:hAnsi="Calibri" w:cs="Calibri"/>
          <w:lang w:val="x-none"/>
        </w:rPr>
        <w:t xml:space="preserve"> - O Município deverá estabelecer, em certames para aquisição de bens natureza divisível, cota de até 25% (vinte e cinco por cento) do objeto para a contratação de microempresas e empresas de pequeno porte.</w:t>
      </w:r>
    </w:p>
    <w:p w14:paraId="61627F7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Artigo 09º</w:t>
      </w:r>
      <w:r w:rsidRPr="00DC4203">
        <w:rPr>
          <w:rFonts w:ascii="Calibri" w:hAnsi="Calibri" w:cs="Calibri"/>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1AC0D751"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b/>
          <w:bCs/>
          <w:lang w:val="x-none"/>
        </w:rPr>
        <w:t>§1º</w:t>
      </w:r>
      <w:r w:rsidRPr="00DC4203">
        <w:rPr>
          <w:rFonts w:ascii="Calibri" w:hAnsi="Calibri" w:cs="Calibri"/>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73110528"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p>
    <w:p w14:paraId="6EFFBB5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Artigo10º</w:t>
      </w:r>
      <w:r w:rsidRPr="00DC4203">
        <w:rPr>
          <w:rFonts w:ascii="Calibri" w:hAnsi="Calibri" w:cs="Calibri"/>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DC4203">
        <w:rPr>
          <w:rFonts w:ascii="Calibri" w:hAnsi="Calibri" w:cs="Calibri"/>
          <w:u w:val="single"/>
          <w:lang w:val="x-none"/>
        </w:rPr>
        <w:t>5% (cinco por cento) no caso d pregão em atenção ao §2º do art. 44 da referida Lei</w:t>
      </w:r>
      <w:r w:rsidRPr="00DC4203">
        <w:rPr>
          <w:rFonts w:ascii="Calibri" w:hAnsi="Calibri" w:cs="Calibri"/>
          <w:lang w:val="x-none"/>
        </w:rPr>
        <w:t>, observando o seguinte:</w:t>
      </w:r>
    </w:p>
    <w:p w14:paraId="63C35438"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b/>
          <w:bCs/>
          <w:lang w:val="x-none"/>
        </w:rPr>
        <w:t>I -</w:t>
      </w:r>
      <w:r w:rsidRPr="00DC4203">
        <w:rPr>
          <w:rFonts w:ascii="Calibri" w:hAnsi="Calibri" w:cs="Calibri"/>
          <w:lang w:val="x-none"/>
        </w:rPr>
        <w:t xml:space="preserve"> a prioridade será para as microempresas e empresas de pequeno porte sediadas no Município de lbaiti;</w:t>
      </w:r>
    </w:p>
    <w:p w14:paraId="5782D12B"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b/>
          <w:bCs/>
          <w:lang w:val="x-none"/>
        </w:rPr>
        <w:t xml:space="preserve">II - </w:t>
      </w:r>
      <w:r w:rsidRPr="00DC4203">
        <w:rPr>
          <w:rFonts w:ascii="Calibri" w:hAnsi="Calibri" w:cs="Calibri"/>
          <w:lang w:val="x-none"/>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509F3CE1"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b/>
          <w:bCs/>
          <w:lang w:val="x-none"/>
        </w:rPr>
        <w:t xml:space="preserve">III - </w:t>
      </w:r>
      <w:r w:rsidRPr="00DC4203">
        <w:rPr>
          <w:rFonts w:ascii="Calibri" w:hAnsi="Calibri" w:cs="Calibri"/>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07EF70E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7CB6713"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 xml:space="preserve">10 - DA HABILITAÇÃO </w:t>
      </w:r>
    </w:p>
    <w:p w14:paraId="213E01DF"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 xml:space="preserve">10.1. - Os documentos previstos no </w:t>
      </w:r>
      <w:r w:rsidRPr="00DC4203">
        <w:rPr>
          <w:rFonts w:ascii="Calibri" w:hAnsi="Calibri" w:cs="Calibri"/>
          <w:b/>
          <w:bCs/>
          <w:lang w:val="x-none"/>
        </w:rPr>
        <w:t>Anexo 04</w:t>
      </w:r>
      <w:r w:rsidRPr="00DC4203">
        <w:rPr>
          <w:rFonts w:ascii="Calibri" w:hAnsi="Calibri" w:cs="Calibri"/>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62DA83CD"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10.2. - Quando permitida a participação de empresas estrangeiras que não funcionem no País, as exigências de habilitação serão atendidas mediante documentos equivalentes, inicialmente apresentados em tradução livre.</w:t>
      </w:r>
    </w:p>
    <w:p w14:paraId="73FF4DB9"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2455B4E2"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0709138D"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10.4. - A não observância da documentação necessária constantes nesse edital acarretará em sua inabilitação.</w:t>
      </w:r>
    </w:p>
    <w:p w14:paraId="023FCCB6"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10.5. - Os documentos necessários à habilitação deverão estar com prazo vigente na data de abertura do certame;</w:t>
      </w:r>
    </w:p>
    <w:p w14:paraId="649D1657"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 xml:space="preserve">10.6. - As certidões que não tiverem seu prazo de validade devidamente expresso, somente serão consideradas as emitidos </w:t>
      </w:r>
      <w:r w:rsidRPr="00DC4203">
        <w:rPr>
          <w:rFonts w:ascii="Calibri" w:hAnsi="Calibri" w:cs="Calibri"/>
          <w:b/>
          <w:bCs/>
          <w:lang w:val="x-none"/>
        </w:rPr>
        <w:t>até (30) dias</w:t>
      </w:r>
      <w:r w:rsidRPr="00DC4203">
        <w:rPr>
          <w:rFonts w:ascii="Calibri" w:hAnsi="Calibri" w:cs="Calibri"/>
          <w:lang w:val="x-none"/>
        </w:rPr>
        <w:t xml:space="preserve"> anterior a data de abertura do certame, exceto os casos previstos neste edital.</w:t>
      </w:r>
    </w:p>
    <w:p w14:paraId="796EF899"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143F321"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16D3020C"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38023DA8"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90431D1"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10.11. - A não observância do disposto no item anterior poderá ensejar desclassificação no momento da habilitação.</w:t>
      </w:r>
    </w:p>
    <w:p w14:paraId="40F80C52"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10.12. - A verificação pelo pregoeiro, em sítios eletrônicos oficiais de órgãos e entidades emissores de certidões constitui meio legal de prova, para fins de habilitação.</w:t>
      </w:r>
    </w:p>
    <w:p w14:paraId="06FD8720"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10.13. - Após a entrega dos documentos para habilitação, não será permitida a substituição ou a apresentação de novos documentos, salvo em sede de diligência, para (Lei 14.133/21, art. 64, e IN 73/2022, art. 39, §4º):</w:t>
      </w:r>
    </w:p>
    <w:p w14:paraId="4735883A"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10.13.1. - Complementação de informações acerca dos documentos já apresentados pelos licitantes e desde que necessária para apurar fatos existentes à época da abertura do certame; e;</w:t>
      </w:r>
    </w:p>
    <w:p w14:paraId="6BB7FC59"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10.13.2. - Atualização de documentos cuja validade tenha expirado após a data de recebimento das propostas;</w:t>
      </w:r>
    </w:p>
    <w:p w14:paraId="0C58D606"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4717690A"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10.15. - Na hipótese de o licitante não atender às exigências para habilitação, o pregoeiro examinará a proposta subsequente e assim sucessivamente, na ordem de classificação, até a apuração de uma proposta que atenda ao presente edital.</w:t>
      </w:r>
    </w:p>
    <w:p w14:paraId="68257BB3"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10.16. - Somente serão disponibilizados para acesso público os documentos de habilitação do licitante cuja proposta atenda ao edital de licitação, após concluídos os procedimentos de que trata o subitem anterior.</w:t>
      </w:r>
    </w:p>
    <w:p w14:paraId="01075E6B"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10.17. - As microempresas e empresas de pequeno porte deverão apresentar toda a documentação exigida para efeito de comprovação de regularidade fiscal, mesmo que esta apresente alguma restrição.</w:t>
      </w:r>
    </w:p>
    <w:p w14:paraId="12BDE0ED"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196AA477"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10.19. - O(s) licitante(s) deverão apresentar documentações digitalizadas, não sendo aceitos documentos ilegíveis.</w:t>
      </w:r>
    </w:p>
    <w:p w14:paraId="2B342955"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 xml:space="preserve">10.20. - A relação de documento para habilitação será conforme </w:t>
      </w:r>
      <w:r w:rsidRPr="00DC4203">
        <w:rPr>
          <w:rFonts w:ascii="Calibri" w:hAnsi="Calibri" w:cs="Calibri"/>
          <w:b/>
          <w:bCs/>
          <w:lang w:val="x-none"/>
        </w:rPr>
        <w:t>Anexo 04</w:t>
      </w:r>
      <w:r w:rsidRPr="00DC4203">
        <w:rPr>
          <w:rFonts w:ascii="Calibri" w:hAnsi="Calibri" w:cs="Calibri"/>
          <w:lang w:val="x-none"/>
        </w:rPr>
        <w:t xml:space="preserve"> deste edital.</w:t>
      </w:r>
    </w:p>
    <w:p w14:paraId="0B2277A3"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10.21. - A Habilitação deve ser anexada ao portal através da funcionalidade presentes na plataforma, nos formatos permitidos: (doc, docx, xls, xlsx, zip, rar, jpg, png ou pdf).</w:t>
      </w:r>
    </w:p>
    <w:p w14:paraId="44546A90"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lang w:val="x-none"/>
        </w:rPr>
        <w:t>10.22. - A Habilitação anexada serve para todos os itens do certame em que a licitante estiver participando.</w:t>
      </w:r>
    </w:p>
    <w:p w14:paraId="7588FD4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36A532F"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11 - DO ENCAMINHAMENTO DA PROPOSTA VENCEDORA</w:t>
      </w:r>
    </w:p>
    <w:p w14:paraId="4105EE3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11.1. - A proposta final do licitante declarado vencedor deverá ser encaminhada no prazo de </w:t>
      </w:r>
      <w:r w:rsidRPr="00DC4203">
        <w:rPr>
          <w:rFonts w:ascii="Calibri" w:hAnsi="Calibri" w:cs="Calibri"/>
          <w:b/>
          <w:bCs/>
          <w:lang w:val="x-none"/>
        </w:rPr>
        <w:t xml:space="preserve">3 (três) horas, </w:t>
      </w:r>
      <w:r w:rsidRPr="00DC4203">
        <w:rPr>
          <w:rFonts w:ascii="Calibri" w:hAnsi="Calibri" w:cs="Calibri"/>
          <w:lang w:val="x-none"/>
        </w:rPr>
        <w:t xml:space="preserve">prorrogáveis por até </w:t>
      </w:r>
      <w:r w:rsidRPr="00DC4203">
        <w:rPr>
          <w:rFonts w:ascii="Calibri" w:hAnsi="Calibri" w:cs="Calibri"/>
          <w:b/>
          <w:bCs/>
          <w:lang w:val="x-none"/>
        </w:rPr>
        <w:t>60 (sessenta) minutos,</w:t>
      </w:r>
      <w:r w:rsidRPr="00DC4203">
        <w:rPr>
          <w:rFonts w:ascii="Calibri" w:hAnsi="Calibri" w:cs="Calibri"/>
          <w:lang w:val="x-none"/>
        </w:rPr>
        <w:t xml:space="preserve"> a contar da solicitação do Pregoeiro no sistema eletrônico e deverá:</w:t>
      </w:r>
    </w:p>
    <w:p w14:paraId="1B9194E5"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11.1.1. - Ser redigida em língua portuguesa, datilografada ou digitada, em uma via, sem emendas, rasuras, entrelinhas ou ressalvas, devendo a última folha ser assinada e as demais rubricadas pelo licitante ou seu representante legal.</w:t>
      </w:r>
    </w:p>
    <w:p w14:paraId="3B09DCE6"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11.1.2. - Conter a indicação do banco, número da conta e agência do licitante vencedor, para fins de pagamento.</w:t>
      </w:r>
    </w:p>
    <w:p w14:paraId="046C36E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11.2. - A proposta final deverá ser documentada nos autos e será levada em consideração no decorrer da execução do contrato e aplicação de eventual sanção à Contratada, se for o caso.</w:t>
      </w:r>
    </w:p>
    <w:p w14:paraId="4682089D"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11.2.1. - Todas as especificações do objeto contidas na proposta, tais como marca, modelo, tipo, fabricante e procedência, vinculam a Contratada.</w:t>
      </w:r>
    </w:p>
    <w:p w14:paraId="059155B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11.3. - Os preços deverão ser expressos em moeda corrente nacional, o valor unitário em algarismos e o valor global em algarismos e por extenso, ressalvado o disposto no art. 52 da Lei nº 14.133/21.</w:t>
      </w:r>
    </w:p>
    <w:p w14:paraId="339114EF"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11.3.1. - Ocorrendo divergência entre os preços unitários e o preço global, prevalecerão os primeiros; no caso de divergência entre os valores numéricos e os valores expressos por extenso, prevalecerão estes últimos.</w:t>
      </w:r>
    </w:p>
    <w:p w14:paraId="5FDCE00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11.4. - A oferta deverá ser firme e precisa, limitada, rigorosamente, ao objeto deste Edital, sem conter alternativas de preço ou de qualquer outra condição que induza o julgamento a mais de um resultado, sob pena de desclassificação.</w:t>
      </w:r>
    </w:p>
    <w:p w14:paraId="378C3AA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11.5. - A proposta deverá obedecer aos termos deste Edital e seus Anexos, não sendo considerada aquela que não corresponda às especificações ali contidas ou que estabeleça vínculo à proposta de outro licitante.</w:t>
      </w:r>
    </w:p>
    <w:p w14:paraId="19B2C9A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11.6. - As propostas que contenham a descrição do objeto, o valor e os documentos complementares estarão disponíveis na internet, após a homologação.</w:t>
      </w:r>
    </w:p>
    <w:p w14:paraId="7AEF9D61"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12 - DOS RECURSOS</w:t>
      </w:r>
    </w:p>
    <w:p w14:paraId="5575808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12.1. - Declarado o vencedor e decorrida a fase de regularização fiscal e trabalhista da licitante qualificada como microempresa ou empresa de pequeno porte, se for o caso, será concedido o prazo de no mínimo </w:t>
      </w:r>
      <w:r w:rsidRPr="00DC4203">
        <w:rPr>
          <w:rFonts w:ascii="Calibri" w:hAnsi="Calibri" w:cs="Calibri"/>
          <w:b/>
          <w:bCs/>
          <w:lang w:val="x-none"/>
        </w:rPr>
        <w:t>30 (trinta) minutos</w:t>
      </w:r>
      <w:r w:rsidRPr="00DC4203">
        <w:rPr>
          <w:rFonts w:ascii="Calibri" w:hAnsi="Calibri" w:cs="Calibri"/>
          <w:lang w:val="x-none"/>
        </w:rPr>
        <w:t>, para que qualquer licitante manifeste a intenção de recorrer, de forma motivada, isto é, indicando contra qual(is) decisão(ões) pretende recorrer e por quais motivos, em campo próprio do sistema.</w:t>
      </w:r>
    </w:p>
    <w:p w14:paraId="17D0C9A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12.2. - Havendo quem se manifeste, caberá ao Pregoeiro verificar a tempestividade e a existência de motivação da intenção de recorrer, para decidir se admite ou não o recurso, fundamentadamente.</w:t>
      </w:r>
    </w:p>
    <w:p w14:paraId="3FD418BA"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12.2.1 - Nesse momento o Pregoeiro não adentrará no mérito recursal, mas apenas verificará as condições de admissibilidade do recurso.</w:t>
      </w:r>
    </w:p>
    <w:p w14:paraId="46C57F59"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12.2.2 - A falta de manifestação motivada do licitante quanto à intenção de recorrer importará a decadência desse direito.</w:t>
      </w:r>
    </w:p>
    <w:p w14:paraId="21B342C4"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12.2.3 - Uma vez admitido o recurso, o recorrente terá, a partir de então, o prazo de </w:t>
      </w:r>
      <w:r w:rsidRPr="00DC4203">
        <w:rPr>
          <w:rFonts w:ascii="Calibri" w:hAnsi="Calibri" w:cs="Calibri"/>
          <w:b/>
          <w:bCs/>
          <w:lang w:val="x-none"/>
        </w:rPr>
        <w:t xml:space="preserve">3 (três) dias </w:t>
      </w:r>
      <w:r w:rsidRPr="00DC4203">
        <w:rPr>
          <w:rFonts w:ascii="Calibri" w:hAnsi="Calibri" w:cs="Calibri"/>
          <w:lang w:val="x-none"/>
        </w:rPr>
        <w:t xml:space="preserve">para apresentar as razões, pelo sistema eletrônico, ficando os demais licitantes, desde logo, intimados para, querendo, apresentarem contrarrazões também pelo sistema eletrônico, em outros </w:t>
      </w:r>
      <w:r w:rsidRPr="00DC4203">
        <w:rPr>
          <w:rFonts w:ascii="Calibri" w:hAnsi="Calibri" w:cs="Calibri"/>
          <w:b/>
          <w:bCs/>
          <w:lang w:val="x-none"/>
        </w:rPr>
        <w:t>3 (três) dias</w:t>
      </w:r>
      <w:r w:rsidRPr="00DC4203">
        <w:rPr>
          <w:rFonts w:ascii="Calibri" w:hAnsi="Calibri" w:cs="Calibri"/>
          <w:lang w:val="x-none"/>
        </w:rPr>
        <w:t>, que começarão a contar do término do prazo do recorrente, sendo-lhes assegurada vista imediata dos elementos indispensáveis à defesa de seus interesses.</w:t>
      </w:r>
    </w:p>
    <w:p w14:paraId="75150CF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12.3. - O acolhimento do recurso invalida tão somente os atos insuscetíveis de aproveitamento.</w:t>
      </w:r>
    </w:p>
    <w:p w14:paraId="439FC05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12.4. - Os autos do processo permanecerão com vista franqueada aos interessados, no endereço constante neste Edital.</w:t>
      </w:r>
    </w:p>
    <w:p w14:paraId="62A39F3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3A1F6B8D"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13 - DA REABERTURA DA SESSÃO PÚBLICA</w:t>
      </w:r>
    </w:p>
    <w:p w14:paraId="626DDC0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13.1. - A sessão pública poderá ser reaberta:</w:t>
      </w:r>
    </w:p>
    <w:p w14:paraId="2B9E2620"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6D295497"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659F232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13.2. - Todos os licitantes remanescentes deverão ser convocados para acompanhar a sessão reaberta.</w:t>
      </w:r>
    </w:p>
    <w:p w14:paraId="2515A582"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13.2.1. - A convocação se dará por meio do sistema eletrônico (“chat”), e-mail, ou, ainda, fac-símile, de acordo com a fase do procedimento licitatório.</w:t>
      </w:r>
    </w:p>
    <w:p w14:paraId="4A7B2120"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 xml:space="preserve">14 - DA ADJUDICAÇÃO E HOMOLOGAÇÃO </w:t>
      </w:r>
    </w:p>
    <w:p w14:paraId="70B2AB9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14.1. - O objeto da licitação será adjudicado ao licitante declarado vencedor, por ato do Pregoeiro, caso não haja interposição de recurso, ou pela autoridade competente, após a regular decisão dos recursos apresentados.</w:t>
      </w:r>
    </w:p>
    <w:p w14:paraId="116E312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14.2. - Após a fase recursal, constatada a regularidade dos atos praticados, a autoridade competente homologará o procedimento licitatório.</w:t>
      </w:r>
    </w:p>
    <w:p w14:paraId="4B5F6DF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70A98AA"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 xml:space="preserve">15 - DA GARANTIA DE EXECUÇÃO </w:t>
      </w:r>
    </w:p>
    <w:p w14:paraId="5C8F75D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15.1. - Não haverá exigência de garantia de execução para a presente contratação.</w:t>
      </w:r>
    </w:p>
    <w:p w14:paraId="06A9A3C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4FC28B6"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16 - DO TERMO DE CONTRATO OU INSTRUMENTO EQUIVALENTE</w:t>
      </w:r>
    </w:p>
    <w:p w14:paraId="48B2A2C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16.1. - Após a homologação da licitação, em sendo realizada a contratação, será firmado Termo de Contrato ou emitido instrumento equivalente.</w:t>
      </w:r>
    </w:p>
    <w:p w14:paraId="081BDC9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16.2. - O adjudicatário terá o prazo de </w:t>
      </w:r>
      <w:r w:rsidRPr="00DC4203">
        <w:rPr>
          <w:rFonts w:ascii="Calibri" w:hAnsi="Calibri" w:cs="Calibri"/>
          <w:b/>
          <w:bCs/>
          <w:lang w:val="x-none"/>
        </w:rPr>
        <w:t>5 (cinco) dias úteis</w:t>
      </w:r>
      <w:r w:rsidRPr="00DC4203">
        <w:rPr>
          <w:rFonts w:ascii="Calibri" w:hAnsi="Calibri" w:cs="Calibri"/>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2FEAC2C8"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DC4203">
        <w:rPr>
          <w:rFonts w:ascii="Calibri" w:hAnsi="Calibri" w:cs="Calibri"/>
          <w:b/>
          <w:bCs/>
          <w:lang w:val="x-none"/>
        </w:rPr>
        <w:t>3 (três) dias</w:t>
      </w:r>
      <w:r w:rsidRPr="00DC4203">
        <w:rPr>
          <w:rFonts w:ascii="Calibri" w:hAnsi="Calibri" w:cs="Calibri"/>
          <w:lang w:val="x-none"/>
        </w:rPr>
        <w:t>, a contar da data de seu recebimento.</w:t>
      </w:r>
    </w:p>
    <w:p w14:paraId="5C3F4D65"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16.2.2. - O prazo previsto no subitem anterior poderá ser prorrogado, por igual período, por solicitação justificada do adjudicatário e aceita pela Administração.</w:t>
      </w:r>
    </w:p>
    <w:p w14:paraId="0388F44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16.3. - O Aceite da Nota de Empenho ou do instrumento equivalente, emitida à empresa adjudicada, implica no reconhecimento de que:</w:t>
      </w:r>
    </w:p>
    <w:p w14:paraId="380F5647"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16.3.1. - Referida Nota está substituindo o contrato, aplicando-se à relação de negócios ali estabelecida as disposições da Lei nº 14.133/21;</w:t>
      </w:r>
    </w:p>
    <w:p w14:paraId="3F6DB484"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16.3.2. - A contratada se vincula à sua proposta e às previsões contidas no edital e seus anexos;</w:t>
      </w:r>
    </w:p>
    <w:p w14:paraId="6EB2F3C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2402D7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16.5. - O prazo de vigência da contratação é de </w:t>
      </w:r>
      <w:r w:rsidRPr="00DC4203">
        <w:rPr>
          <w:rFonts w:ascii="Calibri" w:hAnsi="Calibri" w:cs="Calibri"/>
          <w:b/>
          <w:bCs/>
          <w:lang w:val="x-none"/>
        </w:rPr>
        <w:t xml:space="preserve">12 (doze) meses </w:t>
      </w:r>
      <w:r w:rsidRPr="00DC4203">
        <w:rPr>
          <w:rFonts w:ascii="Calibri" w:hAnsi="Calibri" w:cs="Calibri"/>
          <w:lang w:val="x-none"/>
        </w:rPr>
        <w:t>prorrogável conforme previsão no instrumento contratual ou no Termo de Referência.</w:t>
      </w:r>
    </w:p>
    <w:p w14:paraId="531CB2A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0EFE7FA5"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16.6.1. - Nos casos em que houver necessidade de assinatura do instrumento de contrato, e o fornecedor não estiver inscrito no SICAF, este deverá proceder ao seu cadastramento, sem ônus, antes da contratação.</w:t>
      </w:r>
    </w:p>
    <w:p w14:paraId="5473A1A6" w14:textId="77777777" w:rsidR="00D26B3D" w:rsidRPr="00DC4203" w:rsidRDefault="00D26B3D" w:rsidP="00D26B3D">
      <w:pPr>
        <w:widowControl/>
        <w:autoSpaceDE w:val="0"/>
        <w:autoSpaceDN w:val="0"/>
        <w:adjustRightInd w:val="0"/>
        <w:spacing w:after="165" w:line="360" w:lineRule="auto"/>
        <w:ind w:left="570"/>
        <w:jc w:val="both"/>
        <w:rPr>
          <w:rFonts w:ascii="Calibri" w:hAnsi="Calibri" w:cs="Calibri"/>
          <w:lang w:val="x-none"/>
        </w:rPr>
      </w:pPr>
      <w:r w:rsidRPr="00DC4203">
        <w:rPr>
          <w:rFonts w:ascii="Calibri" w:hAnsi="Calibri" w:cs="Calibri"/>
          <w:lang w:val="x-none"/>
        </w:rPr>
        <w:t>16.6.2. - Na hipótese de irregularidade do registro no SICAF, o contratado deverá regularizar a sua situação perante o cadastro no prazo de até 05 (cinco) dias úteis, sob pena de aplicação das penalidades previstas no edital e anexos.</w:t>
      </w:r>
    </w:p>
    <w:p w14:paraId="730D4CC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604812B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803B46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12CA1CB"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17 - DO REAJUSTAMENTO EM SENTIDO GERAL</w:t>
      </w:r>
    </w:p>
    <w:p w14:paraId="3847C270"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17.1. – Os preços inicialmente contratados são fixos e irreajustáveis no prazo de um ano contado da data do orçamento estimado, em 02 de Junho de 2025 – Relatório de Formação de Preços.</w:t>
      </w:r>
    </w:p>
    <w:p w14:paraId="33FB066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p>
    <w:p w14:paraId="40323EDE"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17.2. - Após o interregno de um ano, e independentemente de pedido do contratado, os preços iniciais serão reajustados, mediante a aplicação, pelo contratante, do índice IGP-M, exclusivamente para as obrigações iniciadas e concluídas após a ocorrência da anualidade.</w:t>
      </w:r>
    </w:p>
    <w:p w14:paraId="62A2981F"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17.3. - Nos reajustes subsequentes ao primeiro, o interregno mínimo de um ano será contado a partir dos efeitos financeiros do último reajuste.</w:t>
      </w:r>
    </w:p>
    <w:p w14:paraId="12B2D66D"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71D8BC0E"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17.5. - Nas aferições finais, o(s) índice(s) utilizado(s) para reajuste será(ão), obrigatoriamente, o(s) definitivo(s).</w:t>
      </w:r>
    </w:p>
    <w:p w14:paraId="22B3689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17.6. - Caso o(s) índice(s) estabelecido(s) para reajustamento venha(m) a ser extinto(s) ou de qualquer forma não possa(m) mais ser utilizado(s), será(ão) adotado(s), em substituição, o(s) que vier(em) a ser determinado(s) pela legislação então em vigor.</w:t>
      </w:r>
    </w:p>
    <w:p w14:paraId="57C013F0"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17.7. - Na ausência de previsão legal quanto ao índice substituto, as partes elegerão novo índice oficial, para reajustamento do preço do valor remanescente, por meio de termo aditivo. </w:t>
      </w:r>
    </w:p>
    <w:p w14:paraId="7EC9C908"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17.8. - O reajuste será realizado por apostilamento.</w:t>
      </w:r>
    </w:p>
    <w:p w14:paraId="1E3238D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07BC1AA1"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b/>
          <w:bCs/>
          <w:lang w:val="x-none"/>
        </w:rPr>
        <w:t>a)</w:t>
      </w:r>
      <w:r w:rsidRPr="00DC4203">
        <w:rPr>
          <w:rFonts w:ascii="Calibri" w:hAnsi="Calibri" w:cs="Calibri"/>
          <w:lang w:val="x-none"/>
        </w:rPr>
        <w:t xml:space="preserve"> Apresentação de notas fiscais de compras promovidas em datas que antecederam brevemente a data da sessão pública de lances do pregão;</w:t>
      </w:r>
    </w:p>
    <w:p w14:paraId="565649A2"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b/>
          <w:bCs/>
          <w:lang w:val="x-none"/>
        </w:rPr>
        <w:t>b)</w:t>
      </w:r>
      <w:r w:rsidRPr="00DC4203">
        <w:rPr>
          <w:rFonts w:ascii="Calibri" w:hAnsi="Calibri" w:cs="Calibri"/>
          <w:lang w:val="x-none"/>
        </w:rPr>
        <w:t xml:space="preserve"> Apresentação de notas fiscais de compras recentes que comprovem a variação de seu preço de custo, com estrita observância a equivalência dos quantitativos entre as notas fiscais;</w:t>
      </w:r>
    </w:p>
    <w:p w14:paraId="4753C011" w14:textId="77777777" w:rsidR="00D26B3D" w:rsidRPr="00DC4203" w:rsidRDefault="00D26B3D" w:rsidP="00D26B3D">
      <w:pPr>
        <w:widowControl/>
        <w:autoSpaceDE w:val="0"/>
        <w:autoSpaceDN w:val="0"/>
        <w:adjustRightInd w:val="0"/>
        <w:spacing w:line="360" w:lineRule="auto"/>
        <w:ind w:left="990"/>
        <w:jc w:val="both"/>
        <w:rPr>
          <w:rFonts w:ascii="Calibri" w:hAnsi="Calibri" w:cs="Calibri"/>
          <w:lang w:val="x-none"/>
        </w:rPr>
      </w:pPr>
      <w:r w:rsidRPr="00DC4203">
        <w:rPr>
          <w:rFonts w:ascii="Calibri" w:hAnsi="Calibri" w:cs="Calibri"/>
          <w:b/>
          <w:bCs/>
          <w:lang w:val="x-none"/>
        </w:rPr>
        <w:t>c)</w:t>
      </w:r>
      <w:r w:rsidRPr="00DC4203">
        <w:rPr>
          <w:rFonts w:ascii="Calibri" w:hAnsi="Calibri" w:cs="Calibri"/>
          <w:lang w:val="x-none"/>
        </w:rPr>
        <w:t xml:space="preserve"> Por meio destas informações, a administração conseguirá aferir a </w:t>
      </w:r>
      <w:r w:rsidRPr="00DC4203">
        <w:rPr>
          <w:rFonts w:ascii="Calibri" w:hAnsi="Calibri" w:cs="Calibri"/>
          <w:b/>
          <w:bCs/>
          <w:lang w:val="x-none"/>
        </w:rPr>
        <w:t xml:space="preserve">variação de preço do item </w:t>
      </w:r>
      <w:r w:rsidRPr="00DC4203">
        <w:rPr>
          <w:rFonts w:ascii="Calibri" w:hAnsi="Calibri" w:cs="Calibri"/>
          <w:lang w:val="x-none"/>
        </w:rPr>
        <w:t>por meio de percentual;</w:t>
      </w:r>
    </w:p>
    <w:p w14:paraId="72FC1B72"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17.10 - A administração efetuará nova pesquisa de mercado respeitando as mesmas fontes de pesquisa e metodologia matemática utilizada na etapa de formação de preços, atribuindo assim um </w:t>
      </w:r>
      <w:r w:rsidRPr="00DC4203">
        <w:rPr>
          <w:rFonts w:ascii="Calibri" w:hAnsi="Calibri" w:cs="Calibri"/>
          <w:b/>
          <w:bCs/>
          <w:lang w:val="x-none"/>
        </w:rPr>
        <w:t>novo preço de mercado</w:t>
      </w:r>
      <w:r w:rsidRPr="00DC4203">
        <w:rPr>
          <w:rFonts w:ascii="Calibri" w:hAnsi="Calibri" w:cs="Calibri"/>
          <w:lang w:val="x-none"/>
        </w:rPr>
        <w:t>;</w:t>
      </w:r>
    </w:p>
    <w:p w14:paraId="4CB5EB5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17.11 - Para a concessão do reequilíbrio, será aplicado o percentual de desconto ofertado pela licitante em sessão no </w:t>
      </w:r>
      <w:r w:rsidRPr="00DC4203">
        <w:rPr>
          <w:rFonts w:ascii="Calibri" w:hAnsi="Calibri" w:cs="Calibri"/>
          <w:b/>
          <w:bCs/>
          <w:lang w:val="x-none"/>
        </w:rPr>
        <w:t xml:space="preserve">novo preço de mercado, </w:t>
      </w:r>
      <w:r w:rsidRPr="00DC4203">
        <w:rPr>
          <w:rFonts w:ascii="Calibri" w:hAnsi="Calibri" w:cs="Calibri"/>
          <w:lang w:val="x-none"/>
        </w:rPr>
        <w:t xml:space="preserve">e, será aplicado o percentual da </w:t>
      </w:r>
      <w:r w:rsidRPr="00DC4203">
        <w:rPr>
          <w:rFonts w:ascii="Calibri" w:hAnsi="Calibri" w:cs="Calibri"/>
          <w:b/>
          <w:bCs/>
          <w:lang w:val="x-none"/>
        </w:rPr>
        <w:t xml:space="preserve">variação de preço do item </w:t>
      </w:r>
      <w:r w:rsidRPr="00DC4203">
        <w:rPr>
          <w:rFonts w:ascii="Calibri" w:hAnsi="Calibri" w:cs="Calibri"/>
          <w:lang w:val="x-none"/>
        </w:rPr>
        <w:t xml:space="preserve">ao preço contratado, aquele preço que resultar no menor dispêndio financeiro para a Administração será o </w:t>
      </w:r>
      <w:r w:rsidRPr="00DC4203">
        <w:rPr>
          <w:rFonts w:ascii="Calibri" w:hAnsi="Calibri" w:cs="Calibri"/>
          <w:b/>
          <w:bCs/>
          <w:lang w:val="x-none"/>
        </w:rPr>
        <w:t>valor reequilibrado</w:t>
      </w:r>
      <w:r w:rsidRPr="00DC4203">
        <w:rPr>
          <w:rFonts w:ascii="Calibri" w:hAnsi="Calibri" w:cs="Calibri"/>
          <w:lang w:val="x-none"/>
        </w:rPr>
        <w:t>.</w:t>
      </w:r>
    </w:p>
    <w:p w14:paraId="7A130781"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18 - DO RECEBIMENTO DO OBJETO E DA FISCALIZAÇÃO</w:t>
      </w:r>
    </w:p>
    <w:p w14:paraId="4713CCF5"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18.1. - O recebimento do material se dará mediante as seguintes condições:</w:t>
      </w:r>
    </w:p>
    <w:p w14:paraId="5DAABED3"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18.1.1 - Entregar a quantidade dos materiais em conformidade com o estabelecido.</w:t>
      </w:r>
    </w:p>
    <w:p w14:paraId="7A678D19"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18.1.2 - Entregar no prazo, local e horário de entrega, previstos no Edital/Termo de Referência.</w:t>
      </w:r>
    </w:p>
    <w:p w14:paraId="719D0039"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2F1E8C8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42031B8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C449C49"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19 - DAS OBRIGAÇÕES DA CONTRATANTE E DA CONTRATADA</w:t>
      </w:r>
    </w:p>
    <w:p w14:paraId="3F2C488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19.1. - As obrigações da Contratante e da Contratada são as estabelecidas no Termo de Referência.</w:t>
      </w:r>
    </w:p>
    <w:p w14:paraId="20E6483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D6E4206"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20 - DO PAGAMENTO</w:t>
      </w:r>
    </w:p>
    <w:p w14:paraId="49E7AF4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20.1. - As regras acerca do pagamento são as estabelecidas no Termo de Referência, anexo a este Edital.</w:t>
      </w:r>
    </w:p>
    <w:p w14:paraId="583D15FB"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A81256F"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21 - DAS SANÇÕES ADMINISTRATIVAS.</w:t>
      </w:r>
    </w:p>
    <w:p w14:paraId="0785F8B5"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9A2E204"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21.1.1 - Dar causa à inexecução parcial do contrato;</w:t>
      </w:r>
    </w:p>
    <w:p w14:paraId="38C57803"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21.1.2 - Dar causa à inexecução parcial do contrato que cause grave dano à Administração, ao funcionamento dos serviços públicos ou ao interesse coletivo;</w:t>
      </w:r>
    </w:p>
    <w:p w14:paraId="0A99ECA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21.1.3 - Dar causa à inexecução total do contrato;</w:t>
      </w:r>
    </w:p>
    <w:p w14:paraId="4E1862D0"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21.1.4 - Deixar de entregar a documentação exigida para o certame;</w:t>
      </w:r>
    </w:p>
    <w:p w14:paraId="18939C7B"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21.1.5 - Não manter a proposta, salvo em decorrência de fato superveniente devidamente justificado;</w:t>
      </w:r>
    </w:p>
    <w:p w14:paraId="71E6E921"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21.1.6 - Não celebrar o contrato ou não entregar a documentação exigida para a contratação, quando convocado dentro do prazo de validade de sua proposta;</w:t>
      </w:r>
    </w:p>
    <w:p w14:paraId="428A9E02"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21.1.7 - Ensejar o retardamento da execução ou da entrega do objeto da licitação sem motivo justificado; </w:t>
      </w:r>
    </w:p>
    <w:p w14:paraId="5ADC98DA"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21.1.8 - Apresentar declaração ou documentação falsa exigida para o certame ou prestar declaração falsa durante a licitação ou a execução do contrato;</w:t>
      </w:r>
    </w:p>
    <w:p w14:paraId="5BE0D323"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21.1.9 - Fraudar a licitação ou praticar ato fraudulento na execução do contrato;</w:t>
      </w:r>
    </w:p>
    <w:p w14:paraId="5B10CDCA"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21.1.10 - Comportar-se de modo inidôneo ou cometer fraude de qualquer natureza;</w:t>
      </w:r>
    </w:p>
    <w:p w14:paraId="2EB3A3B0"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21.1.11 - Praticar atos ilícitos com vistas a frustrar os objetivos da licitação;</w:t>
      </w:r>
    </w:p>
    <w:p w14:paraId="3C9B6098"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21.1.12 - Praticar ato lesivo previsto no art. 5º da Lei nº 12.846, de 1º de agosto de 2013.</w:t>
      </w:r>
    </w:p>
    <w:p w14:paraId="2FD56FE7"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p>
    <w:p w14:paraId="2A32ABB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DC4203">
        <w:rPr>
          <w:rFonts w:ascii="Calibri" w:hAnsi="Calibri" w:cs="Calibri"/>
          <w:b/>
          <w:bCs/>
          <w:lang w:val="x-none"/>
        </w:rPr>
        <w:t>item 21.1</w:t>
      </w:r>
      <w:r w:rsidRPr="00DC4203">
        <w:rPr>
          <w:rFonts w:ascii="Calibri" w:hAnsi="Calibri" w:cs="Calibri"/>
          <w:lang w:val="x-none"/>
        </w:rPr>
        <w:t xml:space="preserve">, conforme detalhado nos </w:t>
      </w:r>
      <w:r w:rsidRPr="00DC4203">
        <w:rPr>
          <w:rFonts w:ascii="Calibri" w:hAnsi="Calibri" w:cs="Calibri"/>
          <w:b/>
          <w:bCs/>
          <w:lang w:val="x-none"/>
        </w:rPr>
        <w:t>itens 21.1.1 ao 21.1.12</w:t>
      </w:r>
      <w:r w:rsidRPr="00DC4203">
        <w:rPr>
          <w:rFonts w:ascii="Calibri" w:hAnsi="Calibri" w:cs="Calibri"/>
          <w:lang w:val="x-none"/>
        </w:rPr>
        <w:t>.</w:t>
      </w:r>
    </w:p>
    <w:p w14:paraId="74F33BB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3245BA7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21.3 - A pena de advertência poderá ser aplicada sempre que a administração entender que a(s) justificativa(s) de defesa atenua a responsabilidade da CONTRATADA e desde que não tenha havido prejuízo ao erário público.</w:t>
      </w:r>
    </w:p>
    <w:p w14:paraId="380F0D85"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34867A3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60A593B"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60E0572"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21.4.2 - Multa de 1% (um por cento) sobre o valor total item no contrato a cada reincidência do motivo determinante da aplicação da penalidade de advertência;</w:t>
      </w:r>
    </w:p>
    <w:p w14:paraId="12F3DE87"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21.4.3 - Multa compensatória de até 20% (vinte por cento) do valor do contrato, no caso de sua inexecução total ou parcial, ou ainda, pela recusa injustificada em assinar o contrato;</w:t>
      </w:r>
    </w:p>
    <w:p w14:paraId="30AC9B1D"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21.4.4 - Multa de 10% (dez por cento) do valor do contrato, no caso de descumprimento de qualquer outra obrigação pactuada;</w:t>
      </w:r>
    </w:p>
    <w:p w14:paraId="68C7789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476AC0A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21.5 - As sanções previstas nos </w:t>
      </w:r>
      <w:r w:rsidRPr="00DC4203">
        <w:rPr>
          <w:rFonts w:ascii="Calibri" w:hAnsi="Calibri" w:cs="Calibri"/>
          <w:b/>
          <w:bCs/>
          <w:lang w:val="x-none"/>
        </w:rPr>
        <w:t>itens 21.1 e 21.2</w:t>
      </w:r>
      <w:r w:rsidRPr="00DC4203">
        <w:rPr>
          <w:rFonts w:ascii="Calibri" w:hAnsi="Calibri" w:cs="Calibri"/>
          <w:lang w:val="x-none"/>
        </w:rPr>
        <w:t xml:space="preserve"> poderão ser aplicadas à CONTRATADA juntamente com a de multa.</w:t>
      </w:r>
    </w:p>
    <w:p w14:paraId="656E9C0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5F651AC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21.6 - Comprovado impedimento ou reconhecida força maior, devidamente justificado e aceito pela Prefeitura Municipal de Ibaiti, Entidades e Fundações, a CONTRATADA ficará isenta das penalidades mencionadas nos </w:t>
      </w:r>
      <w:r w:rsidRPr="00DC4203">
        <w:rPr>
          <w:rFonts w:ascii="Calibri" w:hAnsi="Calibri" w:cs="Calibri"/>
          <w:b/>
          <w:bCs/>
          <w:lang w:val="x-none"/>
        </w:rPr>
        <w:t>itens 21.1 e 21.2</w:t>
      </w:r>
      <w:r w:rsidRPr="00DC4203">
        <w:rPr>
          <w:rFonts w:ascii="Calibri" w:hAnsi="Calibri" w:cs="Calibri"/>
          <w:lang w:val="x-none"/>
        </w:rPr>
        <w:t>.</w:t>
      </w:r>
    </w:p>
    <w:p w14:paraId="44C01FE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1994A6D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21.7 - As penalidades serão no caso de suspensão de licitar, o licitante deverá ser descredenciado por igual período, sem prejuízo das multas previstas neste Edital e das demais cominações legais.</w:t>
      </w:r>
    </w:p>
    <w:p w14:paraId="76D0D88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4510624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21.8 - O percentual de multa previsto no </w:t>
      </w:r>
      <w:r w:rsidRPr="00DC4203">
        <w:rPr>
          <w:rFonts w:ascii="Calibri" w:hAnsi="Calibri" w:cs="Calibri"/>
          <w:b/>
          <w:bCs/>
          <w:lang w:val="x-none"/>
        </w:rPr>
        <w:t>item 21.4</w:t>
      </w:r>
      <w:r w:rsidRPr="00DC4203">
        <w:rPr>
          <w:rFonts w:ascii="Calibri" w:hAnsi="Calibri" w:cs="Calibri"/>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0971B88"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21.8.1 - As multas previstas no </w:t>
      </w:r>
      <w:r w:rsidRPr="00DC4203">
        <w:rPr>
          <w:rFonts w:ascii="Calibri" w:hAnsi="Calibri" w:cs="Calibri"/>
          <w:b/>
          <w:bCs/>
          <w:lang w:val="x-none"/>
        </w:rPr>
        <w:t xml:space="preserve">item 21.4 </w:t>
      </w:r>
      <w:r w:rsidRPr="00DC4203">
        <w:rPr>
          <w:rFonts w:ascii="Calibri" w:hAnsi="Calibri" w:cs="Calibri"/>
          <w:lang w:val="x-none"/>
        </w:rPr>
        <w:t>poderão ser aplicadas em caso de substituição do objeto licitado;</w:t>
      </w:r>
    </w:p>
    <w:p w14:paraId="6007ECC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21.8.2 - As multas previstas no </w:t>
      </w:r>
      <w:r w:rsidRPr="00DC4203">
        <w:rPr>
          <w:rFonts w:ascii="Calibri" w:hAnsi="Calibri" w:cs="Calibri"/>
          <w:b/>
          <w:bCs/>
          <w:lang w:val="x-none"/>
        </w:rPr>
        <w:t xml:space="preserve">item 21.4 </w:t>
      </w:r>
      <w:r w:rsidRPr="00DC4203">
        <w:rPr>
          <w:rFonts w:ascii="Calibri" w:hAnsi="Calibri" w:cs="Calibri"/>
          <w:lang w:val="x-none"/>
        </w:rPr>
        <w:t>poderão ser aplicadas de forma conjunta;</w:t>
      </w:r>
    </w:p>
    <w:p w14:paraId="2B14376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419D8C4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541C872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6579651D"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21.10 - Na hipótese de não pagamento ou recolhimento referido no subitem imediatamente acima, os valores serão objeto de inscrição em dívida ativa e sua consequente cobrança pelos meios legais.</w:t>
      </w:r>
    </w:p>
    <w:p w14:paraId="7D28FF1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28CF3BB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3131FEC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6608977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21.12 - A aplicação de qualquer das penalidades previstas realizar-se-á em processo administrativo que assegurará o contraditório e a ampla defesa, observando-se o procedimento previsto na Lei nº 14.133/21.</w:t>
      </w:r>
    </w:p>
    <w:p w14:paraId="72A8D69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523DA84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226CF5C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91D61D4"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22 - DA IMPUGNAÇÃO AO EDITAL E DO PEDIDO DE ESCLARECIMENTO</w:t>
      </w:r>
    </w:p>
    <w:p w14:paraId="073EE500"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22.1. - Até 03 (três) dias úteis antes da data designada para a abertura da sessão pública, qualquer pessoa poderá impugnar este Edital.</w:t>
      </w:r>
    </w:p>
    <w:p w14:paraId="12E3E275"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22.2. - A impugnação poderá ser realizada por forma eletrônica, pelo e-mail </w:t>
      </w:r>
      <w:hyperlink r:id="rId8" w:history="1">
        <w:r w:rsidRPr="00DC4203">
          <w:rPr>
            <w:rFonts w:ascii="Calibri" w:hAnsi="Calibri" w:cs="Calibri"/>
            <w:u w:val="single"/>
            <w:lang w:val="x-none"/>
          </w:rPr>
          <w:t>licitacao@ibaiti.pr.gov.br</w:t>
        </w:r>
      </w:hyperlink>
      <w:r w:rsidRPr="00DC4203">
        <w:rPr>
          <w:rFonts w:ascii="Calibri" w:hAnsi="Calibri" w:cs="Calibri"/>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4B73517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2209D79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22.4. - Acolhida a impugnação, será definida e publicada nova data para a realização do certame.</w:t>
      </w:r>
    </w:p>
    <w:p w14:paraId="6EA18C81"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4698355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5843037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22.7. - As impugnações e pedidos de esclarecimentos não suspendem os prazos previstos no certame.</w:t>
      </w:r>
    </w:p>
    <w:p w14:paraId="1DE933FE"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22.7.1. - A concessão de efeito suspensivo à impugnação é medida excepcional e deverá ser motivada pelo pregoeiro, nos autos do processo de licitação.</w:t>
      </w:r>
    </w:p>
    <w:p w14:paraId="167C547E"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22.8. - As respostas aos pedidos de esclarecimentos serão divulgadas pelo sistema e vincularão os participantes e a administração.</w:t>
      </w:r>
    </w:p>
    <w:p w14:paraId="3AC2289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459CC369" w14:textId="77777777" w:rsidR="00D26B3D" w:rsidRPr="00DC4203" w:rsidRDefault="00D26B3D" w:rsidP="00D26B3D">
      <w:pPr>
        <w:widowControl/>
        <w:autoSpaceDE w:val="0"/>
        <w:autoSpaceDN w:val="0"/>
        <w:adjustRightInd w:val="0"/>
        <w:spacing w:line="360" w:lineRule="auto"/>
        <w:rPr>
          <w:rFonts w:ascii="Calibri" w:hAnsi="Calibri" w:cs="Calibri"/>
          <w:b/>
          <w:bCs/>
          <w:sz w:val="24"/>
          <w:szCs w:val="24"/>
          <w:lang w:val="x-none"/>
        </w:rPr>
      </w:pPr>
      <w:r w:rsidRPr="00DC4203">
        <w:rPr>
          <w:rFonts w:ascii="Calibri" w:hAnsi="Calibri" w:cs="Calibri"/>
          <w:b/>
          <w:bCs/>
          <w:sz w:val="24"/>
          <w:szCs w:val="24"/>
          <w:lang w:val="x-none"/>
        </w:rPr>
        <w:t>23 - DAS DISPOSIÇÕES GERAIS</w:t>
      </w:r>
    </w:p>
    <w:p w14:paraId="2A016BB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23.1. - Da sessão pública do Pregão divulgar-se-á Ata no sistema eletrônico.</w:t>
      </w:r>
    </w:p>
    <w:p w14:paraId="138DF36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C02297"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23.3. - Todas as referências de tempo no Edital, no aviso e durante a sessão pública observarão o horário de Brasília - DF.</w:t>
      </w:r>
    </w:p>
    <w:p w14:paraId="30FBE914"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B295F2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23.4. - A homologação do resultado desta licitação não implicará direito à contratação.</w:t>
      </w:r>
    </w:p>
    <w:p w14:paraId="0D3478E5"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310EAA3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1AA56663"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23.7. - Na contagem dos prazos estabelecidos neste Edital e seus Anexos, excluir-se-á o dia do início e incluir-se-á o do vencimento. Só se iniciam e vencem os prazos em dias de expediente na Administração.</w:t>
      </w:r>
    </w:p>
    <w:p w14:paraId="5655AC5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23.8. - O desatendimento de exigências formais não essenciais não importará o afastamento do licitante, desde que seja possível o aproveitamento do ato, observados os princípios da isonomia e do interesse público.</w:t>
      </w:r>
    </w:p>
    <w:p w14:paraId="2FC197A4"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23.9. - Em caso de divergência entre disposições deste Edital e de seus anexos ou demais peças que compõem o processo, prevalecerá as deste Edital.</w:t>
      </w:r>
    </w:p>
    <w:p w14:paraId="30E34918"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 xml:space="preserve">23.10. - O Edital está disponibilizado, na íntegra, no endereço eletrônico </w:t>
      </w:r>
      <w:r w:rsidRPr="00DC4203">
        <w:rPr>
          <w:rFonts w:ascii="Calibri" w:hAnsi="Calibri" w:cs="Calibri"/>
          <w:b/>
          <w:bCs/>
          <w:lang w:val="x-none"/>
        </w:rPr>
        <w:t>www.bll.org.br</w:t>
      </w:r>
      <w:r w:rsidRPr="00DC4203">
        <w:rPr>
          <w:rFonts w:ascii="Calibri" w:hAnsi="Calibri" w:cs="Calibri"/>
          <w:lang w:val="x-none"/>
        </w:rPr>
        <w:t>, nos dias úteis, mesmo endereço e período no qual os autos do processo administrativo permanecerão com vista franqueada aos interessados.</w:t>
      </w:r>
    </w:p>
    <w:p w14:paraId="1A77E16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lang w:val="x-none"/>
        </w:rPr>
        <w:t>23.11. - Integram este Edital, para todos os fins e efeitos, os seguintes anexos:</w:t>
      </w:r>
    </w:p>
    <w:p w14:paraId="040E20E8"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01</w:t>
      </w:r>
      <w:r w:rsidRPr="00DC4203">
        <w:rPr>
          <w:rFonts w:ascii="Calibri" w:hAnsi="Calibri" w:cs="Calibri"/>
          <w:lang w:val="x-none"/>
        </w:rPr>
        <w:t xml:space="preserve"> - Modelo de proposta;</w:t>
      </w:r>
    </w:p>
    <w:p w14:paraId="2D110F84"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02</w:t>
      </w:r>
      <w:r w:rsidRPr="00DC4203">
        <w:rPr>
          <w:rFonts w:ascii="Calibri" w:hAnsi="Calibri" w:cs="Calibri"/>
          <w:lang w:val="x-none"/>
        </w:rPr>
        <w:t xml:space="preserve"> - Declarações Unificada;</w:t>
      </w:r>
    </w:p>
    <w:p w14:paraId="028D0D61"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03</w:t>
      </w:r>
      <w:r w:rsidRPr="00DC4203">
        <w:rPr>
          <w:rFonts w:ascii="Calibri" w:hAnsi="Calibri" w:cs="Calibri"/>
          <w:lang w:val="x-none"/>
        </w:rPr>
        <w:t xml:space="preserve"> - Termo Minuta de Contrato</w:t>
      </w:r>
    </w:p>
    <w:p w14:paraId="7846EE38"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04</w:t>
      </w:r>
      <w:r w:rsidRPr="00DC4203">
        <w:rPr>
          <w:rFonts w:ascii="Calibri" w:hAnsi="Calibri" w:cs="Calibri"/>
          <w:lang w:val="x-none"/>
        </w:rPr>
        <w:t xml:space="preserve"> - Exigências para Habilitação;</w:t>
      </w:r>
    </w:p>
    <w:p w14:paraId="542DCC1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05</w:t>
      </w:r>
      <w:r w:rsidRPr="00DC4203">
        <w:rPr>
          <w:rFonts w:ascii="Calibri" w:hAnsi="Calibri" w:cs="Calibri"/>
          <w:lang w:val="x-none"/>
        </w:rPr>
        <w:t xml:space="preserve"> - Termo de Referência;</w:t>
      </w:r>
    </w:p>
    <w:p w14:paraId="7BFB4E91"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b/>
          <w:bCs/>
          <w:u w:val="single"/>
          <w:lang w:val="x-none"/>
        </w:rPr>
        <w:t>ANEXO 06</w:t>
      </w:r>
      <w:r w:rsidRPr="00DC4203">
        <w:rPr>
          <w:rFonts w:ascii="Calibri" w:hAnsi="Calibri" w:cs="Calibri"/>
          <w:lang w:val="x-none"/>
        </w:rPr>
        <w:t xml:space="preserve"> – ETP – Estudo Técnico Preliminar;</w:t>
      </w:r>
    </w:p>
    <w:p w14:paraId="7302041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F62CF8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CC02F4D" w14:textId="12F2F779"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Ibaiti, </w:t>
      </w:r>
      <w:r w:rsidR="0065411E" w:rsidRPr="00DC4203">
        <w:rPr>
          <w:rFonts w:ascii="Calibri" w:hAnsi="Calibri" w:cs="Calibri"/>
        </w:rPr>
        <w:t xml:space="preserve">09 de Junho </w:t>
      </w:r>
      <w:r w:rsidRPr="00DC4203">
        <w:rPr>
          <w:rFonts w:ascii="Calibri" w:hAnsi="Calibri" w:cs="Calibri"/>
          <w:lang w:val="x-none"/>
        </w:rPr>
        <w:t>de 2025.</w:t>
      </w:r>
    </w:p>
    <w:p w14:paraId="73E3A53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F452B5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B9C305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1F6AEE7" w14:textId="77777777" w:rsidR="00D26B3D" w:rsidRPr="00DC4203" w:rsidRDefault="00D26B3D" w:rsidP="00D26B3D">
      <w:pPr>
        <w:widowControl/>
        <w:autoSpaceDE w:val="0"/>
        <w:autoSpaceDN w:val="0"/>
        <w:adjustRightInd w:val="0"/>
        <w:jc w:val="both"/>
        <w:rPr>
          <w:rFonts w:ascii="Calibri" w:hAnsi="Calibri" w:cs="Calibri"/>
          <w:b/>
          <w:bCs/>
          <w:lang w:val="x-none"/>
        </w:rPr>
      </w:pPr>
      <w:r w:rsidRPr="00DC4203">
        <w:rPr>
          <w:rFonts w:ascii="Calibri" w:hAnsi="Calibri" w:cs="Calibri"/>
          <w:b/>
          <w:bCs/>
          <w:lang w:val="x-none"/>
        </w:rPr>
        <w:t>ROBERTO REGAZZO</w:t>
      </w:r>
    </w:p>
    <w:p w14:paraId="7FA0AA15" w14:textId="77777777" w:rsidR="00D26B3D" w:rsidRPr="00DC4203" w:rsidRDefault="00D26B3D" w:rsidP="00D26B3D">
      <w:pPr>
        <w:widowControl/>
        <w:autoSpaceDE w:val="0"/>
        <w:autoSpaceDN w:val="0"/>
        <w:adjustRightInd w:val="0"/>
        <w:spacing w:after="165" w:line="252" w:lineRule="auto"/>
        <w:rPr>
          <w:rFonts w:ascii="Calibri" w:hAnsi="Calibri" w:cs="Calibri"/>
          <w:sz w:val="22"/>
          <w:szCs w:val="22"/>
          <w:lang w:val="x-none"/>
        </w:rPr>
      </w:pPr>
      <w:r w:rsidRPr="00DC4203">
        <w:rPr>
          <w:rFonts w:ascii="Calibri" w:hAnsi="Calibri" w:cs="Calibri"/>
          <w:lang w:val="x-none"/>
        </w:rPr>
        <w:t>Prefeito Municipal</w:t>
      </w:r>
      <w:r w:rsidRPr="00DC4203">
        <w:rPr>
          <w:rFonts w:ascii="Calibri" w:hAnsi="Calibri" w:cs="Calibri"/>
          <w:sz w:val="22"/>
          <w:szCs w:val="22"/>
          <w:lang w:val="x-none"/>
        </w:rPr>
        <w:t xml:space="preserve"> </w:t>
      </w:r>
    </w:p>
    <w:p w14:paraId="51A9E37C" w14:textId="77777777" w:rsidR="00D26B3D" w:rsidRPr="00DC4203" w:rsidRDefault="00D26B3D" w:rsidP="00D26B3D">
      <w:pPr>
        <w:widowControl/>
        <w:autoSpaceDE w:val="0"/>
        <w:autoSpaceDN w:val="0"/>
        <w:adjustRightInd w:val="0"/>
        <w:jc w:val="center"/>
        <w:rPr>
          <w:rFonts w:ascii="Calibri" w:hAnsi="Calibri" w:cs="Calibri"/>
          <w:b/>
          <w:bCs/>
          <w:sz w:val="22"/>
          <w:szCs w:val="22"/>
          <w:lang w:val="x-none"/>
        </w:rPr>
      </w:pPr>
      <w:r w:rsidRPr="00DC4203">
        <w:rPr>
          <w:rFonts w:ascii="Calibri" w:hAnsi="Calibri" w:cs="Calibri"/>
          <w:sz w:val="22"/>
          <w:szCs w:val="22"/>
          <w:lang w:val="x-none"/>
        </w:rPr>
        <w:br w:type="page"/>
      </w:r>
      <w:r w:rsidRPr="00DC4203">
        <w:rPr>
          <w:rFonts w:ascii="Calibri" w:hAnsi="Calibri" w:cs="Calibri"/>
          <w:b/>
          <w:bCs/>
          <w:sz w:val="22"/>
          <w:szCs w:val="22"/>
          <w:lang w:val="x-none"/>
        </w:rPr>
        <w:t>ANEXO 01 - MODELO DE PROPOSTA COMERCIAL</w:t>
      </w:r>
    </w:p>
    <w:p w14:paraId="7D88EFA0" w14:textId="77777777" w:rsidR="00D26B3D" w:rsidRPr="00DC4203" w:rsidRDefault="00D26B3D" w:rsidP="00D26B3D">
      <w:pPr>
        <w:widowControl/>
        <w:autoSpaceDE w:val="0"/>
        <w:autoSpaceDN w:val="0"/>
        <w:adjustRightInd w:val="0"/>
        <w:jc w:val="center"/>
        <w:rPr>
          <w:rFonts w:ascii="Calibri" w:hAnsi="Calibri" w:cs="Calibri"/>
          <w:b/>
          <w:bCs/>
          <w:sz w:val="22"/>
          <w:szCs w:val="22"/>
          <w:lang w:val="x-none"/>
        </w:rPr>
      </w:pPr>
      <w:r w:rsidRPr="00DC4203">
        <w:rPr>
          <w:rFonts w:ascii="Calibri" w:hAnsi="Calibri" w:cs="Calibri"/>
          <w:b/>
          <w:bCs/>
          <w:sz w:val="22"/>
          <w:szCs w:val="22"/>
          <w:lang w:val="x-none"/>
        </w:rPr>
        <w:t>PREGÃO, NA FORMA ELETRÔNICA Nº 18/2025</w:t>
      </w:r>
    </w:p>
    <w:p w14:paraId="095DB65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B2868E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Apresentamos nossa proposta para prestação dos serviços objeto da presente licitação Pregão, na Forma Eletrônica </w:t>
      </w:r>
      <w:r w:rsidRPr="00DC4203">
        <w:rPr>
          <w:rFonts w:ascii="Calibri" w:hAnsi="Calibri" w:cs="Calibri"/>
          <w:b/>
          <w:bCs/>
          <w:lang w:val="x-none"/>
        </w:rPr>
        <w:t xml:space="preserve">nº 18/2025 </w:t>
      </w:r>
      <w:r w:rsidRPr="00DC4203">
        <w:rPr>
          <w:rFonts w:ascii="Calibri" w:hAnsi="Calibri" w:cs="Calibri"/>
          <w:lang w:val="x-none"/>
        </w:rPr>
        <w:t>acatando todas as estipulações consignadas no respectivo edital e seus anexos.</w:t>
      </w:r>
    </w:p>
    <w:p w14:paraId="084CCB6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IDENTIFICAÇÃO DO CONCORRENTE:</w:t>
      </w:r>
    </w:p>
    <w:p w14:paraId="0523B025"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NOME DA EMPRESA:</w:t>
      </w:r>
      <w:r w:rsidRPr="00DC4203">
        <w:rPr>
          <w:rFonts w:ascii="Calibri" w:hAnsi="Calibri" w:cs="Calibri"/>
          <w:lang w:val="x-none"/>
        </w:rPr>
        <w:tab/>
      </w:r>
      <w:r w:rsidRPr="00DC4203">
        <w:rPr>
          <w:rFonts w:ascii="Calibri" w:hAnsi="Calibri" w:cs="Calibri"/>
          <w:lang w:val="x-none"/>
        </w:rPr>
        <w:tab/>
      </w:r>
      <w:r w:rsidRPr="00DC4203">
        <w:rPr>
          <w:rFonts w:ascii="Calibri" w:hAnsi="Calibri" w:cs="Calibri"/>
          <w:lang w:val="x-none"/>
        </w:rPr>
        <w:tab/>
      </w:r>
      <w:r w:rsidRPr="00DC4203">
        <w:rPr>
          <w:rFonts w:ascii="Calibri" w:hAnsi="Calibri" w:cs="Calibri"/>
          <w:lang w:val="x-none"/>
        </w:rPr>
        <w:tab/>
        <w:t>CNPJ e INSCRIÇÃO ESTADUAL:</w:t>
      </w:r>
    </w:p>
    <w:p w14:paraId="452935B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REPRESENTANTE e CARGO:</w:t>
      </w:r>
      <w:r w:rsidRPr="00DC4203">
        <w:rPr>
          <w:rFonts w:ascii="Calibri" w:hAnsi="Calibri" w:cs="Calibri"/>
          <w:lang w:val="x-none"/>
        </w:rPr>
        <w:tab/>
      </w:r>
      <w:r w:rsidRPr="00DC4203">
        <w:rPr>
          <w:rFonts w:ascii="Calibri" w:hAnsi="Calibri" w:cs="Calibri"/>
          <w:lang w:val="x-none"/>
        </w:rPr>
        <w:tab/>
      </w:r>
      <w:r w:rsidRPr="00DC4203">
        <w:rPr>
          <w:rFonts w:ascii="Calibri" w:hAnsi="Calibri" w:cs="Calibri"/>
          <w:lang w:val="x-none"/>
        </w:rPr>
        <w:tab/>
        <w:t xml:space="preserve">CARTEIRA DE IDENTIDADE e CPF: </w:t>
      </w:r>
    </w:p>
    <w:p w14:paraId="58FF534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ENDEREÇO e TELEFONE:</w:t>
      </w:r>
      <w:r w:rsidRPr="00DC4203">
        <w:rPr>
          <w:rFonts w:ascii="Calibri" w:hAnsi="Calibri" w:cs="Calibri"/>
          <w:lang w:val="x-none"/>
        </w:rPr>
        <w:tab/>
      </w:r>
      <w:r w:rsidRPr="00DC4203">
        <w:rPr>
          <w:rFonts w:ascii="Calibri" w:hAnsi="Calibri" w:cs="Calibri"/>
          <w:lang w:val="x-none"/>
        </w:rPr>
        <w:tab/>
      </w:r>
      <w:r w:rsidRPr="00DC4203">
        <w:rPr>
          <w:rFonts w:ascii="Calibri" w:hAnsi="Calibri" w:cs="Calibri"/>
          <w:lang w:val="x-none"/>
        </w:rPr>
        <w:tab/>
        <w:t>AGÊNCIA e Nº DA CONTA BANCÁRIA</w:t>
      </w:r>
    </w:p>
    <w:p w14:paraId="562A866F"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PREÇO (READEQUADO AO LANCE VENCEDOR)</w:t>
      </w:r>
    </w:p>
    <w:p w14:paraId="387440A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Deverá ser cotado, preço unitário e total por item, de acordo com o Termo de Referência do Edital.</w:t>
      </w:r>
    </w:p>
    <w:p w14:paraId="5EE0B82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PROPOSTA: R$ (Por extenso)</w:t>
      </w:r>
    </w:p>
    <w:p w14:paraId="6E04C10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CONDIÇÕES GERAIS</w:t>
      </w:r>
    </w:p>
    <w:p w14:paraId="476EDB4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 proponente declara conhecer os termos do instrumento convocatório que rege a presente licitação.</w:t>
      </w:r>
    </w:p>
    <w:p w14:paraId="02DE03B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PRAZO DE GARANTIA</w:t>
      </w:r>
    </w:p>
    <w:p w14:paraId="1A403DD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A garantia deverá ser da seguinte forma: Para todos os </w:t>
      </w:r>
      <w:r w:rsidRPr="00DC4203">
        <w:rPr>
          <w:rFonts w:ascii="Calibri" w:hAnsi="Calibri" w:cs="Calibri"/>
          <w:b/>
          <w:bCs/>
          <w:lang w:val="x-none"/>
        </w:rPr>
        <w:t>Lotes</w:t>
      </w:r>
      <w:r w:rsidRPr="00DC4203">
        <w:rPr>
          <w:rFonts w:ascii="Calibri" w:hAnsi="Calibri" w:cs="Calibri"/>
          <w:lang w:val="x-none"/>
        </w:rPr>
        <w:t xml:space="preserve"> de no mínimo </w:t>
      </w:r>
      <w:r w:rsidRPr="00DC4203">
        <w:rPr>
          <w:rFonts w:ascii="Calibri" w:hAnsi="Calibri" w:cs="Calibri"/>
          <w:b/>
          <w:bCs/>
          <w:lang w:val="x-none"/>
        </w:rPr>
        <w:t>XXXX</w:t>
      </w:r>
      <w:r w:rsidRPr="00DC4203">
        <w:rPr>
          <w:rFonts w:ascii="Calibri" w:hAnsi="Calibri" w:cs="Calibri"/>
          <w:lang w:val="x-none"/>
        </w:rPr>
        <w:t>,</w:t>
      </w:r>
      <w:r w:rsidRPr="00DC4203">
        <w:rPr>
          <w:rFonts w:ascii="Calibri" w:hAnsi="Calibri" w:cs="Calibri"/>
          <w:b/>
          <w:bCs/>
          <w:lang w:val="x-none"/>
        </w:rPr>
        <w:t xml:space="preserve"> </w:t>
      </w:r>
      <w:r w:rsidRPr="00DC4203">
        <w:rPr>
          <w:rFonts w:ascii="Calibri" w:hAnsi="Calibri" w:cs="Calibri"/>
          <w:lang w:val="x-none"/>
        </w:rPr>
        <w:t>a contar do recebimento definitivo do objeto pela Contratante.</w:t>
      </w:r>
    </w:p>
    <w:p w14:paraId="2D9074B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LOCAL E PRAZO DE ENTREGA</w:t>
      </w:r>
    </w:p>
    <w:p w14:paraId="19D954C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De acordo com o especificado no Termo de Referência, deste Edital.</w:t>
      </w:r>
    </w:p>
    <w:p w14:paraId="41967C7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b/>
          <w:bCs/>
          <w:lang w:val="x-none"/>
        </w:rPr>
        <w:t>Obs.:</w:t>
      </w:r>
      <w:r w:rsidRPr="00DC4203">
        <w:rPr>
          <w:rFonts w:ascii="Calibri" w:hAnsi="Calibri" w:cs="Calibri"/>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4532763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BEEF02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VALIDADE DA PROPOSTA COMERCIAL</w:t>
      </w:r>
    </w:p>
    <w:p w14:paraId="587FFAE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De no mínimo, </w:t>
      </w:r>
      <w:r w:rsidRPr="00DC4203">
        <w:rPr>
          <w:rFonts w:ascii="Calibri" w:hAnsi="Calibri" w:cs="Calibri"/>
          <w:b/>
          <w:bCs/>
          <w:lang w:val="x-none"/>
        </w:rPr>
        <w:t>60 (sessenta) dias</w:t>
      </w:r>
      <w:r w:rsidRPr="00DC4203">
        <w:rPr>
          <w:rFonts w:ascii="Calibri" w:hAnsi="Calibri" w:cs="Calibri"/>
          <w:lang w:val="x-none"/>
        </w:rPr>
        <w:t xml:space="preserve"> contados a partir da data da sessão pública do Pregão.</w:t>
      </w:r>
    </w:p>
    <w:p w14:paraId="40C88D7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local e data</w:t>
      </w:r>
    </w:p>
    <w:p w14:paraId="68E7CE2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NOME E assinatura DO REPRESENTANTE DA EMPRESA</w:t>
      </w:r>
    </w:p>
    <w:p w14:paraId="1FDC38F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Obs: a interposição de recurso SUSPENDE o prazo de validade da proposta até decisão.</w:t>
      </w:r>
    </w:p>
    <w:p w14:paraId="5E81EED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9B46DCC"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br w:type="page"/>
        <w:t>‘</w:t>
      </w:r>
    </w:p>
    <w:p w14:paraId="59E4EDB8"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ANEXO 02 - MODELO DE DECLARAÇÃO UNIFICADA</w:t>
      </w:r>
    </w:p>
    <w:p w14:paraId="3E80980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6559C8F"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Ao pregoeiro e equipe de apoio</w:t>
      </w:r>
    </w:p>
    <w:p w14:paraId="7D640D7C"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Prefeitura Municipal de Ibaiti/PR</w:t>
      </w:r>
    </w:p>
    <w:p w14:paraId="026651B3" w14:textId="77777777" w:rsidR="00D26B3D" w:rsidRPr="00DC4203" w:rsidRDefault="00D26B3D" w:rsidP="00D26B3D">
      <w:pPr>
        <w:widowControl/>
        <w:autoSpaceDE w:val="0"/>
        <w:autoSpaceDN w:val="0"/>
        <w:adjustRightInd w:val="0"/>
        <w:spacing w:line="360" w:lineRule="auto"/>
        <w:jc w:val="both"/>
        <w:rPr>
          <w:rFonts w:ascii="Calibri" w:hAnsi="Calibri" w:cs="Calibri"/>
          <w:b/>
          <w:bCs/>
          <w:lang w:val="x-none"/>
        </w:rPr>
      </w:pPr>
      <w:r w:rsidRPr="00DC4203">
        <w:rPr>
          <w:rFonts w:ascii="Calibri" w:hAnsi="Calibri" w:cs="Calibri"/>
          <w:b/>
          <w:bCs/>
          <w:lang w:val="x-none"/>
        </w:rPr>
        <w:t>Pregão, na Forma Eletrônica Nº 18/2025</w:t>
      </w:r>
    </w:p>
    <w:p w14:paraId="2A58F90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25723F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40BAD1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Pelo presente instrumento, a empresa XXXXXXXXXX, CNPJ nº XXXXXX, com sede na Av/Rua XXXXXXXXXX, através de seu representante legal infra-assinado, que:</w:t>
      </w:r>
    </w:p>
    <w:p w14:paraId="5EFB6C6B"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E7B3FC0"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1)</w:t>
      </w:r>
      <w:r w:rsidRPr="00DC4203">
        <w:rPr>
          <w:rFonts w:ascii="Calibri" w:hAnsi="Calibri" w:cs="Calibri"/>
          <w:lang w:val="x-none"/>
        </w:rPr>
        <w:t xml:space="preserve"> Declaramos, para os fins do disposto no inciso VI do </w:t>
      </w:r>
      <w:hyperlink r:id="rId9" w:anchor="art68vi" w:history="1">
        <w:r w:rsidRPr="00DC4203">
          <w:rPr>
            <w:rFonts w:ascii="Calibri" w:hAnsi="Calibri" w:cs="Calibri"/>
            <w:u w:val="single"/>
            <w:lang w:val="x-none"/>
          </w:rPr>
          <w:t>art. 68 da Lei n.º 14.133/21</w:t>
        </w:r>
      </w:hyperlink>
      <w:r w:rsidRPr="00DC4203">
        <w:rPr>
          <w:rFonts w:ascii="Calibri" w:hAnsi="Calibri" w:cs="Calibri"/>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DC4203">
          <w:rPr>
            <w:rFonts w:ascii="Calibri" w:hAnsi="Calibri" w:cs="Calibri"/>
            <w:u w:val="single"/>
            <w:lang w:val="x-none"/>
          </w:rPr>
          <w:t>do artigo 7°, XXXIII, da Constituição</w:t>
        </w:r>
      </w:hyperlink>
      <w:r w:rsidRPr="00DC4203">
        <w:rPr>
          <w:rFonts w:ascii="Calibri" w:hAnsi="Calibri" w:cs="Calibri"/>
          <w:lang w:val="x-none"/>
        </w:rPr>
        <w:t>.</w:t>
      </w:r>
    </w:p>
    <w:p w14:paraId="0949A4C3"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2)</w:t>
      </w:r>
      <w:r w:rsidRPr="00DC4203">
        <w:rPr>
          <w:rFonts w:ascii="Calibri" w:hAnsi="Calibri" w:cs="Calibri"/>
          <w:lang w:val="x-none"/>
        </w:rPr>
        <w:t xml:space="preserve"> Declaramos que não possuímos, em sua cadeia produtiva, empregados executando trabalho degradante ou forçado, observando o disposto nos </w:t>
      </w:r>
      <w:hyperlink r:id="rId11" w:anchor="art1" w:history="1">
        <w:r w:rsidRPr="00DC4203">
          <w:rPr>
            <w:rFonts w:ascii="Calibri" w:hAnsi="Calibri" w:cs="Calibri"/>
            <w:u w:val="single"/>
            <w:lang w:val="x-none"/>
          </w:rPr>
          <w:t>incisos III e IV do art. 1º</w:t>
        </w:r>
      </w:hyperlink>
      <w:r w:rsidRPr="00DC4203">
        <w:rPr>
          <w:rFonts w:ascii="Calibri" w:hAnsi="Calibri" w:cs="Calibri"/>
          <w:lang w:val="x-none"/>
        </w:rPr>
        <w:t xml:space="preserve"> e no </w:t>
      </w:r>
      <w:hyperlink r:id="rId12" w:anchor="art5" w:history="1">
        <w:r w:rsidRPr="00DC4203">
          <w:rPr>
            <w:rFonts w:ascii="Calibri" w:hAnsi="Calibri" w:cs="Calibri"/>
            <w:u w:val="single"/>
            <w:lang w:val="x-none"/>
          </w:rPr>
          <w:t>inciso III do art. 5º da Constituição Federal</w:t>
        </w:r>
      </w:hyperlink>
      <w:r w:rsidRPr="00DC4203">
        <w:rPr>
          <w:rFonts w:ascii="Calibri" w:hAnsi="Calibri" w:cs="Calibri"/>
          <w:lang w:val="x-none"/>
        </w:rPr>
        <w:t>;</w:t>
      </w:r>
    </w:p>
    <w:p w14:paraId="694271A1"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3)</w:t>
      </w:r>
      <w:r w:rsidRPr="00DC4203">
        <w:rPr>
          <w:rFonts w:ascii="Calibri" w:hAnsi="Calibri" w:cs="Calibri"/>
          <w:lang w:val="x-none"/>
        </w:rPr>
        <w:t xml:space="preserve"> Declaro que cumpro as exigências de reserva de cargos para pessoa com deficiência e para reabilitado da Previdência Social, previstas em lei e em outras normas específicas;</w:t>
      </w:r>
    </w:p>
    <w:p w14:paraId="350E0E72"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4)</w:t>
      </w:r>
      <w:r w:rsidRPr="00DC4203">
        <w:rPr>
          <w:rFonts w:ascii="Calibri" w:hAnsi="Calibri" w:cs="Calibri"/>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74D06E6"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5)</w:t>
      </w:r>
      <w:r w:rsidRPr="00DC4203">
        <w:rPr>
          <w:rFonts w:ascii="Calibri" w:hAnsi="Calibri" w:cs="Calibri"/>
          <w:lang w:val="x-none"/>
        </w:rPr>
        <w:t xml:space="preserve"> Declaramos de que a empresa não contratará empregados com incompatibilidade com as autoridades contratantes ou ocupantes de cargos de direção ou de assessoramento até o terceiro grau, na forma da </w:t>
      </w:r>
      <w:hyperlink r:id="rId13" w:history="1">
        <w:r w:rsidRPr="00DC4203">
          <w:rPr>
            <w:rFonts w:ascii="Calibri" w:hAnsi="Calibri" w:cs="Calibri"/>
            <w:u w:val="single"/>
            <w:lang w:val="x-none"/>
          </w:rPr>
          <w:t>Súmula Vinculante nº 013 do STF</w:t>
        </w:r>
      </w:hyperlink>
      <w:r w:rsidRPr="00DC4203">
        <w:rPr>
          <w:rFonts w:ascii="Calibri" w:hAnsi="Calibri" w:cs="Calibri"/>
          <w:lang w:val="x-none"/>
        </w:rPr>
        <w:t xml:space="preserve"> (Supremo Tribunal Federal).</w:t>
      </w:r>
    </w:p>
    <w:p w14:paraId="610E9D70"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6)</w:t>
      </w:r>
      <w:r w:rsidRPr="00DC4203">
        <w:rPr>
          <w:rFonts w:ascii="Calibri" w:hAnsi="Calibri" w:cs="Calibri"/>
          <w:lang w:val="x-none"/>
        </w:rPr>
        <w:t xml:space="preserve"> Declaramos que a empresa atende aos requisitos de habilitação e que o declarante responderá pela veracidade das informações prestadas, na forma da lei.</w:t>
      </w:r>
    </w:p>
    <w:p w14:paraId="08BAC382"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7)</w:t>
      </w:r>
      <w:r w:rsidRPr="00DC4203">
        <w:rPr>
          <w:rFonts w:ascii="Calibri" w:hAnsi="Calibri" w:cs="Calibri"/>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FEB0254"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8)</w:t>
      </w:r>
      <w:r w:rsidRPr="00DC4203">
        <w:rPr>
          <w:rFonts w:ascii="Calibri" w:hAnsi="Calibri" w:cs="Calibri"/>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5C541E1"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9)</w:t>
      </w:r>
      <w:r w:rsidRPr="00DC4203">
        <w:rPr>
          <w:rFonts w:ascii="Calibri" w:hAnsi="Calibri" w:cs="Calibri"/>
          <w:lang w:val="x-none"/>
        </w:rPr>
        <w:t xml:space="preserve"> Declaramos que cumprimos os requisitos estabelecidos no </w:t>
      </w:r>
      <w:hyperlink r:id="rId14" w:anchor="art3" w:history="1">
        <w:r w:rsidRPr="00DC4203">
          <w:rPr>
            <w:rFonts w:ascii="Calibri" w:hAnsi="Calibri" w:cs="Calibri"/>
            <w:u w:val="single"/>
            <w:lang w:val="x-none"/>
          </w:rPr>
          <w:t>artigo 3° da Lei Complementar nº 123/06</w:t>
        </w:r>
      </w:hyperlink>
      <w:r w:rsidRPr="00DC4203">
        <w:rPr>
          <w:rFonts w:ascii="Calibri" w:hAnsi="Calibri" w:cs="Calibri"/>
          <w:lang w:val="x-none"/>
        </w:rPr>
        <w:t>, estando aptos a usufruir do tratamento favorecido estabelecido em seus arts. 42 a 49;</w:t>
      </w:r>
    </w:p>
    <w:p w14:paraId="2B7D4E33"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10)</w:t>
      </w:r>
      <w:r w:rsidRPr="00DC4203">
        <w:rPr>
          <w:rFonts w:ascii="Calibri" w:hAnsi="Calibri" w:cs="Calibri"/>
          <w:lang w:val="x-none"/>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12DBEF1"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11)</w:t>
      </w:r>
      <w:r w:rsidRPr="00DC4203">
        <w:rPr>
          <w:rFonts w:ascii="Calibri" w:hAnsi="Calibri" w:cs="Calibri"/>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5302D0CE"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12)</w:t>
      </w:r>
      <w:r w:rsidRPr="00DC4203">
        <w:rPr>
          <w:rFonts w:ascii="Calibri" w:hAnsi="Calibri" w:cs="Calibri"/>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2E1163F4"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lang w:val="x-none"/>
        </w:rPr>
        <w:t xml:space="preserve">E-mail: </w:t>
      </w:r>
      <w:r w:rsidRPr="00DC4203">
        <w:rPr>
          <w:rFonts w:ascii="Calibri" w:hAnsi="Calibri" w:cs="Calibri"/>
          <w:lang w:val="x-none"/>
        </w:rPr>
        <w:tab/>
      </w:r>
      <w:r w:rsidRPr="00DC4203">
        <w:rPr>
          <w:rFonts w:ascii="Calibri" w:hAnsi="Calibri" w:cs="Calibri"/>
          <w:lang w:val="x-none"/>
        </w:rPr>
        <w:tab/>
      </w:r>
      <w:r w:rsidRPr="00DC4203">
        <w:rPr>
          <w:rFonts w:ascii="Calibri" w:hAnsi="Calibri" w:cs="Calibri"/>
          <w:lang w:val="x-none"/>
        </w:rPr>
        <w:tab/>
        <w:t>Telefone: ( XX) XXXXX-XXXX</w:t>
      </w:r>
    </w:p>
    <w:p w14:paraId="6C3442E8" w14:textId="77777777" w:rsidR="00D26B3D" w:rsidRPr="00DC4203" w:rsidRDefault="00D26B3D" w:rsidP="00D26B3D">
      <w:pPr>
        <w:widowControl/>
        <w:autoSpaceDE w:val="0"/>
        <w:autoSpaceDN w:val="0"/>
        <w:adjustRightInd w:val="0"/>
        <w:spacing w:after="120" w:line="288" w:lineRule="auto"/>
        <w:jc w:val="both"/>
        <w:rPr>
          <w:rFonts w:ascii="Calibri" w:hAnsi="Calibri" w:cs="Calibri"/>
          <w:lang w:val="x-none"/>
        </w:rPr>
      </w:pPr>
      <w:r w:rsidRPr="00DC4203">
        <w:rPr>
          <w:rFonts w:ascii="Calibri" w:hAnsi="Calibri" w:cs="Calibri"/>
          <w:b/>
          <w:bCs/>
          <w:lang w:val="x-none"/>
        </w:rPr>
        <w:t>13)</w:t>
      </w:r>
      <w:r w:rsidRPr="00DC4203">
        <w:rPr>
          <w:rFonts w:ascii="Calibri" w:hAnsi="Calibri" w:cs="Calibri"/>
          <w:lang w:val="x-none"/>
        </w:rPr>
        <w:t xml:space="preserve"> Caso altere o citado e-mail ou telefone comprometo-me em protocolizar pedido de alteração junto ao Sistema de Protocolo deste Município, sob pena de ser considerado como intimado nos dados anteriormente fornecidos.</w:t>
      </w:r>
    </w:p>
    <w:p w14:paraId="2BF7B21F"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8792235"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Nomeamos e constituímos o senhor(a) XXXXXXXXX, portador(a) do CPF/MF sob n.º XXXXX, para ser o(a) responsável para acompanhar a execução da Ata de Registro de Preços/contrato, referente ao </w:t>
      </w:r>
      <w:r w:rsidRPr="00DC4203">
        <w:rPr>
          <w:rFonts w:ascii="Calibri" w:hAnsi="Calibri" w:cs="Calibri"/>
          <w:b/>
          <w:bCs/>
          <w:lang w:val="x-none"/>
        </w:rPr>
        <w:t>Pregão, na Forma Eletrônica Nº 18/2025</w:t>
      </w:r>
      <w:r w:rsidRPr="00DC4203">
        <w:rPr>
          <w:rFonts w:ascii="Calibri" w:hAnsi="Calibri" w:cs="Calibri"/>
          <w:lang w:val="x-none"/>
        </w:rPr>
        <w:t xml:space="preserve"> e todos os atos necessários ao cumprimento das obrigações contidas no instrumento convocatório, seus Anexos e na Ata de Registro de Preços/Contrato.</w:t>
      </w:r>
    </w:p>
    <w:p w14:paraId="3A22280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B65F65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Município, XX de XXXX de 2025</w:t>
      </w:r>
    </w:p>
    <w:p w14:paraId="21A88675"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93AECF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4A20EAF"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 xml:space="preserve">Nome do Representante </w:t>
      </w:r>
    </w:p>
    <w:p w14:paraId="181A1D94"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Cargo do Representante</w:t>
      </w:r>
    </w:p>
    <w:p w14:paraId="3CED6D9D"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Nome da Empresa</w:t>
      </w:r>
    </w:p>
    <w:p w14:paraId="7B92F85F"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CNPJ</w:t>
      </w:r>
    </w:p>
    <w:p w14:paraId="504F5AA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F54D81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b/>
          <w:bCs/>
          <w:lang w:val="x-none"/>
        </w:rPr>
        <w:t>Obs.:</w:t>
      </w:r>
      <w:r w:rsidRPr="00DC4203">
        <w:rPr>
          <w:rFonts w:ascii="Calibri" w:hAnsi="Calibri" w:cs="Calibri"/>
          <w:lang w:val="x-none"/>
        </w:rPr>
        <w:t xml:space="preserve"> Esta declaração deverá ser emitida em papel timbrado da empresa proponente, contendo as informações de endereço, telefone, e-mail, etc. e deve estar assinada por responsável legal preferencialmente por meio digital.</w:t>
      </w:r>
    </w:p>
    <w:p w14:paraId="44F298A9"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lang w:val="x-none"/>
        </w:rPr>
        <w:br w:type="page"/>
      </w:r>
      <w:bookmarkStart w:id="1" w:name="_Hlk158664625"/>
      <w:bookmarkEnd w:id="1"/>
      <w:r w:rsidRPr="00DC4203">
        <w:rPr>
          <w:rFonts w:ascii="Calibri" w:hAnsi="Calibri" w:cs="Calibri"/>
          <w:b/>
          <w:bCs/>
          <w:lang w:val="x-none"/>
        </w:rPr>
        <w:t>Anexo 03 - MODELO DE TERMO DE CONTRATO</w:t>
      </w:r>
    </w:p>
    <w:p w14:paraId="29D76EFA" w14:textId="77777777" w:rsidR="00D26B3D" w:rsidRPr="00DC4203" w:rsidRDefault="00D26B3D" w:rsidP="00D26B3D">
      <w:pPr>
        <w:widowControl/>
        <w:autoSpaceDE w:val="0"/>
        <w:autoSpaceDN w:val="0"/>
        <w:adjustRightInd w:val="0"/>
        <w:jc w:val="center"/>
        <w:rPr>
          <w:rFonts w:ascii="Calibri" w:hAnsi="Calibri" w:cs="Calibri"/>
          <w:b/>
          <w:bCs/>
          <w:lang w:val="x-none"/>
        </w:rPr>
      </w:pPr>
      <w:r w:rsidRPr="00DC4203">
        <w:rPr>
          <w:rFonts w:ascii="Calibri" w:hAnsi="Calibri" w:cs="Calibri"/>
          <w:b/>
          <w:bCs/>
          <w:lang w:val="x-none"/>
        </w:rPr>
        <w:t>PREGÃO, NA FORMA ELETRÔNICA Nº 18/2025</w:t>
      </w:r>
    </w:p>
    <w:p w14:paraId="48C92FA8"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69361AC4"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5BADD021" w14:textId="77777777" w:rsidR="00D26B3D" w:rsidRPr="00DC4203" w:rsidRDefault="00D26B3D" w:rsidP="00D26B3D">
      <w:pPr>
        <w:widowControl/>
        <w:autoSpaceDE w:val="0"/>
        <w:autoSpaceDN w:val="0"/>
        <w:adjustRightInd w:val="0"/>
        <w:spacing w:line="360" w:lineRule="auto"/>
        <w:ind w:left="3405"/>
        <w:jc w:val="both"/>
        <w:rPr>
          <w:rFonts w:ascii="Calibri" w:hAnsi="Calibri" w:cs="Calibri"/>
          <w:lang w:val="x-none"/>
        </w:rPr>
      </w:pPr>
      <w:r w:rsidRPr="00DC4203">
        <w:rPr>
          <w:rFonts w:ascii="Calibri" w:hAnsi="Calibri" w:cs="Calibri"/>
          <w:b/>
          <w:bCs/>
          <w:lang w:val="x-none"/>
        </w:rPr>
        <w:t>Contrato Administrativo Nº</w:t>
      </w:r>
      <w:r w:rsidRPr="00DC4203">
        <w:rPr>
          <w:rFonts w:ascii="Calibri" w:hAnsi="Calibri" w:cs="Calibri"/>
          <w:lang w:val="x-none"/>
        </w:rPr>
        <w:t xml:space="preserve"> ......../...., que fazem entre si a Prefeitura de Ibaiti/PR e a empresa XXXXXXXXXX</w:t>
      </w:r>
    </w:p>
    <w:p w14:paraId="361676A7" w14:textId="77777777" w:rsidR="00D26B3D" w:rsidRPr="00DC4203" w:rsidRDefault="00D26B3D" w:rsidP="00D26B3D">
      <w:pPr>
        <w:widowControl/>
        <w:autoSpaceDE w:val="0"/>
        <w:autoSpaceDN w:val="0"/>
        <w:adjustRightInd w:val="0"/>
        <w:spacing w:line="360" w:lineRule="auto"/>
        <w:ind w:left="3405"/>
        <w:jc w:val="both"/>
        <w:rPr>
          <w:rFonts w:ascii="Calibri" w:hAnsi="Calibri" w:cs="Calibri"/>
          <w:lang w:val="x-none"/>
        </w:rPr>
      </w:pPr>
    </w:p>
    <w:p w14:paraId="16D2B764" w14:textId="77777777" w:rsidR="00D26B3D" w:rsidRPr="00DC4203" w:rsidRDefault="00D26B3D" w:rsidP="00D26B3D">
      <w:pPr>
        <w:widowControl/>
        <w:autoSpaceDE w:val="0"/>
        <w:autoSpaceDN w:val="0"/>
        <w:adjustRightInd w:val="0"/>
        <w:spacing w:line="360" w:lineRule="auto"/>
        <w:ind w:left="3405"/>
        <w:jc w:val="both"/>
        <w:rPr>
          <w:rFonts w:ascii="Calibri" w:hAnsi="Calibri" w:cs="Calibri"/>
          <w:lang w:val="x-none"/>
        </w:rPr>
      </w:pPr>
    </w:p>
    <w:p w14:paraId="2CD23F30" w14:textId="77777777" w:rsidR="00D26B3D" w:rsidRPr="00DC4203" w:rsidRDefault="00D26B3D" w:rsidP="00D26B3D">
      <w:pPr>
        <w:widowControl/>
        <w:autoSpaceDE w:val="0"/>
        <w:autoSpaceDN w:val="0"/>
        <w:adjustRightInd w:val="0"/>
        <w:spacing w:line="360" w:lineRule="auto"/>
        <w:ind w:firstLine="1140"/>
        <w:jc w:val="both"/>
        <w:rPr>
          <w:rFonts w:ascii="Calibri" w:hAnsi="Calibri" w:cs="Calibri"/>
          <w:lang w:val="x-none"/>
        </w:rPr>
      </w:pPr>
      <w:r w:rsidRPr="00DC4203">
        <w:rPr>
          <w:rFonts w:ascii="Calibri" w:hAnsi="Calibri" w:cs="Calibri"/>
          <w:lang w:val="x-none"/>
        </w:rPr>
        <w:t xml:space="preserve">O </w:t>
      </w:r>
      <w:r w:rsidRPr="00DC4203">
        <w:rPr>
          <w:rFonts w:ascii="Calibri" w:hAnsi="Calibri" w:cs="Calibri"/>
          <w:b/>
          <w:bCs/>
          <w:lang w:val="x-none"/>
        </w:rPr>
        <w:t>MUNICÍPIO DE IBAITI</w:t>
      </w:r>
      <w:r w:rsidRPr="00DC4203">
        <w:rPr>
          <w:rFonts w:ascii="Calibri" w:hAnsi="Calibri" w:cs="Calibri"/>
          <w:lang w:val="x-none"/>
        </w:rPr>
        <w:t xml:space="preserve">, pessoa jurídica de direito público, com sede em Ibaiti (PR), sito a Praça dos Três Poderes, nº. 23, CNPJ/MF nº. 77.008.068/0001-41, representada pelo senhor Prefeito Municipal Roberto Regazzo,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DC4203">
        <w:rPr>
          <w:rFonts w:ascii="Calibri" w:hAnsi="Calibri" w:cs="Calibri"/>
          <w:b/>
          <w:bCs/>
          <w:lang w:val="x-none"/>
        </w:rPr>
        <w:t>OU</w:t>
      </w:r>
      <w:r w:rsidRPr="00DC4203">
        <w:rPr>
          <w:rFonts w:ascii="Calibri" w:hAnsi="Calibri" w:cs="Calibri"/>
          <w:lang w:val="x-none"/>
        </w:rPr>
        <w:t xml:space="preserve"> procuração apresentada nos autos, tendo em vista o que consta no Processo nº .............................. e em observância às disposições da </w:t>
      </w:r>
      <w:hyperlink r:id="rId15" w:history="1">
        <w:r w:rsidRPr="00DC4203">
          <w:rPr>
            <w:rFonts w:ascii="Calibri" w:hAnsi="Calibri" w:cs="Calibri"/>
            <w:u w:val="single"/>
            <w:lang w:val="x-none"/>
          </w:rPr>
          <w:t>Lei nº 14.133, de 1º de abril de 2021</w:t>
        </w:r>
      </w:hyperlink>
      <w:r w:rsidRPr="00DC4203">
        <w:rPr>
          <w:rFonts w:ascii="Calibri" w:hAnsi="Calibri" w:cs="Calibri"/>
          <w:lang w:val="x-none"/>
        </w:rPr>
        <w:t>, e demais legislação aplicável, resolvem celebrar o presente Termo de Contrato, decorrente do Pregão, na forma Eletrônica Nº 18/2025, mediante as cláusulas e condições a seguir enunciadas.</w:t>
      </w:r>
    </w:p>
    <w:p w14:paraId="18CECF55" w14:textId="77777777" w:rsidR="00D26B3D" w:rsidRPr="00DC4203" w:rsidRDefault="00D26B3D" w:rsidP="00FA00B6">
      <w:pPr>
        <w:keepNext/>
        <w:keepLines/>
        <w:widowControl/>
        <w:numPr>
          <w:ilvl w:val="0"/>
          <w:numId w:val="2"/>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PRIMEIRA – OBJETO (</w:t>
      </w:r>
      <w:hyperlink r:id="rId16" w:anchor="art92" w:history="1">
        <w:r w:rsidRPr="00DC4203">
          <w:rPr>
            <w:rFonts w:ascii="Calibri" w:hAnsi="Calibri" w:cs="Calibri"/>
            <w:b/>
            <w:bCs/>
            <w:u w:val="single"/>
            <w:lang w:val="x-none"/>
          </w:rPr>
          <w:t>art. 92, I e II</w:t>
        </w:r>
      </w:hyperlink>
      <w:r w:rsidRPr="00DC4203">
        <w:rPr>
          <w:rFonts w:ascii="Calibri" w:hAnsi="Calibri" w:cs="Calibri"/>
          <w:b/>
          <w:bCs/>
          <w:lang w:val="x-none"/>
        </w:rPr>
        <w:t>)</w:t>
      </w:r>
    </w:p>
    <w:p w14:paraId="50F4C0E0"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O objeto do presente instrumento é a contratação de </w:t>
      </w:r>
      <w:r w:rsidRPr="00DC4203">
        <w:rPr>
          <w:rFonts w:ascii="Calibri" w:hAnsi="Calibri" w:cs="Calibri"/>
          <w:b/>
          <w:bCs/>
          <w:lang w:val="x-none"/>
        </w:rPr>
        <w:t>Aquisição de materiais de consumo e equipamentos de áudio, palco, tenda e iluminação para o Departamento de Cultura e Eventos, com recursos do Plano Anual de Aplicação dos Recursos (PAAR), Lei 14.339/2022 Aldir Blanc, regulamentada pelo Decreto Federal nº 11.740/2023.</w:t>
      </w:r>
      <w:r w:rsidRPr="00DC4203">
        <w:rPr>
          <w:rFonts w:ascii="Calibri" w:hAnsi="Calibri" w:cs="Calibri"/>
          <w:lang w:val="x-none"/>
        </w:rPr>
        <w:t>, nas condições estabelecidas no Termo de Referência.</w:t>
      </w:r>
    </w:p>
    <w:p w14:paraId="589838C6"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Objeto da contratação:</w:t>
      </w:r>
    </w:p>
    <w:p w14:paraId="62C6F73E" w14:textId="77777777" w:rsidR="00D26B3D" w:rsidRPr="00DC4203" w:rsidRDefault="00D26B3D" w:rsidP="00D26B3D">
      <w:pPr>
        <w:widowControl/>
        <w:autoSpaceDE w:val="0"/>
        <w:autoSpaceDN w:val="0"/>
        <w:adjustRightInd w:val="0"/>
        <w:spacing w:before="120" w:after="120" w:line="276" w:lineRule="auto"/>
        <w:jc w:val="both"/>
        <w:rPr>
          <w:rFonts w:ascii="Calibri" w:hAnsi="Calibri" w:cs="Calibri"/>
          <w:lang w:val="x-none"/>
        </w:rPr>
      </w:pPr>
    </w:p>
    <w:p w14:paraId="0607F445"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Vinculam esta contratação, independentemente de transcrição:</w:t>
      </w:r>
    </w:p>
    <w:p w14:paraId="7A32C05F"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 Termo de Referência;</w:t>
      </w:r>
    </w:p>
    <w:p w14:paraId="080AFD64"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 Edital da Licitação;</w:t>
      </w:r>
    </w:p>
    <w:p w14:paraId="28A7A8FD"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 Proposta do contratado;</w:t>
      </w:r>
    </w:p>
    <w:p w14:paraId="430ACC93"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Eventuais anexos dos documentos supracitados.</w:t>
      </w:r>
    </w:p>
    <w:p w14:paraId="1056F501"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SEGUNDA – VIGÊNCIA E PRORROGAÇÃO</w:t>
      </w:r>
    </w:p>
    <w:p w14:paraId="7301D36B"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O prazo de vigência da contratação é de 12 (doze) meses  Dias, contados do(a) da data do contrato, na forma do </w:t>
      </w:r>
      <w:hyperlink r:id="rId17" w:anchor="art105" w:history="1">
        <w:r w:rsidRPr="00DC4203">
          <w:rPr>
            <w:rFonts w:ascii="Calibri" w:hAnsi="Calibri" w:cs="Calibri"/>
            <w:u w:val="single"/>
            <w:lang w:val="x-none"/>
          </w:rPr>
          <w:t>artigo 105 da Lei n° 14.133, de 2021</w:t>
        </w:r>
      </w:hyperlink>
      <w:r w:rsidRPr="00DC4203">
        <w:rPr>
          <w:rFonts w:ascii="Calibri" w:hAnsi="Calibri" w:cs="Calibri"/>
          <w:lang w:val="x-none"/>
        </w:rPr>
        <w:t>.</w:t>
      </w:r>
    </w:p>
    <w:p w14:paraId="2818A895"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TERCEIRA – MODELOS DE EXECUÇÃO E GESTÃO CONTRATUAIS (</w:t>
      </w:r>
      <w:hyperlink r:id="rId18" w:anchor="art92" w:history="1">
        <w:r w:rsidRPr="00DC4203">
          <w:rPr>
            <w:rFonts w:ascii="Calibri" w:hAnsi="Calibri" w:cs="Calibri"/>
            <w:b/>
            <w:bCs/>
            <w:u w:val="single"/>
            <w:lang w:val="x-none"/>
          </w:rPr>
          <w:t>art. 92, IV, VII e XVIII)</w:t>
        </w:r>
      </w:hyperlink>
    </w:p>
    <w:p w14:paraId="55082795"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 regime de execução contratual, os modelos de gestão e de execução, assim como os prazos e condições de conclusão, entrega, observação e recebimento do objeto constam no Termo de Referência, anexo a este Contrato.</w:t>
      </w:r>
    </w:p>
    <w:p w14:paraId="34E35599"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QUARTA – SUBCONTRATAÇÃO</w:t>
      </w:r>
    </w:p>
    <w:p w14:paraId="10579997"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Não será admitida a subcontratação do objeto contratual.</w:t>
      </w:r>
    </w:p>
    <w:p w14:paraId="0BABE284"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OITAVA - OBRIGAÇÕES DO CONTRATANTE (</w:t>
      </w:r>
      <w:hyperlink r:id="rId19" w:anchor="art92" w:history="1">
        <w:r w:rsidRPr="00DC4203">
          <w:rPr>
            <w:rFonts w:ascii="Calibri" w:hAnsi="Calibri" w:cs="Calibri"/>
            <w:b/>
            <w:bCs/>
            <w:u w:val="single"/>
            <w:lang w:val="x-none"/>
          </w:rPr>
          <w:t>art. 92, X, XI e XIV</w:t>
        </w:r>
      </w:hyperlink>
      <w:r w:rsidRPr="00DC4203">
        <w:rPr>
          <w:rFonts w:ascii="Calibri" w:hAnsi="Calibri" w:cs="Calibri"/>
          <w:b/>
          <w:bCs/>
          <w:lang w:val="x-none"/>
        </w:rPr>
        <w:t>)</w:t>
      </w:r>
    </w:p>
    <w:p w14:paraId="5C1D9F51"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São obrigações do Contratante:</w:t>
      </w:r>
    </w:p>
    <w:p w14:paraId="7775DD8F"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Exigir o cumprimento de todas as obrigações assumidas pelo Contratado, de acordo com o contrato e seus anexos;</w:t>
      </w:r>
    </w:p>
    <w:p w14:paraId="7FC1AFCE"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Receber o objeto no prazo e condições estabelecidas no Termo de Referência;</w:t>
      </w:r>
    </w:p>
    <w:p w14:paraId="44827197"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Notificar o Contratado, por escrito, sobre vícios, defeitos ou incorreções verificadas no objeto fornecido, para que seja por ele substituído, reparado ou corrigido, no total ou em parte, às suas expensas;</w:t>
      </w:r>
    </w:p>
    <w:p w14:paraId="5B4C7C27"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Acompanhar e fiscalizar a execução do contrato e o cumprimento das obrigações pelo Contratado;</w:t>
      </w:r>
    </w:p>
    <w:p w14:paraId="2043DD41"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Efetuar o pagamento ao Contratado do valor correspondente ao fornecimento do objeto, no prazo, forma e condições estabelecidos no presente Contrato e no Termo de Referência.</w:t>
      </w:r>
    </w:p>
    <w:p w14:paraId="668BCE78"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Aplicar ao Contratado as sanções previstas na lei e neste Contrato; </w:t>
      </w:r>
    </w:p>
    <w:p w14:paraId="1C7CB2DA"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Cientificar a Procuradoria Geral do Município - PROGE para adoção das medidas cabíveis quando do descumprimento de obrigações pelo Contratado;</w:t>
      </w:r>
    </w:p>
    <w:p w14:paraId="76E62631"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6540D33"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 A Administração terá o prazo de </w:t>
      </w:r>
      <w:r w:rsidRPr="00DC4203">
        <w:rPr>
          <w:rFonts w:ascii="Calibri" w:hAnsi="Calibri" w:cs="Calibri"/>
          <w:b/>
          <w:bCs/>
          <w:lang w:val="x-none"/>
        </w:rPr>
        <w:t>até 01 (um) mês</w:t>
      </w:r>
      <w:r w:rsidRPr="00DC4203">
        <w:rPr>
          <w:rFonts w:ascii="Calibri" w:hAnsi="Calibri" w:cs="Calibri"/>
          <w:lang w:val="x-none"/>
        </w:rPr>
        <w:t xml:space="preserve">, a contar da data do protocolo do requerimento para decidir, admitida a prorrogação motivada, por igual período. </w:t>
      </w:r>
    </w:p>
    <w:p w14:paraId="118B50D8"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Responder eventuais pedidos de reestabelecimento do equilíbrio econômico-financeiro feitos pelo contratado no </w:t>
      </w:r>
      <w:r w:rsidRPr="00DC4203">
        <w:rPr>
          <w:rFonts w:ascii="Calibri" w:hAnsi="Calibri" w:cs="Calibri"/>
          <w:b/>
          <w:bCs/>
          <w:lang w:val="x-none"/>
        </w:rPr>
        <w:t>prazo máximo de 15 (quinze) dias</w:t>
      </w:r>
      <w:r w:rsidRPr="00DC4203">
        <w:rPr>
          <w:rFonts w:ascii="Calibri" w:hAnsi="Calibri" w:cs="Calibri"/>
          <w:lang w:val="x-none"/>
        </w:rPr>
        <w:t>.</w:t>
      </w:r>
    </w:p>
    <w:p w14:paraId="28A936ED" w14:textId="77777777" w:rsidR="00D26B3D" w:rsidRPr="00DC4203" w:rsidRDefault="00D26B3D" w:rsidP="00FA00B6">
      <w:pPr>
        <w:widowControl/>
        <w:numPr>
          <w:ilvl w:val="2"/>
          <w:numId w:val="1"/>
        </w:numPr>
        <w:tabs>
          <w:tab w:val="left" w:pos="1140"/>
        </w:tabs>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Notificar os emitentes das garantias quanto ao início de processo administrativo para apuração de descumprimento de cláusulas contratuais.</w:t>
      </w:r>
    </w:p>
    <w:p w14:paraId="7EACEE5F"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B41AF44"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NONA - OBRIGAÇÕES DO CONTRATADO (</w:t>
      </w:r>
      <w:hyperlink r:id="rId20" w:anchor="art92" w:history="1">
        <w:r w:rsidRPr="00DC4203">
          <w:rPr>
            <w:rFonts w:ascii="Calibri" w:hAnsi="Calibri" w:cs="Calibri"/>
            <w:b/>
            <w:bCs/>
            <w:u w:val="single"/>
            <w:lang w:val="x-none"/>
          </w:rPr>
          <w:t>art. 92, XIV, XVI e XVII)</w:t>
        </w:r>
      </w:hyperlink>
    </w:p>
    <w:p w14:paraId="31EDAE2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63FD276"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Entregar o objeto acompanhado do manual do usuário, com uma versão em português, e da relação da rede de assistência técnica autorizada;</w:t>
      </w:r>
    </w:p>
    <w:p w14:paraId="5979B1B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Responsabilizar-se pelos vícios e danos decorrentes do objeto, de acordo com o Código de Defesa do Consumidor (</w:t>
      </w:r>
      <w:hyperlink r:id="rId21" w:history="1">
        <w:r w:rsidRPr="00DC4203">
          <w:rPr>
            <w:rFonts w:ascii="Calibri" w:hAnsi="Calibri" w:cs="Calibri"/>
            <w:u w:val="single"/>
            <w:lang w:val="x-none"/>
          </w:rPr>
          <w:t>Lei nº 8.078, de 1990</w:t>
        </w:r>
      </w:hyperlink>
      <w:r w:rsidRPr="00DC4203">
        <w:rPr>
          <w:rFonts w:ascii="Calibri" w:hAnsi="Calibri" w:cs="Calibri"/>
          <w:lang w:val="x-none"/>
        </w:rPr>
        <w:t>);</w:t>
      </w:r>
    </w:p>
    <w:p w14:paraId="2CA47455"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Comunicar ao contratante, no prazo máximo de 24 (vinte e quatro) horas que antecede a data da entrega, os motivos que impossibilitem o cumprimento do prazo previsto, com a devida comprovação;</w:t>
      </w:r>
    </w:p>
    <w:p w14:paraId="3C0F9E19"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Atender às determinações regulares emitidas pelo fiscal ou gestor do contrato ou autoridade superior (</w:t>
      </w:r>
      <w:hyperlink r:id="rId22" w:anchor="art137" w:history="1">
        <w:r w:rsidRPr="00DC4203">
          <w:rPr>
            <w:rFonts w:ascii="Calibri" w:hAnsi="Calibri" w:cs="Calibri"/>
            <w:u w:val="single"/>
            <w:lang w:val="x-none"/>
          </w:rPr>
          <w:t>art. 137, II, da Lei n.º 14.133, de 2021</w:t>
        </w:r>
      </w:hyperlink>
      <w:r w:rsidRPr="00DC4203">
        <w:rPr>
          <w:rFonts w:ascii="Calibri" w:hAnsi="Calibri" w:cs="Calibri"/>
          <w:lang w:val="x-none"/>
        </w:rPr>
        <w:t>) e prestar todo esclarecimento ou informação por eles solicitados;</w:t>
      </w:r>
    </w:p>
    <w:p w14:paraId="3E30E7EB"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53DFD1B"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623F3B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C4A681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D88DAD5"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Comunicar ao Fiscal do contrato, no prazo de 24 (vinte e quatro) horas, qualquer ocorrência anormal ou acidente que se verifique no local da execução do objeto contratual.</w:t>
      </w:r>
    </w:p>
    <w:p w14:paraId="263FDCFF"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Paralisar, por determinação do contratante, qualquer atividade que não esteja sendo executada de acordo com a boa técnica ou que ponha em risco a segurança de pessoas ou bens de terceiros.</w:t>
      </w:r>
    </w:p>
    <w:p w14:paraId="7B0DDE47"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Manter durante toda a vigência do contrato, em compatibilidade com as obrigações assumidas, todas as condições exigidas para habilitação na licitação;</w:t>
      </w:r>
    </w:p>
    <w:p w14:paraId="5E153A1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3" w:anchor="art116" w:history="1">
        <w:r w:rsidRPr="00DC4203">
          <w:rPr>
            <w:rFonts w:ascii="Calibri" w:hAnsi="Calibri" w:cs="Calibri"/>
            <w:u w:val="single"/>
            <w:lang w:val="x-none"/>
          </w:rPr>
          <w:t>art. 116, da Lei n.º 14.133, de 2021</w:t>
        </w:r>
      </w:hyperlink>
      <w:r w:rsidRPr="00DC4203">
        <w:rPr>
          <w:rFonts w:ascii="Calibri" w:hAnsi="Calibri" w:cs="Calibri"/>
          <w:lang w:val="x-none"/>
        </w:rPr>
        <w:t>);</w:t>
      </w:r>
    </w:p>
    <w:p w14:paraId="6F6328C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Comprovar a reserva de cargos a que se refere a cláusula acima, no prazo fixado pelo fiscal do contrato, com a indicação dos empregados que preencheram as referidas vagas (</w:t>
      </w:r>
      <w:hyperlink r:id="rId24" w:anchor="art116" w:history="1">
        <w:r w:rsidRPr="00DC4203">
          <w:rPr>
            <w:rFonts w:ascii="Calibri" w:hAnsi="Calibri" w:cs="Calibri"/>
            <w:u w:val="single"/>
            <w:lang w:val="x-none"/>
          </w:rPr>
          <w:t>art. 116, parágrafo único, da Lei n.º 14.133, de 2021</w:t>
        </w:r>
      </w:hyperlink>
      <w:r w:rsidRPr="00DC4203">
        <w:rPr>
          <w:rFonts w:ascii="Calibri" w:hAnsi="Calibri" w:cs="Calibri"/>
          <w:lang w:val="x-none"/>
        </w:rPr>
        <w:t>);</w:t>
      </w:r>
    </w:p>
    <w:p w14:paraId="4A211823"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  Guardar sigilo sobre todas as informações obtidas em decorrência do cumprimento do contrato; </w:t>
      </w:r>
    </w:p>
    <w:p w14:paraId="72A7E4A2"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5" w:anchor="art124" w:history="1">
        <w:r w:rsidRPr="00DC4203">
          <w:rPr>
            <w:rFonts w:ascii="Calibri" w:hAnsi="Calibri" w:cs="Calibri"/>
            <w:u w:val="single"/>
            <w:lang w:val="x-none"/>
          </w:rPr>
          <w:t>art. 124, II, d, da Lei nº 14.133, de 2021.</w:t>
        </w:r>
      </w:hyperlink>
    </w:p>
    <w:p w14:paraId="2DFB069A"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Cumprir, além dos postulados legais vigentes de âmbito federal, estadual ou municipal, as normas de segurança do contratante;</w:t>
      </w:r>
    </w:p>
    <w:p w14:paraId="1238FD37"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bookmarkStart w:id="2" w:name="_Ref118293001"/>
      <w:bookmarkEnd w:id="2"/>
      <w:r w:rsidRPr="00DC4203">
        <w:rPr>
          <w:rFonts w:ascii="Calibri" w:hAnsi="Calibri" w:cs="Calibri"/>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F56F475"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Orientar e treinar seus empregados sobre os deveres previstos na Lei nº 13.709, de 14 de agosto de 2018, adotando medidas eficazes para proteção de dados pessoais a que tenha acesso por força da execução deste contrato;</w:t>
      </w:r>
    </w:p>
    <w:p w14:paraId="35ECFF4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00AFBC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Submeter previamente, por escrito, ao contratante, para análise e aprovação, quaisquer mudanças nos métodos executivos que fujam às especificações do memorial descritivo ou instrumento congênere.</w:t>
      </w:r>
    </w:p>
    <w:p w14:paraId="206A9E3F"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bookmarkStart w:id="3" w:name="_Ref118293030"/>
      <w:bookmarkEnd w:id="3"/>
      <w:r w:rsidRPr="00DC4203">
        <w:rPr>
          <w:rFonts w:ascii="Calibri" w:hAnsi="Calibri" w:cs="Calibri"/>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3545A843"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GARANTIA DE EXECUÇÃO (</w:t>
      </w:r>
      <w:hyperlink r:id="rId26" w:anchor="art92" w:history="1">
        <w:r w:rsidRPr="00DC4203">
          <w:rPr>
            <w:rFonts w:ascii="Calibri" w:hAnsi="Calibri" w:cs="Calibri"/>
            <w:b/>
            <w:bCs/>
            <w:u w:val="single"/>
            <w:lang w:val="x-none"/>
          </w:rPr>
          <w:t>art. 92, XII</w:t>
        </w:r>
      </w:hyperlink>
      <w:r w:rsidRPr="00DC4203">
        <w:rPr>
          <w:rFonts w:ascii="Calibri" w:hAnsi="Calibri" w:cs="Calibri"/>
          <w:b/>
          <w:bCs/>
          <w:lang w:val="x-none"/>
        </w:rPr>
        <w:t>)</w:t>
      </w:r>
    </w:p>
    <w:p w14:paraId="4C54CFDB"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i/>
          <w:iCs/>
          <w:lang w:val="x-none"/>
        </w:rPr>
        <w:t xml:space="preserve">  </w:t>
      </w:r>
      <w:r w:rsidRPr="00DC4203">
        <w:rPr>
          <w:rFonts w:ascii="Calibri" w:hAnsi="Calibri" w:cs="Calibri"/>
          <w:lang w:val="x-none"/>
        </w:rPr>
        <w:t>Não haverá exigência de garantia contratual da execução.</w:t>
      </w:r>
    </w:p>
    <w:p w14:paraId="6CB6E344"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SEGUNDA– DA EXTINÇÃO CONTRATUAL (</w:t>
      </w:r>
      <w:hyperlink r:id="rId27" w:anchor="art92" w:history="1">
        <w:r w:rsidRPr="00DC4203">
          <w:rPr>
            <w:rFonts w:ascii="Calibri" w:hAnsi="Calibri" w:cs="Calibri"/>
            <w:b/>
            <w:bCs/>
            <w:u w:val="single"/>
            <w:lang w:val="x-none"/>
          </w:rPr>
          <w:t>art. 92, XIX</w:t>
        </w:r>
      </w:hyperlink>
      <w:r w:rsidRPr="00DC4203">
        <w:rPr>
          <w:rFonts w:ascii="Calibri" w:hAnsi="Calibri" w:cs="Calibri"/>
          <w:b/>
          <w:bCs/>
          <w:lang w:val="x-none"/>
        </w:rPr>
        <w:t>)</w:t>
      </w:r>
    </w:p>
    <w:p w14:paraId="3F399852"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O contrato </w:t>
      </w:r>
      <w:r w:rsidRPr="00DC4203">
        <w:rPr>
          <w:rFonts w:ascii="Calibri" w:hAnsi="Calibri" w:cs="Calibri"/>
          <w:shd w:val="clear" w:color="auto" w:fill="FFFF00"/>
          <w:lang w:val="x-none"/>
        </w:rPr>
        <w:t>será extinto</w:t>
      </w:r>
      <w:r w:rsidRPr="00DC4203">
        <w:rPr>
          <w:rFonts w:ascii="Calibri" w:hAnsi="Calibri" w:cs="Calibri"/>
          <w:lang w:val="x-none"/>
        </w:rPr>
        <w:t xml:space="preserve"> quando cumpridas as obrigações de ambas as partes, ainda que isso ocorra antes do prazo estipulado para tanto.</w:t>
      </w:r>
    </w:p>
    <w:p w14:paraId="1F955BEE"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Se as obrigações não forem cumpridas no prazo estipulado, a vigência ficará prorrogada até a conclusão do objeto, caso em que deverá a Administração providenciar a readequação do cronograma fixado para o contrato.</w:t>
      </w:r>
    </w:p>
    <w:p w14:paraId="3FF480A5"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Quando a não conclusão do contrato referida no item anterior decorrer de culpa do contratado:</w:t>
      </w:r>
    </w:p>
    <w:p w14:paraId="21F802D9" w14:textId="77777777" w:rsidR="00D26B3D" w:rsidRPr="00DC4203" w:rsidRDefault="00D26B3D" w:rsidP="00FA00B6">
      <w:pPr>
        <w:widowControl/>
        <w:numPr>
          <w:ilvl w:val="0"/>
          <w:numId w:val="3"/>
        </w:numPr>
        <w:autoSpaceDE w:val="0"/>
        <w:autoSpaceDN w:val="0"/>
        <w:adjustRightInd w:val="0"/>
        <w:spacing w:before="120" w:after="120" w:line="312" w:lineRule="auto"/>
        <w:jc w:val="both"/>
        <w:rPr>
          <w:rFonts w:ascii="Calibri" w:hAnsi="Calibri" w:cs="Calibri"/>
          <w:lang w:val="x-none"/>
        </w:rPr>
      </w:pPr>
      <w:r w:rsidRPr="00DC4203">
        <w:rPr>
          <w:rFonts w:ascii="Calibri" w:hAnsi="Calibri" w:cs="Calibri"/>
          <w:lang w:val="x-none"/>
        </w:rPr>
        <w:t>ficará ele constituído em mora, sendo-lhe aplicáveis as respectivas sanções administrativas; e</w:t>
      </w:r>
    </w:p>
    <w:p w14:paraId="42920E8E" w14:textId="77777777" w:rsidR="00D26B3D" w:rsidRPr="00DC4203" w:rsidRDefault="00D26B3D" w:rsidP="00FA00B6">
      <w:pPr>
        <w:widowControl/>
        <w:numPr>
          <w:ilvl w:val="0"/>
          <w:numId w:val="3"/>
        </w:numPr>
        <w:autoSpaceDE w:val="0"/>
        <w:autoSpaceDN w:val="0"/>
        <w:adjustRightInd w:val="0"/>
        <w:spacing w:before="120" w:after="120" w:line="312" w:lineRule="auto"/>
        <w:jc w:val="both"/>
        <w:rPr>
          <w:rFonts w:ascii="Calibri" w:hAnsi="Calibri" w:cs="Calibri"/>
          <w:lang w:val="x-none"/>
        </w:rPr>
      </w:pPr>
      <w:r w:rsidRPr="00DC4203">
        <w:rPr>
          <w:rFonts w:ascii="Calibri" w:hAnsi="Calibri" w:cs="Calibri"/>
          <w:lang w:val="x-none"/>
        </w:rPr>
        <w:t>poderá a Administração optar pela extinção do contrato e, nesse caso, adotará as medidas admitidas em lei para a continuidade da execução contratual.</w:t>
      </w:r>
    </w:p>
    <w:p w14:paraId="7845419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shd w:val="clear" w:color="auto" w:fill="FFFF00"/>
          <w:lang w:val="x-none"/>
        </w:rPr>
      </w:pPr>
      <w:r w:rsidRPr="00DC4203">
        <w:rPr>
          <w:rFonts w:ascii="Calibri" w:hAnsi="Calibri" w:cs="Calibri"/>
          <w:shd w:val="clear" w:color="auto" w:fill="FFFF0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3F310AF"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TERCEIRA – DOTAÇÃO ORÇAMENTÁRIA (</w:t>
      </w:r>
      <w:hyperlink r:id="rId28" w:anchor="art92" w:history="1">
        <w:r w:rsidRPr="00DC4203">
          <w:rPr>
            <w:rFonts w:ascii="Calibri" w:hAnsi="Calibri" w:cs="Calibri"/>
            <w:b/>
            <w:bCs/>
            <w:u w:val="single"/>
            <w:lang w:val="x-none"/>
          </w:rPr>
          <w:t>art. 92, VIII</w:t>
        </w:r>
      </w:hyperlink>
      <w:r w:rsidRPr="00DC4203">
        <w:rPr>
          <w:rFonts w:ascii="Calibri" w:hAnsi="Calibri" w:cs="Calibri"/>
          <w:b/>
          <w:bCs/>
          <w:lang w:val="x-none"/>
        </w:rPr>
        <w:t>)</w:t>
      </w:r>
    </w:p>
    <w:p w14:paraId="6ED3CBB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As despesas decorrentes da presente contratação correrão à conta de recursos específicos consignados no Orçamento Anual deste exercício, na dotação abaixo discriminada:</w:t>
      </w:r>
    </w:p>
    <w:p w14:paraId="4E3BD40C"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Gestão/Unidade: </w:t>
      </w:r>
    </w:p>
    <w:p w14:paraId="6842A7CC"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Fonte de Recursos:  </w:t>
      </w:r>
    </w:p>
    <w:p w14:paraId="602C3C56"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Programa de Trabalho: </w:t>
      </w:r>
    </w:p>
    <w:p w14:paraId="1C13996B"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Elemento de Despesa: </w:t>
      </w:r>
    </w:p>
    <w:p w14:paraId="36F1601C"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Plano Interno: </w:t>
      </w:r>
    </w:p>
    <w:p w14:paraId="6500DB86" w14:textId="77777777" w:rsidR="00D26B3D" w:rsidRPr="00DC4203" w:rsidRDefault="00D26B3D" w:rsidP="00FA00B6">
      <w:pPr>
        <w:widowControl/>
        <w:numPr>
          <w:ilvl w:val="2"/>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Nota de Empenho:</w:t>
      </w:r>
    </w:p>
    <w:p w14:paraId="6CF29D36"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A dotação relativa aos exercícios financeiros subsequentes será indicada após aprovação da Lei Orçamentária respectiva e liberação dos créditos correspondentes, mediante apostilamento.</w:t>
      </w:r>
    </w:p>
    <w:p w14:paraId="32861249"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QUARTA – DOS CASOS OMISSOS (</w:t>
      </w:r>
      <w:hyperlink r:id="rId29" w:anchor="art92" w:history="1">
        <w:r w:rsidRPr="00DC4203">
          <w:rPr>
            <w:rFonts w:ascii="Calibri" w:hAnsi="Calibri" w:cs="Calibri"/>
            <w:b/>
            <w:bCs/>
            <w:u w:val="single"/>
            <w:lang w:val="x-none"/>
          </w:rPr>
          <w:t>art. 92, III</w:t>
        </w:r>
      </w:hyperlink>
      <w:r w:rsidRPr="00DC4203">
        <w:rPr>
          <w:rFonts w:ascii="Calibri" w:hAnsi="Calibri" w:cs="Calibri"/>
          <w:b/>
          <w:bCs/>
          <w:lang w:val="x-none"/>
        </w:rPr>
        <w:t>)</w:t>
      </w:r>
    </w:p>
    <w:p w14:paraId="5C784320"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Os casos omissos serão decididos pelo contratante, segundo as disposições contidas na Lei </w:t>
      </w:r>
      <w:hyperlink r:id="rId30" w:history="1">
        <w:r w:rsidRPr="00DC4203">
          <w:rPr>
            <w:rFonts w:ascii="Calibri" w:hAnsi="Calibri" w:cs="Calibri"/>
            <w:u w:val="single"/>
            <w:lang w:val="x-none"/>
          </w:rPr>
          <w:t>nº 14.133, de 2021</w:t>
        </w:r>
      </w:hyperlink>
      <w:r w:rsidRPr="00DC4203">
        <w:rPr>
          <w:rFonts w:ascii="Calibri" w:hAnsi="Calibri" w:cs="Calibri"/>
          <w:lang w:val="x-none"/>
        </w:rPr>
        <w:t xml:space="preserve">, e demais normas federais aplicáveis e, subsidiariamente, segundo as disposições contidas na </w:t>
      </w:r>
      <w:hyperlink r:id="rId31" w:history="1">
        <w:r w:rsidRPr="00DC4203">
          <w:rPr>
            <w:rFonts w:ascii="Calibri" w:hAnsi="Calibri" w:cs="Calibri"/>
            <w:u w:val="single"/>
            <w:lang w:val="x-none"/>
          </w:rPr>
          <w:t>Lei nº 8.078, de 1990 – Código de Defesa do Consumidor</w:t>
        </w:r>
      </w:hyperlink>
      <w:r w:rsidRPr="00DC4203">
        <w:rPr>
          <w:rFonts w:ascii="Calibri" w:hAnsi="Calibri" w:cs="Calibri"/>
          <w:lang w:val="x-none"/>
        </w:rPr>
        <w:t xml:space="preserve"> – e normas e princípios gerais dos contratos.</w:t>
      </w:r>
    </w:p>
    <w:p w14:paraId="0CB3FCD8"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QUINTA – ALTERAÇÕES</w:t>
      </w:r>
    </w:p>
    <w:p w14:paraId="6FF79241"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Eventuais alterações contratuais reger-se-ão pela disciplina dos </w:t>
      </w:r>
      <w:hyperlink r:id="rId32" w:anchor="art124" w:history="1">
        <w:r w:rsidRPr="00DC4203">
          <w:rPr>
            <w:rFonts w:ascii="Calibri" w:hAnsi="Calibri" w:cs="Calibri"/>
            <w:u w:val="single"/>
            <w:lang w:val="x-none"/>
          </w:rPr>
          <w:t>arts. 124 e seguintes da Lei nº 14.133, de 2021</w:t>
        </w:r>
      </w:hyperlink>
      <w:r w:rsidRPr="00DC4203">
        <w:rPr>
          <w:rFonts w:ascii="Calibri" w:hAnsi="Calibri" w:cs="Calibri"/>
          <w:lang w:val="x-none"/>
        </w:rPr>
        <w:t>.</w:t>
      </w:r>
    </w:p>
    <w:p w14:paraId="07B2B2C4"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O contratado é obrigado a aceitar, nas mesmas condições contratuais, os acréscimos ou supressões que se fizerem necessários, até o limite de 25% (vinte e cinco por cento) do valor inicial atualizado do contrato.</w:t>
      </w:r>
    </w:p>
    <w:p w14:paraId="6D80B316"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shd w:val="clear" w:color="auto" w:fill="FFFF00"/>
          <w:lang w:val="x-none"/>
        </w:rPr>
      </w:pPr>
      <w:r w:rsidRPr="00DC4203">
        <w:rPr>
          <w:rFonts w:ascii="Calibri" w:hAnsi="Calibri" w:cs="Calibri"/>
          <w:shd w:val="clear" w:color="auto" w:fill="FFFF00"/>
          <w:lang w:val="x-none"/>
        </w:rPr>
        <w:t xml:space="preserve">As alterações contratuais deverão ser promovidas mediante celebração de termo aditivo, submetido à prévia aprovação da </w:t>
      </w:r>
      <w:r w:rsidRPr="00DC4203">
        <w:rPr>
          <w:rFonts w:ascii="Calibri" w:hAnsi="Calibri" w:cs="Calibri"/>
          <w:lang w:val="x-none"/>
        </w:rPr>
        <w:t>Procuradoria Geral do Município - PROGE</w:t>
      </w:r>
      <w:r w:rsidRPr="00DC4203">
        <w:rPr>
          <w:rFonts w:ascii="Calibri" w:hAnsi="Calibri" w:cs="Calibri"/>
          <w:shd w:val="clear" w:color="auto" w:fill="FFFF00"/>
          <w:lang w:val="x-none"/>
        </w:rPr>
        <w:t>, salvo nos casos de justificada necessidade de antecipação de seus efeitos, hipótese em que a formalização do aditivo deverá ocorrer no prazo máximo de 1 (um) mês (art. 132 da Lei nº 14.133, de 2021).</w:t>
      </w:r>
    </w:p>
    <w:p w14:paraId="7D63416F"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Registros que não caracterizam alteração do contrato podem ser realizados por simples apostila, dispensada a celebração de termo aditivo, na forma do </w:t>
      </w:r>
      <w:hyperlink r:id="rId33" w:anchor="art136" w:history="1">
        <w:r w:rsidRPr="00DC4203">
          <w:rPr>
            <w:rFonts w:ascii="Calibri" w:hAnsi="Calibri" w:cs="Calibri"/>
            <w:u w:val="single"/>
            <w:lang w:val="x-none"/>
          </w:rPr>
          <w:t>art. 136 da Lei nº 14.133, de 2021</w:t>
        </w:r>
      </w:hyperlink>
      <w:r w:rsidRPr="00DC4203">
        <w:rPr>
          <w:rFonts w:ascii="Calibri" w:hAnsi="Calibri" w:cs="Calibri"/>
          <w:lang w:val="x-none"/>
        </w:rPr>
        <w:t>.</w:t>
      </w:r>
    </w:p>
    <w:p w14:paraId="63D235A2"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SEXTA – PUBLICAÇÃO</w:t>
      </w:r>
    </w:p>
    <w:p w14:paraId="126080DD"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Incumbirá ao contratante divulgar o presente instrumento no Portal Nacional de Contratações Públicas (PNCP), na forma prevista no </w:t>
      </w:r>
      <w:hyperlink r:id="rId34" w:anchor="art94" w:history="1">
        <w:r w:rsidRPr="00DC4203">
          <w:rPr>
            <w:rFonts w:ascii="Calibri" w:hAnsi="Calibri" w:cs="Calibri"/>
            <w:u w:val="single"/>
            <w:lang w:val="x-none"/>
          </w:rPr>
          <w:t>art. 94 da Lei 14.133, de 2021</w:t>
        </w:r>
      </w:hyperlink>
      <w:r w:rsidRPr="00DC4203">
        <w:rPr>
          <w:rFonts w:ascii="Calibri" w:hAnsi="Calibri" w:cs="Calibri"/>
          <w:lang w:val="x-none"/>
        </w:rPr>
        <w:t xml:space="preserve">, bem como no respectivo sítio oficial na Internet, em atenção </w:t>
      </w:r>
      <w:r w:rsidRPr="00DC4203">
        <w:rPr>
          <w:rFonts w:ascii="Calibri" w:hAnsi="Calibri" w:cs="Calibri"/>
          <w:shd w:val="clear" w:color="auto" w:fill="FFFF00"/>
          <w:lang w:val="x-none"/>
        </w:rPr>
        <w:t xml:space="preserve">ao art. 91, </w:t>
      </w:r>
      <w:r w:rsidRPr="00DC4203">
        <w:rPr>
          <w:rFonts w:ascii="Calibri" w:hAnsi="Calibri" w:cs="Calibri"/>
          <w:i/>
          <w:iCs/>
          <w:shd w:val="clear" w:color="auto" w:fill="FFFF00"/>
          <w:lang w:val="x-none"/>
        </w:rPr>
        <w:t>caput,</w:t>
      </w:r>
      <w:r w:rsidRPr="00DC4203">
        <w:rPr>
          <w:rFonts w:ascii="Calibri" w:hAnsi="Calibri" w:cs="Calibri"/>
          <w:shd w:val="clear" w:color="auto" w:fill="FFFF00"/>
          <w:lang w:val="x-none"/>
        </w:rPr>
        <w:t xml:space="preserve"> da Lei n.º 14.133, de 2021, e </w:t>
      </w:r>
      <w:r w:rsidRPr="00DC4203">
        <w:rPr>
          <w:rFonts w:ascii="Calibri" w:hAnsi="Calibri" w:cs="Calibri"/>
          <w:lang w:val="x-none"/>
        </w:rPr>
        <w:t xml:space="preserve">ao </w:t>
      </w:r>
      <w:hyperlink r:id="rId35" w:anchor="art8§2" w:history="1">
        <w:r w:rsidRPr="00DC4203">
          <w:rPr>
            <w:rFonts w:ascii="Calibri" w:hAnsi="Calibri" w:cs="Calibri"/>
            <w:u w:val="single"/>
            <w:lang w:val="x-none"/>
          </w:rPr>
          <w:t>art. 8º, §2º, da Lei n. 12.527, de 2011</w:t>
        </w:r>
      </w:hyperlink>
      <w:r w:rsidRPr="00DC4203">
        <w:rPr>
          <w:rFonts w:ascii="Calibri" w:hAnsi="Calibri" w:cs="Calibri"/>
          <w:lang w:val="x-none"/>
        </w:rPr>
        <w:t xml:space="preserve">, c/c </w:t>
      </w:r>
      <w:hyperlink r:id="rId36" w:anchor="art7§3" w:history="1">
        <w:r w:rsidRPr="00DC4203">
          <w:rPr>
            <w:rFonts w:ascii="Calibri" w:hAnsi="Calibri" w:cs="Calibri"/>
            <w:u w:val="single"/>
            <w:lang w:val="x-none"/>
          </w:rPr>
          <w:t>art. 7º, §3º, inciso V, do Decreto n. 7.724, de 2012</w:t>
        </w:r>
      </w:hyperlink>
      <w:r w:rsidRPr="00DC4203">
        <w:rPr>
          <w:rFonts w:ascii="Calibri" w:hAnsi="Calibri" w:cs="Calibri"/>
          <w:lang w:val="x-none"/>
        </w:rPr>
        <w:t>.</w:t>
      </w:r>
    </w:p>
    <w:p w14:paraId="1B3C5F2D" w14:textId="77777777" w:rsidR="00D26B3D" w:rsidRPr="00DC4203" w:rsidRDefault="00D26B3D" w:rsidP="00FA00B6">
      <w:pPr>
        <w:keepNext/>
        <w:keepLines/>
        <w:widowControl/>
        <w:numPr>
          <w:ilvl w:val="0"/>
          <w:numId w:val="1"/>
        </w:numPr>
        <w:tabs>
          <w:tab w:val="clear" w:pos="555"/>
          <w:tab w:val="left" w:pos="570"/>
        </w:tabs>
        <w:autoSpaceDE w:val="0"/>
        <w:autoSpaceDN w:val="0"/>
        <w:adjustRightInd w:val="0"/>
        <w:spacing w:before="240"/>
        <w:jc w:val="both"/>
        <w:outlineLvl w:val="0"/>
        <w:rPr>
          <w:rFonts w:ascii="Calibri" w:hAnsi="Calibri" w:cs="Calibri"/>
          <w:b/>
          <w:bCs/>
          <w:lang w:val="x-none"/>
        </w:rPr>
      </w:pPr>
      <w:r w:rsidRPr="00DC4203">
        <w:rPr>
          <w:rFonts w:ascii="Calibri" w:hAnsi="Calibri" w:cs="Calibri"/>
          <w:b/>
          <w:bCs/>
          <w:lang w:val="x-none"/>
        </w:rPr>
        <w:t>CLÁUSULA DÉCIMA SÉTIMA– FORO (</w:t>
      </w:r>
      <w:hyperlink r:id="rId37" w:anchor="art92§1" w:history="1">
        <w:r w:rsidRPr="00DC4203">
          <w:rPr>
            <w:rFonts w:ascii="Calibri" w:hAnsi="Calibri" w:cs="Calibri"/>
            <w:b/>
            <w:bCs/>
            <w:u w:val="single"/>
            <w:lang w:val="x-none"/>
          </w:rPr>
          <w:t>art. 92, §1º</w:t>
        </w:r>
      </w:hyperlink>
      <w:r w:rsidRPr="00DC4203">
        <w:rPr>
          <w:rFonts w:ascii="Calibri" w:hAnsi="Calibri" w:cs="Calibri"/>
          <w:b/>
          <w:bCs/>
          <w:lang w:val="x-none"/>
        </w:rPr>
        <w:t>)</w:t>
      </w:r>
    </w:p>
    <w:p w14:paraId="761C005C" w14:textId="77777777" w:rsidR="00D26B3D" w:rsidRPr="00DC4203" w:rsidRDefault="00D26B3D" w:rsidP="00FA00B6">
      <w:pPr>
        <w:widowControl/>
        <w:numPr>
          <w:ilvl w:val="1"/>
          <w:numId w:val="1"/>
        </w:numPr>
        <w:autoSpaceDE w:val="0"/>
        <w:autoSpaceDN w:val="0"/>
        <w:adjustRightInd w:val="0"/>
        <w:spacing w:before="120" w:after="120" w:line="276" w:lineRule="auto"/>
        <w:jc w:val="both"/>
        <w:rPr>
          <w:rFonts w:ascii="Calibri" w:hAnsi="Calibri" w:cs="Calibri"/>
          <w:lang w:val="x-none"/>
        </w:rPr>
      </w:pPr>
      <w:r w:rsidRPr="00DC4203">
        <w:rPr>
          <w:rFonts w:ascii="Calibri" w:hAnsi="Calibri" w:cs="Calibri"/>
          <w:lang w:val="x-none"/>
        </w:rPr>
        <w:t xml:space="preserve">Fica eleito o foro da comarca de Ibaiti (PR), para dirimir os litígios que decorrerem da execução deste Termo de Contrato que não puderem ser compostos pela conciliação, conforme </w:t>
      </w:r>
      <w:hyperlink r:id="rId38" w:anchor="art92§1" w:history="1">
        <w:r w:rsidRPr="00DC4203">
          <w:rPr>
            <w:rFonts w:ascii="Calibri" w:hAnsi="Calibri" w:cs="Calibri"/>
            <w:u w:val="single"/>
            <w:lang w:val="x-none"/>
          </w:rPr>
          <w:t>art. 92, §1º, da Lei nº 14.133/21</w:t>
        </w:r>
      </w:hyperlink>
      <w:r w:rsidRPr="00DC4203">
        <w:rPr>
          <w:rFonts w:ascii="Calibri" w:hAnsi="Calibri" w:cs="Calibri"/>
          <w:lang w:val="x-none"/>
        </w:rPr>
        <w:t>.</w:t>
      </w:r>
    </w:p>
    <w:p w14:paraId="2B46C069" w14:textId="77777777" w:rsidR="00D26B3D" w:rsidRPr="00DC4203" w:rsidRDefault="00D26B3D" w:rsidP="00D26B3D">
      <w:pPr>
        <w:widowControl/>
        <w:autoSpaceDE w:val="0"/>
        <w:autoSpaceDN w:val="0"/>
        <w:adjustRightInd w:val="0"/>
        <w:spacing w:line="360" w:lineRule="auto"/>
        <w:ind w:firstLine="570"/>
        <w:jc w:val="both"/>
        <w:rPr>
          <w:rFonts w:ascii="Calibri" w:hAnsi="Calibri" w:cs="Calibri"/>
          <w:lang w:val="x-none"/>
        </w:rPr>
      </w:pPr>
    </w:p>
    <w:p w14:paraId="545040B4" w14:textId="77777777" w:rsidR="00D26B3D" w:rsidRPr="00DC4203" w:rsidRDefault="00D26B3D" w:rsidP="00D26B3D">
      <w:pPr>
        <w:widowControl/>
        <w:autoSpaceDE w:val="0"/>
        <w:autoSpaceDN w:val="0"/>
        <w:adjustRightInd w:val="0"/>
        <w:spacing w:line="360" w:lineRule="auto"/>
        <w:ind w:firstLine="570"/>
        <w:jc w:val="both"/>
        <w:rPr>
          <w:rFonts w:ascii="Calibri" w:hAnsi="Calibri" w:cs="Calibri"/>
          <w:lang w:val="x-none"/>
        </w:rPr>
      </w:pPr>
      <w:r w:rsidRPr="00DC4203">
        <w:rPr>
          <w:rFonts w:ascii="Calibri" w:hAnsi="Calibri" w:cs="Calibri"/>
          <w:lang w:val="x-none"/>
        </w:rPr>
        <w:t>Ibaiti, xx  de xxxx de 2025.</w:t>
      </w:r>
    </w:p>
    <w:p w14:paraId="25CF1AF3" w14:textId="77777777" w:rsidR="00D26B3D" w:rsidRPr="00DC4203" w:rsidRDefault="00D26B3D" w:rsidP="00D26B3D">
      <w:pPr>
        <w:widowControl/>
        <w:autoSpaceDE w:val="0"/>
        <w:autoSpaceDN w:val="0"/>
        <w:adjustRightInd w:val="0"/>
        <w:spacing w:line="360" w:lineRule="auto"/>
        <w:ind w:firstLine="570"/>
        <w:jc w:val="both"/>
        <w:rPr>
          <w:rFonts w:ascii="Calibri" w:hAnsi="Calibri" w:cs="Calibri"/>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961"/>
        <w:gridCol w:w="4945"/>
      </w:tblGrid>
      <w:tr w:rsidR="00D26B3D" w:rsidRPr="00DC4203" w14:paraId="23AC28EB" w14:textId="77777777" w:rsidTr="00DC4203">
        <w:trPr>
          <w:jc w:val="center"/>
        </w:trPr>
        <w:tc>
          <w:tcPr>
            <w:tcW w:w="4961" w:type="dxa"/>
            <w:tcBorders>
              <w:top w:val="single" w:sz="6" w:space="0" w:color="000000"/>
              <w:left w:val="single" w:sz="6" w:space="0" w:color="000000"/>
              <w:bottom w:val="single" w:sz="6" w:space="0" w:color="000000"/>
              <w:right w:val="single" w:sz="6" w:space="0" w:color="000000"/>
            </w:tcBorders>
            <w:vAlign w:val="bottom"/>
          </w:tcPr>
          <w:p w14:paraId="44F6CFF0"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Prefeito Municipal</w:t>
            </w:r>
          </w:p>
          <w:p w14:paraId="4B93F8A3"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CONTRATANTE</w:t>
            </w:r>
          </w:p>
        </w:tc>
        <w:tc>
          <w:tcPr>
            <w:tcW w:w="4945" w:type="dxa"/>
            <w:tcBorders>
              <w:top w:val="single" w:sz="6" w:space="0" w:color="000000"/>
              <w:left w:val="single" w:sz="6" w:space="0" w:color="000000"/>
              <w:bottom w:val="single" w:sz="6" w:space="0" w:color="000000"/>
              <w:right w:val="single" w:sz="6" w:space="0" w:color="000000"/>
            </w:tcBorders>
            <w:vAlign w:val="bottom"/>
          </w:tcPr>
          <w:p w14:paraId="06B665E0"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Empresa</w:t>
            </w:r>
          </w:p>
          <w:p w14:paraId="1E6F01FE"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CONTRATADA</w:t>
            </w:r>
          </w:p>
        </w:tc>
      </w:tr>
      <w:tr w:rsidR="00D26B3D" w:rsidRPr="00DC4203" w14:paraId="0F6319B6" w14:textId="77777777" w:rsidTr="00DC4203">
        <w:tblPrEx>
          <w:tblCellSpacing w:w="-8" w:type="nil"/>
        </w:tblPrEx>
        <w:trPr>
          <w:tblCellSpacing w:w="-8" w:type="nil"/>
          <w:jc w:val="center"/>
        </w:trPr>
        <w:tc>
          <w:tcPr>
            <w:tcW w:w="9906" w:type="dxa"/>
            <w:gridSpan w:val="2"/>
            <w:tcBorders>
              <w:top w:val="single" w:sz="6" w:space="0" w:color="000000"/>
              <w:left w:val="single" w:sz="6" w:space="0" w:color="000000"/>
              <w:bottom w:val="single" w:sz="6" w:space="0" w:color="000000"/>
              <w:right w:val="single" w:sz="6" w:space="0" w:color="000000"/>
            </w:tcBorders>
            <w:vAlign w:val="bottom"/>
          </w:tcPr>
          <w:p w14:paraId="1EAA8954" w14:textId="77777777" w:rsidR="00D26B3D" w:rsidRPr="00DC4203" w:rsidRDefault="00D26B3D" w:rsidP="00D26B3D">
            <w:pPr>
              <w:widowControl/>
              <w:autoSpaceDE w:val="0"/>
              <w:autoSpaceDN w:val="0"/>
              <w:adjustRightInd w:val="0"/>
              <w:jc w:val="center"/>
              <w:rPr>
                <w:rFonts w:ascii="Calibri" w:hAnsi="Calibri" w:cs="Calibri"/>
                <w:lang w:val="x-none"/>
              </w:rPr>
            </w:pPr>
          </w:p>
        </w:tc>
      </w:tr>
      <w:tr w:rsidR="00D26B3D" w:rsidRPr="00DC4203" w14:paraId="31603EDC" w14:textId="77777777" w:rsidTr="00DC4203">
        <w:tblPrEx>
          <w:tblCellSpacing w:w="-8" w:type="nil"/>
        </w:tblPrEx>
        <w:trPr>
          <w:tblCellSpacing w:w="-8" w:type="nil"/>
          <w:jc w:val="center"/>
        </w:trPr>
        <w:tc>
          <w:tcPr>
            <w:tcW w:w="4961" w:type="dxa"/>
            <w:tcBorders>
              <w:top w:val="single" w:sz="6" w:space="0" w:color="000000"/>
              <w:left w:val="single" w:sz="6" w:space="0" w:color="000000"/>
              <w:bottom w:val="single" w:sz="6" w:space="0" w:color="000000"/>
              <w:right w:val="single" w:sz="6" w:space="0" w:color="000000"/>
            </w:tcBorders>
            <w:vAlign w:val="bottom"/>
          </w:tcPr>
          <w:p w14:paraId="67DE0573"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TESTEMUNHAS:</w:t>
            </w:r>
          </w:p>
          <w:p w14:paraId="4B83FEAB" w14:textId="77777777" w:rsidR="00D26B3D" w:rsidRPr="00DC4203" w:rsidRDefault="00D26B3D" w:rsidP="00D26B3D">
            <w:pPr>
              <w:widowControl/>
              <w:autoSpaceDE w:val="0"/>
              <w:autoSpaceDN w:val="0"/>
              <w:adjustRightInd w:val="0"/>
              <w:rPr>
                <w:rFonts w:ascii="Calibri" w:hAnsi="Calibri" w:cs="Calibri"/>
                <w:lang w:val="x-none"/>
              </w:rPr>
            </w:pPr>
          </w:p>
          <w:p w14:paraId="6DD40BD4" w14:textId="77777777" w:rsidR="00D26B3D" w:rsidRPr="00DC4203" w:rsidRDefault="00D26B3D" w:rsidP="00D26B3D">
            <w:pPr>
              <w:widowControl/>
              <w:autoSpaceDE w:val="0"/>
              <w:autoSpaceDN w:val="0"/>
              <w:adjustRightInd w:val="0"/>
              <w:rPr>
                <w:rFonts w:ascii="Calibri" w:hAnsi="Calibri" w:cs="Calibri"/>
                <w:lang w:val="x-none"/>
              </w:rPr>
            </w:pPr>
          </w:p>
          <w:p w14:paraId="7AD6BDC5"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1)__________________________________</w:t>
            </w:r>
          </w:p>
        </w:tc>
        <w:tc>
          <w:tcPr>
            <w:tcW w:w="4945" w:type="dxa"/>
            <w:tcBorders>
              <w:top w:val="single" w:sz="6" w:space="0" w:color="000000"/>
              <w:left w:val="single" w:sz="6" w:space="0" w:color="000000"/>
              <w:bottom w:val="single" w:sz="6" w:space="0" w:color="000000"/>
              <w:right w:val="single" w:sz="6" w:space="0" w:color="000000"/>
            </w:tcBorders>
            <w:vAlign w:val="bottom"/>
          </w:tcPr>
          <w:p w14:paraId="1B3B3537" w14:textId="77777777" w:rsidR="00D26B3D" w:rsidRPr="00DC4203" w:rsidRDefault="00D26B3D" w:rsidP="00D26B3D">
            <w:pPr>
              <w:widowControl/>
              <w:autoSpaceDE w:val="0"/>
              <w:autoSpaceDN w:val="0"/>
              <w:adjustRightInd w:val="0"/>
              <w:rPr>
                <w:rFonts w:ascii="Calibri" w:hAnsi="Calibri" w:cs="Calibri"/>
                <w:lang w:val="x-none"/>
              </w:rPr>
            </w:pPr>
          </w:p>
          <w:p w14:paraId="49754231" w14:textId="77777777" w:rsidR="00D26B3D" w:rsidRPr="00DC4203" w:rsidRDefault="00D26B3D" w:rsidP="00D26B3D">
            <w:pPr>
              <w:widowControl/>
              <w:autoSpaceDE w:val="0"/>
              <w:autoSpaceDN w:val="0"/>
              <w:adjustRightInd w:val="0"/>
              <w:rPr>
                <w:rFonts w:ascii="Calibri" w:hAnsi="Calibri" w:cs="Calibri"/>
                <w:lang w:val="x-none"/>
              </w:rPr>
            </w:pPr>
          </w:p>
          <w:p w14:paraId="6D2768C6" w14:textId="77777777" w:rsidR="00D26B3D" w:rsidRPr="00DC4203" w:rsidRDefault="00D26B3D" w:rsidP="00D26B3D">
            <w:pPr>
              <w:widowControl/>
              <w:autoSpaceDE w:val="0"/>
              <w:autoSpaceDN w:val="0"/>
              <w:adjustRightInd w:val="0"/>
              <w:rPr>
                <w:rFonts w:ascii="Calibri" w:hAnsi="Calibri" w:cs="Calibri"/>
                <w:lang w:val="x-none"/>
              </w:rPr>
            </w:pPr>
          </w:p>
          <w:p w14:paraId="1BEB6A78" w14:textId="77777777" w:rsidR="00D26B3D" w:rsidRPr="00DC4203" w:rsidRDefault="00D26B3D" w:rsidP="00D26B3D">
            <w:pPr>
              <w:widowControl/>
              <w:autoSpaceDE w:val="0"/>
              <w:autoSpaceDN w:val="0"/>
              <w:adjustRightInd w:val="0"/>
              <w:rPr>
                <w:rFonts w:ascii="Calibri" w:hAnsi="Calibri" w:cs="Calibri"/>
                <w:lang w:val="x-none"/>
              </w:rPr>
            </w:pPr>
            <w:r w:rsidRPr="00DC4203">
              <w:rPr>
                <w:rFonts w:ascii="Calibri" w:hAnsi="Calibri" w:cs="Calibri"/>
                <w:lang w:val="x-none"/>
              </w:rPr>
              <w:t>2)__________________________________</w:t>
            </w:r>
          </w:p>
        </w:tc>
      </w:tr>
    </w:tbl>
    <w:p w14:paraId="5458396A" w14:textId="77777777" w:rsidR="00D26B3D" w:rsidRPr="00DC4203" w:rsidRDefault="00D26B3D" w:rsidP="00D26B3D">
      <w:pPr>
        <w:widowControl/>
        <w:autoSpaceDE w:val="0"/>
        <w:autoSpaceDN w:val="0"/>
        <w:adjustRightInd w:val="0"/>
        <w:spacing w:line="360" w:lineRule="auto"/>
        <w:ind w:firstLine="570"/>
        <w:jc w:val="both"/>
        <w:rPr>
          <w:rFonts w:ascii="Calibri" w:hAnsi="Calibri" w:cs="Calibri"/>
          <w:lang w:val="x-none"/>
        </w:rPr>
      </w:pPr>
    </w:p>
    <w:p w14:paraId="579F79E3" w14:textId="77777777" w:rsidR="00D26B3D" w:rsidRPr="00DC4203" w:rsidRDefault="00D26B3D" w:rsidP="00D26B3D">
      <w:pPr>
        <w:widowControl/>
        <w:autoSpaceDE w:val="0"/>
        <w:autoSpaceDN w:val="0"/>
        <w:adjustRightInd w:val="0"/>
        <w:jc w:val="center"/>
        <w:rPr>
          <w:rFonts w:ascii="Calibri" w:hAnsi="Calibri" w:cs="Calibri"/>
          <w:b/>
          <w:bCs/>
          <w:sz w:val="22"/>
          <w:szCs w:val="22"/>
          <w:lang w:val="x-none"/>
        </w:rPr>
      </w:pPr>
      <w:r w:rsidRPr="00DC4203">
        <w:rPr>
          <w:rFonts w:ascii="Calibri" w:hAnsi="Calibri" w:cs="Calibri"/>
          <w:lang w:val="x-none"/>
        </w:rPr>
        <w:br w:type="page"/>
      </w:r>
      <w:r w:rsidRPr="00DC4203">
        <w:rPr>
          <w:rFonts w:ascii="Calibri" w:hAnsi="Calibri" w:cs="Calibri"/>
          <w:b/>
          <w:bCs/>
          <w:sz w:val="22"/>
          <w:szCs w:val="22"/>
          <w:lang w:val="x-none"/>
        </w:rPr>
        <w:t>ANEXO 04 - EXIGÊNCIAS PARA HABILITAÇÃO</w:t>
      </w:r>
    </w:p>
    <w:p w14:paraId="1C13E643" w14:textId="77777777" w:rsidR="00D26B3D" w:rsidRPr="00DC4203" w:rsidRDefault="00D26B3D" w:rsidP="00D26B3D">
      <w:pPr>
        <w:widowControl/>
        <w:autoSpaceDE w:val="0"/>
        <w:autoSpaceDN w:val="0"/>
        <w:adjustRightInd w:val="0"/>
        <w:rPr>
          <w:rFonts w:ascii="Calibri" w:hAnsi="Calibri" w:cs="Calibri"/>
          <w:b/>
          <w:bCs/>
          <w:sz w:val="22"/>
          <w:szCs w:val="22"/>
          <w:lang w:val="x-none"/>
        </w:rPr>
      </w:pPr>
      <w:r w:rsidRPr="00DC4203">
        <w:rPr>
          <w:rFonts w:ascii="Calibri" w:hAnsi="Calibri" w:cs="Calibri"/>
          <w:b/>
          <w:bCs/>
          <w:sz w:val="22"/>
          <w:szCs w:val="22"/>
          <w:lang w:val="x-none"/>
        </w:rPr>
        <w:t>PREGÃO, NA FORMA ELETRÔNICA Nº 18/2025</w:t>
      </w:r>
    </w:p>
    <w:p w14:paraId="4275684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p>
    <w:p w14:paraId="2D2EB175" w14:textId="77777777" w:rsidR="00D26B3D" w:rsidRPr="00DC4203" w:rsidRDefault="00D26B3D" w:rsidP="00D26B3D">
      <w:pPr>
        <w:widowControl/>
        <w:autoSpaceDE w:val="0"/>
        <w:autoSpaceDN w:val="0"/>
        <w:adjustRightInd w:val="0"/>
        <w:spacing w:line="360" w:lineRule="auto"/>
        <w:jc w:val="both"/>
        <w:rPr>
          <w:rFonts w:ascii="Calibri" w:hAnsi="Calibri" w:cs="Calibri"/>
          <w:b/>
          <w:bCs/>
          <w:lang w:val="x-none"/>
        </w:rPr>
      </w:pPr>
      <w:r w:rsidRPr="00DC4203">
        <w:rPr>
          <w:rFonts w:ascii="Calibri" w:hAnsi="Calibri" w:cs="Calibri"/>
          <w:b/>
          <w:bCs/>
          <w:lang w:val="x-none"/>
        </w:rPr>
        <w:t>1. - DOCUMENTOS DE HABILITAÇÃO</w:t>
      </w:r>
    </w:p>
    <w:p w14:paraId="735A8F6C" w14:textId="77777777" w:rsidR="00D26B3D" w:rsidRPr="00DC4203" w:rsidRDefault="00D26B3D" w:rsidP="00D26B3D">
      <w:pPr>
        <w:widowControl/>
        <w:autoSpaceDE w:val="0"/>
        <w:autoSpaceDN w:val="0"/>
        <w:adjustRightInd w:val="0"/>
        <w:spacing w:line="360" w:lineRule="auto"/>
        <w:ind w:left="285"/>
        <w:jc w:val="both"/>
        <w:rPr>
          <w:rFonts w:ascii="Calibri" w:hAnsi="Calibri" w:cs="Calibri"/>
          <w:b/>
          <w:bCs/>
          <w:lang w:val="x-none"/>
        </w:rPr>
      </w:pPr>
      <w:r w:rsidRPr="00DC4203">
        <w:rPr>
          <w:rFonts w:ascii="Calibri" w:hAnsi="Calibri" w:cs="Calibri"/>
          <w:b/>
          <w:bCs/>
          <w:lang w:val="x-none"/>
        </w:rPr>
        <w:t>1.1. - Habilitação Jurídica:</w:t>
      </w:r>
    </w:p>
    <w:p w14:paraId="743D0BBB"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1.1.1. - </w:t>
      </w:r>
      <w:r w:rsidRPr="00DC4203">
        <w:rPr>
          <w:rFonts w:ascii="Calibri" w:hAnsi="Calibri" w:cs="Calibri"/>
          <w:u w:val="single"/>
          <w:lang w:val="x-none"/>
        </w:rPr>
        <w:t>No caso de empresário individual:</w:t>
      </w:r>
      <w:r w:rsidRPr="00DC4203">
        <w:rPr>
          <w:rFonts w:ascii="Calibri" w:hAnsi="Calibri" w:cs="Calibri"/>
          <w:lang w:val="x-none"/>
        </w:rPr>
        <w:t xml:space="preserve"> inscrição no Registro Público de Empresas Mercantis, a cargo da Junta Comercial da respectiva sede;</w:t>
      </w:r>
    </w:p>
    <w:p w14:paraId="64F7FB8B"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1.1.2. - </w:t>
      </w:r>
      <w:r w:rsidRPr="00DC4203">
        <w:rPr>
          <w:rFonts w:ascii="Calibri" w:hAnsi="Calibri" w:cs="Calibri"/>
          <w:u w:val="single"/>
          <w:lang w:val="x-none"/>
        </w:rPr>
        <w:t>Em se tratando de microempreendedor individual – MEI:</w:t>
      </w:r>
      <w:r w:rsidRPr="00DC4203">
        <w:rPr>
          <w:rFonts w:ascii="Calibri" w:hAnsi="Calibri" w:cs="Calibri"/>
          <w:lang w:val="x-none"/>
        </w:rPr>
        <w:t xml:space="preserve"> Certificado da Condição de Microempreendedor Individual - CCMEI, cuja aceitação ficará condicionada à verificação da autenticidade no sítio www.portaldoempreendedor.gov.br;</w:t>
      </w:r>
    </w:p>
    <w:p w14:paraId="1879F205"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1.1.3. - </w:t>
      </w:r>
      <w:r w:rsidRPr="00DC4203">
        <w:rPr>
          <w:rFonts w:ascii="Calibri" w:hAnsi="Calibri" w:cs="Calibri"/>
          <w:u w:val="single"/>
          <w:lang w:val="x-none"/>
        </w:rPr>
        <w:t>No caso de sociedade empresária ou empresa individual de responsabilidade limitada - EIRELI:</w:t>
      </w:r>
      <w:r w:rsidRPr="00DC4203">
        <w:rPr>
          <w:rFonts w:ascii="Calibri" w:hAnsi="Calibri" w:cs="Calibri"/>
          <w:lang w:val="x-none"/>
        </w:rPr>
        <w:t xml:space="preserve"> ato constitutivo, estatuto ou contrato social em vigor, devidamente registrado na Junta Comercial da respectiva sede, acompanhado de documento comprobatório de seus administradores;</w:t>
      </w:r>
    </w:p>
    <w:p w14:paraId="19465A39"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1.1.4. - Inscrição no Registro Público de Empresas Mercantis onde opera, com averbação no Registro onde tem sede a matriz, no caso de ser o participante sucursal, filial ou agência;</w:t>
      </w:r>
    </w:p>
    <w:p w14:paraId="3AFFFD39"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1.1.5. - </w:t>
      </w:r>
      <w:r w:rsidRPr="00DC4203">
        <w:rPr>
          <w:rFonts w:ascii="Calibri" w:hAnsi="Calibri" w:cs="Calibri"/>
          <w:u w:val="single"/>
          <w:lang w:val="x-none"/>
        </w:rPr>
        <w:t>No caso de sociedade simples:</w:t>
      </w:r>
      <w:r w:rsidRPr="00DC4203">
        <w:rPr>
          <w:rFonts w:ascii="Calibri" w:hAnsi="Calibri" w:cs="Calibri"/>
          <w:lang w:val="x-none"/>
        </w:rPr>
        <w:t xml:space="preserve"> inscrição do ato constitutivo no Registro Civil das Pessoas Jurídicas do local de sua sede, acompanhada de prova da indicação dos seus administradores;</w:t>
      </w:r>
    </w:p>
    <w:p w14:paraId="09A2363F"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1.1.6. - </w:t>
      </w:r>
      <w:r w:rsidRPr="00DC4203">
        <w:rPr>
          <w:rFonts w:ascii="Calibri" w:hAnsi="Calibri" w:cs="Calibri"/>
          <w:u w:val="single"/>
          <w:lang w:val="x-none"/>
        </w:rPr>
        <w:t>No caso de cooperativa:</w:t>
      </w:r>
      <w:r w:rsidRPr="00DC4203">
        <w:rPr>
          <w:rFonts w:ascii="Calibri" w:hAnsi="Calibri" w:cs="Calibri"/>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F07CDC1"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1.1.7. - </w:t>
      </w:r>
      <w:r w:rsidRPr="00DC4203">
        <w:rPr>
          <w:rFonts w:ascii="Calibri" w:hAnsi="Calibri" w:cs="Calibri"/>
          <w:u w:val="single"/>
          <w:lang w:val="x-none"/>
        </w:rPr>
        <w:t>No caso de agricultor familiar:</w:t>
      </w:r>
      <w:r w:rsidRPr="00DC4203">
        <w:rPr>
          <w:rFonts w:ascii="Calibri" w:hAnsi="Calibri" w:cs="Calibri"/>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596D27C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1.1.8. - </w:t>
      </w:r>
      <w:r w:rsidRPr="00DC4203">
        <w:rPr>
          <w:rFonts w:ascii="Calibri" w:hAnsi="Calibri" w:cs="Calibri"/>
          <w:u w:val="single"/>
          <w:lang w:val="x-none"/>
        </w:rPr>
        <w:t>No caso de produtor rural:</w:t>
      </w:r>
      <w:r w:rsidRPr="00DC4203">
        <w:rPr>
          <w:rFonts w:ascii="Calibri" w:hAnsi="Calibri" w:cs="Calibri"/>
          <w:lang w:val="x-none"/>
        </w:rPr>
        <w:t xml:space="preserve"> matrícula no Cadastro Específico do INSS – CEI, que comprove a qualificação como produtor rural pessoa física, nos termos da Instrução Normativa RFB n. 971, de 2009 (arts. 17 a 19 e 165).</w:t>
      </w:r>
    </w:p>
    <w:p w14:paraId="4B9CB04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1.1.9. - </w:t>
      </w:r>
      <w:r w:rsidRPr="00DC4203">
        <w:rPr>
          <w:rFonts w:ascii="Calibri" w:hAnsi="Calibri" w:cs="Calibri"/>
          <w:u w:val="single"/>
          <w:lang w:val="x-none"/>
        </w:rPr>
        <w:t>No caso de empresa ou sociedade estrangeira em funcionamento no País:</w:t>
      </w:r>
      <w:r w:rsidRPr="00DC4203">
        <w:rPr>
          <w:rFonts w:ascii="Calibri" w:hAnsi="Calibri" w:cs="Calibri"/>
          <w:lang w:val="x-none"/>
        </w:rPr>
        <w:t xml:space="preserve"> decreto de autorização;</w:t>
      </w:r>
    </w:p>
    <w:p w14:paraId="55234E3C"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1.1.10. - Os documentos acima deverão estar acompanhados de todas as alterações ou da consolidação respectiva;</w:t>
      </w:r>
    </w:p>
    <w:p w14:paraId="467D47B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1.1.11. – </w:t>
      </w:r>
      <w:r w:rsidRPr="00DC4203">
        <w:rPr>
          <w:rFonts w:ascii="Calibri" w:hAnsi="Calibri" w:cs="Calibri"/>
          <w:b/>
          <w:bCs/>
          <w:lang w:val="x-none"/>
        </w:rPr>
        <w:t>Documentos de identificação</w:t>
      </w:r>
      <w:r w:rsidRPr="00DC4203">
        <w:rPr>
          <w:rFonts w:ascii="Calibri" w:hAnsi="Calibri" w:cs="Calibri"/>
          <w:lang w:val="x-none"/>
        </w:rPr>
        <w:t xml:space="preserve"> dos sócios da licitante como cédula de identidade, carteira de motorista ou documento equivalente que os identifique;</w:t>
      </w:r>
    </w:p>
    <w:p w14:paraId="4F34EAE1"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p>
    <w:p w14:paraId="3C23AACE" w14:textId="77777777" w:rsidR="00D26B3D" w:rsidRPr="00DC4203" w:rsidRDefault="00D26B3D" w:rsidP="00D26B3D">
      <w:pPr>
        <w:widowControl/>
        <w:autoSpaceDE w:val="0"/>
        <w:autoSpaceDN w:val="0"/>
        <w:adjustRightInd w:val="0"/>
        <w:spacing w:after="165" w:line="360" w:lineRule="auto"/>
        <w:ind w:left="285"/>
        <w:jc w:val="both"/>
        <w:rPr>
          <w:rFonts w:ascii="Calibri" w:hAnsi="Calibri" w:cs="Calibri"/>
          <w:b/>
          <w:bCs/>
          <w:lang w:val="x-none"/>
        </w:rPr>
      </w:pPr>
      <w:r w:rsidRPr="00DC4203">
        <w:rPr>
          <w:rFonts w:ascii="Calibri" w:hAnsi="Calibri" w:cs="Calibri"/>
          <w:b/>
          <w:bCs/>
          <w:lang w:val="x-none"/>
        </w:rPr>
        <w:t>1.2. - Regularidade Fiscal</w:t>
      </w:r>
    </w:p>
    <w:p w14:paraId="3F5C7E59"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1.2.1. - </w:t>
      </w:r>
      <w:r w:rsidRPr="00DC4203">
        <w:rPr>
          <w:rFonts w:ascii="Calibri" w:hAnsi="Calibri" w:cs="Calibri"/>
          <w:b/>
          <w:bCs/>
          <w:lang w:val="x-none"/>
        </w:rPr>
        <w:t>Prova de inscrição no Cadastro Nacional de Pessoa Jurídica  - CNPJ</w:t>
      </w:r>
      <w:r w:rsidRPr="00DC4203">
        <w:rPr>
          <w:rFonts w:ascii="Calibri" w:hAnsi="Calibri" w:cs="Calibri"/>
          <w:lang w:val="x-none"/>
        </w:rPr>
        <w:t>, relativo à sede do proponente, pertinente ao seu ramo de atividade e compatível com o objeto contratual (http://servicos.receita.fazenda.gov.br/Servicos/cnpjreva/Cnpjreva_Solicitacao.asp);</w:t>
      </w:r>
    </w:p>
    <w:p w14:paraId="5A67EA2E"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1.2.2. - </w:t>
      </w:r>
      <w:r w:rsidRPr="00DC4203">
        <w:rPr>
          <w:rFonts w:ascii="Calibri" w:hAnsi="Calibri" w:cs="Calibri"/>
          <w:b/>
          <w:bCs/>
          <w:lang w:val="x-none"/>
        </w:rPr>
        <w:t>Certidão de Débitos Relativos a Créditos Tributários Federais</w:t>
      </w:r>
      <w:r w:rsidRPr="00DC4203">
        <w:rPr>
          <w:rFonts w:ascii="Calibri" w:hAnsi="Calibri" w:cs="Calibri"/>
          <w:lang w:val="x-none"/>
        </w:rPr>
        <w:t xml:space="preserve"> e à Dívida Ativa da União, relativa a tributos federais e previdenciários e/ou dívida ativa junto à União (http://servicos.receita.fazenda.gov.br/Servicos/certidao/CNDConjuntaInter/InformaNICertidao.asp?tipo=1);</w:t>
      </w:r>
    </w:p>
    <w:p w14:paraId="5F8FDC59"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1.2.3. - </w:t>
      </w:r>
      <w:r w:rsidRPr="00DC4203">
        <w:rPr>
          <w:rFonts w:ascii="Calibri" w:hAnsi="Calibri" w:cs="Calibri"/>
          <w:b/>
          <w:bCs/>
          <w:lang w:val="x-none"/>
        </w:rPr>
        <w:t>Certificado de Regularidade de Situação perante o Fundo de Garantia por Tempo de Serviço - FGTS</w:t>
      </w:r>
      <w:r w:rsidRPr="00DC4203">
        <w:rPr>
          <w:rFonts w:ascii="Calibri" w:hAnsi="Calibri" w:cs="Calibri"/>
          <w:lang w:val="x-none"/>
        </w:rPr>
        <w:t xml:space="preserve"> (https://consulta-crf.caixa.gov.br/consultacrf/pages/consultaEmpregador.jsf);</w:t>
      </w:r>
    </w:p>
    <w:p w14:paraId="2D0522EB"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1.2.4. - </w:t>
      </w:r>
      <w:r w:rsidRPr="00DC4203">
        <w:rPr>
          <w:rFonts w:ascii="Calibri" w:hAnsi="Calibri" w:cs="Calibri"/>
          <w:b/>
          <w:bCs/>
          <w:lang w:val="x-none"/>
        </w:rPr>
        <w:t>Prova de regularidade fiscal para com a Fazenda Estadual</w:t>
      </w:r>
      <w:r w:rsidRPr="00DC4203">
        <w:rPr>
          <w:rFonts w:ascii="Calibri" w:hAnsi="Calibri" w:cs="Calibri"/>
          <w:lang w:val="x-none"/>
        </w:rPr>
        <w:t xml:space="preserve"> do domicílio ou sede da licitante, expedida pelo órgão competente;</w:t>
      </w:r>
    </w:p>
    <w:p w14:paraId="39194A05"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1.2.5. - </w:t>
      </w:r>
      <w:r w:rsidRPr="00DC4203">
        <w:rPr>
          <w:rFonts w:ascii="Calibri" w:hAnsi="Calibri" w:cs="Calibri"/>
          <w:b/>
          <w:bCs/>
          <w:lang w:val="x-none"/>
        </w:rPr>
        <w:t>Prova de regularidade fiscal para com a Fazenda Municipal</w:t>
      </w:r>
      <w:r w:rsidRPr="00DC4203">
        <w:rPr>
          <w:rFonts w:ascii="Calibri" w:hAnsi="Calibri" w:cs="Calibri"/>
          <w:lang w:val="x-none"/>
        </w:rPr>
        <w:t xml:space="preserve"> do domicílio ou sede da licitante, expedida pelo órgão competente;</w:t>
      </w:r>
    </w:p>
    <w:p w14:paraId="1A396195"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1.2.5.1 - No caso de municípios que mantêm Cadastro Mobiliário e Imobiliário separados, deverão ser apresentados os comprovantes referentes a cada um dos cadastros;</w:t>
      </w:r>
    </w:p>
    <w:p w14:paraId="26615AB6" w14:textId="77777777" w:rsidR="00D26B3D" w:rsidRPr="00DC4203" w:rsidRDefault="00D26B3D" w:rsidP="00D26B3D">
      <w:pPr>
        <w:widowControl/>
        <w:autoSpaceDE w:val="0"/>
        <w:autoSpaceDN w:val="0"/>
        <w:adjustRightInd w:val="0"/>
        <w:ind w:left="855"/>
        <w:jc w:val="both"/>
        <w:rPr>
          <w:rFonts w:ascii="Calibri" w:hAnsi="Calibri" w:cs="Calibri"/>
          <w:lang w:val="x-none"/>
        </w:rPr>
      </w:pPr>
    </w:p>
    <w:p w14:paraId="7FE1B9D3"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1.2.6. - </w:t>
      </w:r>
      <w:r w:rsidRPr="00DC4203">
        <w:rPr>
          <w:rFonts w:ascii="Calibri" w:hAnsi="Calibri" w:cs="Calibri"/>
          <w:b/>
          <w:bCs/>
          <w:lang w:val="x-none"/>
        </w:rPr>
        <w:t>Prova de inexistência de débitos inadimplidos perante a Justiça do Trabalho - CNDT</w:t>
      </w:r>
      <w:r w:rsidRPr="00DC4203">
        <w:rPr>
          <w:rFonts w:ascii="Calibri" w:hAnsi="Calibri" w:cs="Calibri"/>
          <w:lang w:val="x-none"/>
        </w:rPr>
        <w:t>, mediante a apresentação de certidão negativa, nos termos do Título VII-A da Consolidação das Leis do Trabalho, aprovada pelo Decreto-Lei nº 5.452, de 1º de maio de 1943. (Inciso incluído pela Lei 12.440, de 2011). (</w:t>
      </w:r>
      <w:hyperlink r:id="rId39" w:history="1">
        <w:r w:rsidRPr="00DC4203">
          <w:rPr>
            <w:rFonts w:ascii="Calibri" w:hAnsi="Calibri" w:cs="Calibri"/>
            <w:u w:val="single"/>
            <w:lang w:val="x-none"/>
          </w:rPr>
          <w:t>http://www.tst.jus.br/certidao</w:t>
        </w:r>
      </w:hyperlink>
      <w:r w:rsidRPr="00DC4203">
        <w:rPr>
          <w:rFonts w:ascii="Calibri" w:hAnsi="Calibri" w:cs="Calibri"/>
          <w:lang w:val="x-none"/>
        </w:rPr>
        <w:t>)</w:t>
      </w:r>
    </w:p>
    <w:p w14:paraId="11A2DF52" w14:textId="77777777" w:rsidR="00D26B3D" w:rsidRPr="00DC4203" w:rsidRDefault="00D26B3D" w:rsidP="00D26B3D">
      <w:pPr>
        <w:widowControl/>
        <w:autoSpaceDE w:val="0"/>
        <w:autoSpaceDN w:val="0"/>
        <w:adjustRightInd w:val="0"/>
        <w:spacing w:after="120"/>
        <w:ind w:left="570"/>
        <w:jc w:val="both"/>
        <w:rPr>
          <w:rFonts w:ascii="Calibri" w:hAnsi="Calibri" w:cs="Calibri"/>
          <w:b/>
          <w:bCs/>
          <w:lang w:val="x-none"/>
        </w:rPr>
      </w:pPr>
      <w:r w:rsidRPr="00DC4203">
        <w:rPr>
          <w:rFonts w:ascii="Calibri" w:hAnsi="Calibri" w:cs="Calibri"/>
          <w:lang w:val="x-none"/>
        </w:rPr>
        <w:t xml:space="preserve">1.2.7. - </w:t>
      </w:r>
      <w:r w:rsidRPr="00DC4203">
        <w:rPr>
          <w:rFonts w:ascii="Calibri" w:hAnsi="Calibri" w:cs="Calibri"/>
          <w:b/>
          <w:bCs/>
          <w:lang w:val="x-none"/>
        </w:rPr>
        <w:t>Prova de inscrição no Cadastro Estadual de Contribuintes do ICMS</w:t>
      </w:r>
      <w:r w:rsidRPr="00DC4203">
        <w:rPr>
          <w:rFonts w:ascii="Calibri" w:hAnsi="Calibri" w:cs="Calibri"/>
          <w:lang w:val="x-none"/>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DC4203">
        <w:rPr>
          <w:rFonts w:ascii="Calibri" w:hAnsi="Calibri" w:cs="Calibri"/>
          <w:b/>
          <w:bCs/>
          <w:lang w:val="x-none"/>
        </w:rPr>
        <w:t>(Retirar quando prestação de serviços);</w:t>
      </w:r>
    </w:p>
    <w:p w14:paraId="305E1672" w14:textId="77777777" w:rsidR="00D26B3D" w:rsidRPr="00DC4203" w:rsidRDefault="00D26B3D" w:rsidP="00D26B3D">
      <w:pPr>
        <w:widowControl/>
        <w:autoSpaceDE w:val="0"/>
        <w:autoSpaceDN w:val="0"/>
        <w:adjustRightInd w:val="0"/>
        <w:spacing w:after="120"/>
        <w:ind w:left="570"/>
        <w:jc w:val="both"/>
        <w:rPr>
          <w:rFonts w:ascii="Calibri" w:hAnsi="Calibri" w:cs="Calibri"/>
          <w:lang w:val="x-none"/>
        </w:rPr>
      </w:pPr>
      <w:r w:rsidRPr="00DC4203">
        <w:rPr>
          <w:rFonts w:ascii="Calibri" w:hAnsi="Calibri" w:cs="Calibri"/>
          <w:lang w:val="x-none"/>
        </w:rPr>
        <w:t xml:space="preserve">1.2.8. - </w:t>
      </w:r>
      <w:r w:rsidRPr="00DC4203">
        <w:rPr>
          <w:rFonts w:ascii="Calibri" w:hAnsi="Calibri" w:cs="Calibri"/>
          <w:b/>
          <w:bCs/>
          <w:lang w:val="x-none"/>
        </w:rPr>
        <w:t>Alvará de Localização</w:t>
      </w:r>
      <w:r w:rsidRPr="00DC4203">
        <w:rPr>
          <w:rFonts w:ascii="Calibri" w:hAnsi="Calibri" w:cs="Calibri"/>
          <w:lang w:val="x-none"/>
        </w:rPr>
        <w:t xml:space="preserve"> com prazo de validade vigente;</w:t>
      </w:r>
    </w:p>
    <w:p w14:paraId="248FDC19" w14:textId="77777777" w:rsidR="00D26B3D" w:rsidRPr="00DC4203" w:rsidRDefault="00D26B3D" w:rsidP="00D26B3D">
      <w:pPr>
        <w:widowControl/>
        <w:autoSpaceDE w:val="0"/>
        <w:autoSpaceDN w:val="0"/>
        <w:adjustRightInd w:val="0"/>
        <w:ind w:left="390"/>
        <w:rPr>
          <w:rFonts w:ascii="Calibri" w:hAnsi="Calibri" w:cs="Calibri"/>
          <w:lang w:val="x-none"/>
        </w:rPr>
      </w:pPr>
      <w:r w:rsidRPr="00DC4203">
        <w:rPr>
          <w:rFonts w:ascii="Calibri" w:hAnsi="Calibri" w:cs="Calibri"/>
          <w:b/>
          <w:bCs/>
          <w:lang w:val="x-none"/>
        </w:rPr>
        <w:t>OBS.:</w:t>
      </w:r>
      <w:r w:rsidRPr="00DC4203">
        <w:rPr>
          <w:rFonts w:ascii="Calibri" w:hAnsi="Calibri" w:cs="Calibri"/>
          <w:lang w:val="x-none"/>
        </w:rPr>
        <w:t xml:space="preserve"> Os licitantes poderão apresentar o </w:t>
      </w:r>
      <w:r w:rsidRPr="00DC4203">
        <w:rPr>
          <w:rFonts w:ascii="Calibri" w:hAnsi="Calibri" w:cs="Calibri"/>
          <w:b/>
          <w:bCs/>
          <w:lang w:val="x-none"/>
        </w:rPr>
        <w:t>Sistema de Cadastramento Unificado de Fornecedores – SICAF</w:t>
      </w:r>
      <w:r w:rsidRPr="00DC4203">
        <w:rPr>
          <w:rFonts w:ascii="Calibri" w:hAnsi="Calibri" w:cs="Calibri"/>
          <w:lang w:val="x-none"/>
        </w:rPr>
        <w:t>, em substituição a alguns documentos de habilitação, desde que abrangida pelo SICAF, dentro do prazo de validade e assegurado aos demais licitantes o direito de acesso aos dados constantes dos sistemas.</w:t>
      </w:r>
    </w:p>
    <w:p w14:paraId="3DFB65E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08118F2" w14:textId="77777777" w:rsidR="00D26B3D" w:rsidRPr="00DC4203" w:rsidRDefault="00D26B3D" w:rsidP="00D26B3D">
      <w:pPr>
        <w:widowControl/>
        <w:autoSpaceDE w:val="0"/>
        <w:autoSpaceDN w:val="0"/>
        <w:adjustRightInd w:val="0"/>
        <w:spacing w:after="165" w:line="360" w:lineRule="auto"/>
        <w:ind w:left="285"/>
        <w:jc w:val="both"/>
        <w:rPr>
          <w:rFonts w:ascii="Calibri" w:hAnsi="Calibri" w:cs="Calibri"/>
          <w:b/>
          <w:bCs/>
          <w:lang w:val="x-none"/>
        </w:rPr>
      </w:pPr>
      <w:r w:rsidRPr="00DC4203">
        <w:rPr>
          <w:rFonts w:ascii="Calibri" w:hAnsi="Calibri" w:cs="Calibri"/>
          <w:b/>
          <w:bCs/>
          <w:lang w:val="x-none"/>
        </w:rPr>
        <w:t>1.3. Declaração, assinada por representante legal da proponente, de que:</w:t>
      </w:r>
    </w:p>
    <w:p w14:paraId="23A6E770" w14:textId="77777777" w:rsidR="00D26B3D" w:rsidRPr="00DC4203" w:rsidRDefault="00D26B3D" w:rsidP="00D26B3D">
      <w:pPr>
        <w:widowControl/>
        <w:autoSpaceDE w:val="0"/>
        <w:autoSpaceDN w:val="0"/>
        <w:adjustRightInd w:val="0"/>
        <w:spacing w:line="360" w:lineRule="auto"/>
        <w:ind w:left="570"/>
        <w:jc w:val="both"/>
        <w:rPr>
          <w:rFonts w:ascii="Calibri" w:hAnsi="Calibri" w:cs="Calibri"/>
          <w:b/>
          <w:bCs/>
          <w:lang w:val="x-none"/>
        </w:rPr>
      </w:pPr>
      <w:r w:rsidRPr="00DC4203">
        <w:rPr>
          <w:rFonts w:ascii="Calibri" w:hAnsi="Calibri" w:cs="Calibri"/>
          <w:lang w:val="x-none"/>
        </w:rPr>
        <w:t xml:space="preserve">1.3.1 - A empresa </w:t>
      </w:r>
      <w:r w:rsidRPr="00DC4203">
        <w:rPr>
          <w:rFonts w:ascii="Calibri" w:hAnsi="Calibri" w:cs="Calibri"/>
          <w:b/>
          <w:bCs/>
          <w:lang w:val="x-none"/>
        </w:rPr>
        <w:t>atende ao disposto no Art. 7°, inciso XXXIII da Constituição Federal;</w:t>
      </w:r>
    </w:p>
    <w:p w14:paraId="55098057"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1.3.2 - Não possuí, em sua cadeia produtiva, empregados executando trabalho degradante ou forçado;</w:t>
      </w:r>
    </w:p>
    <w:p w14:paraId="688D5C79"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1.3.3 - Cumpre as exigências de reserva de cargos para pessoa com deficiência e para reabilitado da Previdência Social;</w:t>
      </w:r>
    </w:p>
    <w:p w14:paraId="12218A1E"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BBC538D"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1.3.5 - Não contratará empregados com incompatibilidade com as autoridades contratantes ou ocupantes de cargos de direção ou de assessoramento até o terceiro grau, na forma da </w:t>
      </w:r>
      <w:hyperlink r:id="rId40" w:history="1">
        <w:r w:rsidRPr="00DC4203">
          <w:rPr>
            <w:rFonts w:ascii="Calibri" w:hAnsi="Calibri" w:cs="Calibri"/>
            <w:lang w:val="x-none"/>
          </w:rPr>
          <w:t>Súmula Vinculante nº 013 do STF</w:t>
        </w:r>
      </w:hyperlink>
      <w:r w:rsidRPr="00DC4203">
        <w:rPr>
          <w:rFonts w:ascii="Calibri" w:hAnsi="Calibri" w:cs="Calibri"/>
          <w:lang w:val="x-none"/>
        </w:rPr>
        <w:t xml:space="preserve"> (Supremo Tribunal Federal);</w:t>
      </w:r>
    </w:p>
    <w:p w14:paraId="72DE19F7"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1.3.6 - Atende aos requisitos de habilitação e que o declarante responderá pela veracidade das informações prestadas, na forma da lei;</w:t>
      </w:r>
    </w:p>
    <w:p w14:paraId="4D971F73"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399E6F65"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E244FC2"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1.3.9 - Cumpre os requisitos estabelecidos no </w:t>
      </w:r>
      <w:hyperlink r:id="rId41" w:anchor="art3" w:history="1">
        <w:r w:rsidRPr="00DC4203">
          <w:rPr>
            <w:rFonts w:ascii="Calibri" w:hAnsi="Calibri" w:cs="Calibri"/>
            <w:lang w:val="x-none"/>
          </w:rPr>
          <w:t>artigo 3° da Lei Complementar nº 123/06</w:t>
        </w:r>
      </w:hyperlink>
      <w:r w:rsidRPr="00DC4203">
        <w:rPr>
          <w:rFonts w:ascii="Calibri" w:hAnsi="Calibri" w:cs="Calibri"/>
          <w:lang w:val="x-none"/>
        </w:rPr>
        <w:t>, estando aptos a usufruir do tratamento favorecido estabelecido em seus arts. 42 a 49;</w:t>
      </w:r>
    </w:p>
    <w:p w14:paraId="221485B1"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59A455"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1.3.11 - Identificará o responsável pela assinatura da Ata de Registro de Preços/contrato;</w:t>
      </w:r>
    </w:p>
    <w:p w14:paraId="7201F9DD"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50DB7AD6"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r w:rsidRPr="00DC4203">
        <w:rPr>
          <w:rFonts w:ascii="Calibri" w:hAnsi="Calibri" w:cs="Calibri"/>
          <w:b/>
          <w:bCs/>
          <w:lang w:val="x-none"/>
        </w:rPr>
        <w:t>OBS.:</w:t>
      </w:r>
      <w:r w:rsidRPr="00DC4203">
        <w:rPr>
          <w:rFonts w:ascii="Calibri" w:hAnsi="Calibri" w:cs="Calibri"/>
          <w:lang w:val="x-none"/>
        </w:rPr>
        <w:t xml:space="preserve"> O </w:t>
      </w:r>
      <w:r w:rsidRPr="00DC4203">
        <w:rPr>
          <w:rFonts w:ascii="Calibri" w:hAnsi="Calibri" w:cs="Calibri"/>
          <w:b/>
          <w:bCs/>
          <w:lang w:val="x-none"/>
        </w:rPr>
        <w:t>Anexo 02 - Modelo de Declaração Unificada,</w:t>
      </w:r>
      <w:r w:rsidRPr="00DC4203">
        <w:rPr>
          <w:rFonts w:ascii="Calibri" w:hAnsi="Calibri" w:cs="Calibri"/>
          <w:lang w:val="x-none"/>
        </w:rPr>
        <w:t xml:space="preserve"> devidamente assinado por responsável da licitante substitui a apresentação das declarações elencadas no item 1.3 deste anexo.</w:t>
      </w:r>
    </w:p>
    <w:p w14:paraId="0F043EC9" w14:textId="77777777" w:rsidR="00D26B3D" w:rsidRPr="00DC4203" w:rsidRDefault="00D26B3D" w:rsidP="00D26B3D">
      <w:pPr>
        <w:widowControl/>
        <w:autoSpaceDE w:val="0"/>
        <w:autoSpaceDN w:val="0"/>
        <w:adjustRightInd w:val="0"/>
        <w:spacing w:line="360" w:lineRule="auto"/>
        <w:ind w:left="390"/>
        <w:jc w:val="both"/>
        <w:rPr>
          <w:rFonts w:ascii="Calibri" w:hAnsi="Calibri" w:cs="Calibri"/>
          <w:lang w:val="x-none"/>
        </w:rPr>
      </w:pPr>
    </w:p>
    <w:p w14:paraId="30E94CBC" w14:textId="77777777" w:rsidR="00D26B3D" w:rsidRPr="00DC4203" w:rsidRDefault="00D26B3D" w:rsidP="00D26B3D">
      <w:pPr>
        <w:widowControl/>
        <w:autoSpaceDE w:val="0"/>
        <w:autoSpaceDN w:val="0"/>
        <w:adjustRightInd w:val="0"/>
        <w:spacing w:after="165" w:line="360" w:lineRule="auto"/>
        <w:ind w:left="285"/>
        <w:jc w:val="both"/>
        <w:rPr>
          <w:rFonts w:ascii="Calibri" w:hAnsi="Calibri" w:cs="Calibri"/>
          <w:b/>
          <w:bCs/>
          <w:lang w:val="x-none"/>
        </w:rPr>
      </w:pPr>
      <w:r w:rsidRPr="00DC4203">
        <w:rPr>
          <w:rFonts w:ascii="Calibri" w:hAnsi="Calibri" w:cs="Calibri"/>
          <w:b/>
          <w:bCs/>
          <w:lang w:val="x-none"/>
        </w:rPr>
        <w:t>1.4. - Qualificação Econômico-Financeira</w:t>
      </w:r>
    </w:p>
    <w:p w14:paraId="0131861E"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1.4.1 - </w:t>
      </w:r>
      <w:r w:rsidRPr="00DC4203">
        <w:rPr>
          <w:rFonts w:ascii="Calibri" w:hAnsi="Calibri" w:cs="Calibri"/>
          <w:b/>
          <w:bCs/>
          <w:lang w:val="x-none"/>
        </w:rPr>
        <w:t>Certidão negativa falência e concordata, recuperação judicial</w:t>
      </w:r>
      <w:r w:rsidRPr="00DC4203">
        <w:rPr>
          <w:rFonts w:ascii="Calibri" w:hAnsi="Calibri" w:cs="Calibri"/>
          <w:lang w:val="x-none"/>
        </w:rPr>
        <w:t xml:space="preserve"> expedida pelo Cartório Distribuidor da pessoa jurídica, contendo expresso na própria certidão o prazo de sua validade.</w:t>
      </w:r>
    </w:p>
    <w:p w14:paraId="63F2DAC1"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1.4.1.1 - Para as empresas que optarem de participar através de filial, deverá também ser apresentada certidão negativa para com o cartório/comarca onde se encontra instalada a filial.</w:t>
      </w:r>
    </w:p>
    <w:p w14:paraId="76BEFE3F"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1.4.1.2 - Na falta de validade expressa na Certidão Negativa, ter-se-ão como válidos pelo prazo de 60 (sessenta) dias de sua emissão.</w:t>
      </w:r>
    </w:p>
    <w:p w14:paraId="182C9DEA" w14:textId="77777777" w:rsidR="00D26B3D" w:rsidRPr="00DC4203" w:rsidRDefault="00D26B3D" w:rsidP="00D26B3D">
      <w:pPr>
        <w:widowControl/>
        <w:autoSpaceDE w:val="0"/>
        <w:autoSpaceDN w:val="0"/>
        <w:adjustRightInd w:val="0"/>
        <w:ind w:left="855"/>
        <w:jc w:val="both"/>
        <w:rPr>
          <w:rFonts w:ascii="Calibri" w:hAnsi="Calibri" w:cs="Calibri"/>
          <w:lang w:val="x-none"/>
        </w:rPr>
      </w:pPr>
    </w:p>
    <w:p w14:paraId="02B2EA8F"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 xml:space="preserve">1.4.2 - </w:t>
      </w:r>
      <w:r w:rsidRPr="00DC4203">
        <w:rPr>
          <w:rFonts w:ascii="Calibri" w:hAnsi="Calibri" w:cs="Calibri"/>
          <w:b/>
          <w:bCs/>
          <w:lang w:val="x-none"/>
        </w:rPr>
        <w:t>Balanço Patrimonial e demonstrações contábeis do último exercício social</w:t>
      </w:r>
      <w:r w:rsidRPr="00DC4203">
        <w:rPr>
          <w:rFonts w:ascii="Calibri" w:hAnsi="Calibri" w:cs="Calibri"/>
          <w:lang w:val="x-none"/>
        </w:rPr>
        <w:t>, já exigíveis e apresentados na forma da lei, juntamente com a comprovação da situação financeira da empresa mediante obtenção de índices de Liquidez Geral (LG), Solvência Geral (SG) e Liquidez Corrente (LC), superiores a 1 (um);</w:t>
      </w:r>
    </w:p>
    <w:p w14:paraId="24DD2D8B"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5428ECD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111C4B3" w14:textId="77777777" w:rsidR="00D26B3D" w:rsidRPr="00DC4203" w:rsidRDefault="00D26B3D" w:rsidP="00D26B3D">
      <w:pPr>
        <w:widowControl/>
        <w:autoSpaceDE w:val="0"/>
        <w:autoSpaceDN w:val="0"/>
        <w:adjustRightInd w:val="0"/>
        <w:spacing w:after="165" w:line="360" w:lineRule="auto"/>
        <w:ind w:left="285"/>
        <w:jc w:val="both"/>
        <w:rPr>
          <w:rFonts w:ascii="Calibri" w:hAnsi="Calibri" w:cs="Calibri"/>
          <w:b/>
          <w:bCs/>
          <w:lang w:val="x-none"/>
        </w:rPr>
      </w:pPr>
      <w:r w:rsidRPr="00DC4203">
        <w:rPr>
          <w:rFonts w:ascii="Calibri" w:hAnsi="Calibri" w:cs="Calibri"/>
          <w:b/>
          <w:bCs/>
          <w:lang w:val="x-none"/>
        </w:rPr>
        <w:t>1.5. - Da qualificação Técnica</w:t>
      </w:r>
    </w:p>
    <w:p w14:paraId="61B3D866" w14:textId="77777777" w:rsidR="00D26B3D" w:rsidRPr="00DC4203" w:rsidRDefault="00D26B3D" w:rsidP="00D26B3D">
      <w:pPr>
        <w:widowControl/>
        <w:autoSpaceDE w:val="0"/>
        <w:autoSpaceDN w:val="0"/>
        <w:adjustRightInd w:val="0"/>
        <w:spacing w:line="360" w:lineRule="auto"/>
        <w:ind w:left="570"/>
        <w:jc w:val="both"/>
        <w:rPr>
          <w:rFonts w:ascii="Calibri" w:hAnsi="Calibri" w:cs="Calibri"/>
          <w:lang w:val="x-none"/>
        </w:rPr>
      </w:pPr>
      <w:r w:rsidRPr="00DC4203">
        <w:rPr>
          <w:rFonts w:ascii="Calibri" w:hAnsi="Calibri" w:cs="Calibri"/>
          <w:lang w:val="x-none"/>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4B81A4EF"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 xml:space="preserve">1.5.1.1 - Os </w:t>
      </w:r>
      <w:r w:rsidRPr="00DC4203">
        <w:rPr>
          <w:rFonts w:ascii="Calibri" w:hAnsi="Calibri" w:cs="Calibri"/>
          <w:b/>
          <w:bCs/>
          <w:u w:val="single"/>
          <w:lang w:val="x-none"/>
        </w:rPr>
        <w:t>atestados fornecidos por pessoa jurídicas de direito público</w:t>
      </w:r>
      <w:r w:rsidRPr="00DC4203">
        <w:rPr>
          <w:rFonts w:ascii="Calibri" w:hAnsi="Calibri" w:cs="Calibri"/>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47A14389"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lang w:val="x-none"/>
        </w:rPr>
        <w:t xml:space="preserve">1.5.1.2 - Os </w:t>
      </w:r>
      <w:r w:rsidRPr="00DC4203">
        <w:rPr>
          <w:rFonts w:ascii="Calibri" w:hAnsi="Calibri" w:cs="Calibri"/>
          <w:b/>
          <w:bCs/>
          <w:u w:val="single"/>
          <w:lang w:val="x-none"/>
        </w:rPr>
        <w:t>atestados fornecidos por pessoas jurídicas de direito privado</w:t>
      </w:r>
      <w:r w:rsidRPr="00DC4203">
        <w:rPr>
          <w:rFonts w:ascii="Calibri" w:hAnsi="Calibri" w:cs="Calibri"/>
          <w:lang w:val="x-none"/>
        </w:rPr>
        <w:t xml:space="preserve"> deverão obrigatoriamente serem apresentados em via original, </w:t>
      </w:r>
      <w:r w:rsidRPr="00DC4203">
        <w:rPr>
          <w:rFonts w:ascii="Calibri" w:hAnsi="Calibri" w:cs="Calibri"/>
          <w:b/>
          <w:bCs/>
          <w:i/>
          <w:iCs/>
          <w:u w:val="single"/>
          <w:lang w:val="x-none"/>
        </w:rPr>
        <w:t>com assinatura do emitente</w:t>
      </w:r>
      <w:r w:rsidRPr="00DC4203">
        <w:rPr>
          <w:rFonts w:ascii="Calibri" w:hAnsi="Calibri" w:cs="Calibri"/>
          <w:lang w:val="x-none"/>
        </w:rPr>
        <w:t xml:space="preserve">, e serem </w:t>
      </w:r>
      <w:r w:rsidRPr="00DC4203">
        <w:rPr>
          <w:rFonts w:ascii="Calibri" w:hAnsi="Calibri" w:cs="Calibri"/>
          <w:b/>
          <w:bCs/>
          <w:i/>
          <w:iCs/>
          <w:u w:val="single"/>
          <w:lang w:val="x-none"/>
        </w:rPr>
        <w:t>acompanhadas da Nota Fiscal que originou essa relação comercial</w:t>
      </w:r>
      <w:r w:rsidRPr="00DC4203">
        <w:rPr>
          <w:rFonts w:ascii="Calibri" w:hAnsi="Calibri" w:cs="Calibri"/>
          <w:lang w:val="x-none"/>
        </w:rPr>
        <w:t>, contendo na mesma os produtos entregues de acordo com as especificações exigidos no objeto desta licitação.</w:t>
      </w:r>
    </w:p>
    <w:p w14:paraId="10A8A907" w14:textId="77777777" w:rsidR="00D26B3D" w:rsidRPr="00DC4203" w:rsidRDefault="00D26B3D" w:rsidP="00D26B3D">
      <w:pPr>
        <w:widowControl/>
        <w:autoSpaceDE w:val="0"/>
        <w:autoSpaceDN w:val="0"/>
        <w:adjustRightInd w:val="0"/>
        <w:spacing w:line="360" w:lineRule="auto"/>
        <w:ind w:left="855"/>
        <w:jc w:val="both"/>
        <w:rPr>
          <w:rFonts w:ascii="Calibri" w:hAnsi="Calibri" w:cs="Calibri"/>
          <w:lang w:val="x-none"/>
        </w:rPr>
      </w:pPr>
      <w:r w:rsidRPr="00DC4203">
        <w:rPr>
          <w:rFonts w:ascii="Calibri" w:hAnsi="Calibri" w:cs="Calibri"/>
          <w:b/>
          <w:bCs/>
          <w:lang w:val="x-none"/>
        </w:rPr>
        <w:t>Obs.:</w:t>
      </w:r>
      <w:r w:rsidRPr="00DC4203">
        <w:rPr>
          <w:rFonts w:ascii="Calibri" w:hAnsi="Calibri" w:cs="Calibri"/>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3169253F"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9C6A21A"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1.6.</w:t>
      </w:r>
      <w:r w:rsidRPr="00DC4203">
        <w:rPr>
          <w:rFonts w:ascii="Calibri" w:hAnsi="Calibri" w:cs="Calibri"/>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44458C79"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1.7.</w:t>
      </w:r>
      <w:r w:rsidRPr="00DC4203">
        <w:rPr>
          <w:rFonts w:ascii="Calibri" w:hAnsi="Calibri" w:cs="Calibri"/>
          <w:lang w:val="x-none"/>
        </w:rPr>
        <w:t xml:space="preserve"> - O Pregoeiro reserva-se o direito de solicitar das licitantes, em qualquer tempo, no curso da licitação, quaisquer esclarecimentos sobre documentos já entregues, fixando-lhes prazo para atendimento.</w:t>
      </w:r>
    </w:p>
    <w:p w14:paraId="3B2ACD4F"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1.8.</w:t>
      </w:r>
      <w:r w:rsidRPr="00DC4203">
        <w:rPr>
          <w:rFonts w:ascii="Calibri" w:hAnsi="Calibri" w:cs="Calibri"/>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741310E2"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1.9.</w:t>
      </w:r>
      <w:r w:rsidRPr="00DC4203">
        <w:rPr>
          <w:rFonts w:ascii="Calibri" w:hAnsi="Calibri" w:cs="Calibri"/>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A7BAF5B"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1.10.</w:t>
      </w:r>
      <w:r w:rsidRPr="00DC4203">
        <w:rPr>
          <w:rFonts w:ascii="Calibri" w:hAnsi="Calibri" w:cs="Calibri"/>
          <w:lang w:val="x-none"/>
        </w:rPr>
        <w:t xml:space="preserve"> -</w:t>
      </w:r>
      <w:r w:rsidRPr="00DC4203">
        <w:rPr>
          <w:rFonts w:ascii="Calibri" w:hAnsi="Calibri" w:cs="Calibri"/>
          <w:b/>
          <w:bCs/>
          <w:lang w:val="x-none"/>
        </w:rPr>
        <w:t xml:space="preserve"> </w:t>
      </w:r>
      <w:r w:rsidRPr="00DC4203">
        <w:rPr>
          <w:rFonts w:ascii="Calibri" w:hAnsi="Calibri" w:cs="Calibri"/>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1602F64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1.11.</w:t>
      </w:r>
      <w:r w:rsidRPr="00DC4203">
        <w:rPr>
          <w:rFonts w:ascii="Calibri" w:hAnsi="Calibri" w:cs="Calibri"/>
          <w:lang w:val="x-none"/>
        </w:rPr>
        <w:t xml:space="preserve"> - Em se tratando de </w:t>
      </w:r>
      <w:r w:rsidRPr="00DC4203">
        <w:rPr>
          <w:rFonts w:ascii="Calibri" w:hAnsi="Calibri" w:cs="Calibri"/>
          <w:u w:val="single"/>
          <w:lang w:val="x-none"/>
        </w:rPr>
        <w:t>microempresa ou empresa de pequeno porte</w:t>
      </w:r>
      <w:r w:rsidRPr="00DC4203">
        <w:rPr>
          <w:rFonts w:ascii="Calibri" w:hAnsi="Calibri" w:cs="Calibri"/>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AAEA876" w14:textId="77777777" w:rsidR="00D26B3D" w:rsidRPr="00DC4203" w:rsidRDefault="00D26B3D" w:rsidP="00D26B3D">
      <w:pPr>
        <w:widowControl/>
        <w:autoSpaceDE w:val="0"/>
        <w:autoSpaceDN w:val="0"/>
        <w:adjustRightInd w:val="0"/>
        <w:spacing w:line="360" w:lineRule="auto"/>
        <w:ind w:left="285"/>
        <w:jc w:val="both"/>
        <w:rPr>
          <w:rFonts w:ascii="Calibri" w:hAnsi="Calibri" w:cs="Calibri"/>
          <w:lang w:val="x-none"/>
        </w:rPr>
      </w:pPr>
      <w:r w:rsidRPr="00DC4203">
        <w:rPr>
          <w:rFonts w:ascii="Calibri" w:hAnsi="Calibri" w:cs="Calibri"/>
          <w:b/>
          <w:bCs/>
          <w:lang w:val="x-none"/>
        </w:rPr>
        <w:t xml:space="preserve">1.12. - </w:t>
      </w:r>
      <w:r w:rsidRPr="00DC4203">
        <w:rPr>
          <w:rFonts w:ascii="Calibri" w:hAnsi="Calibri" w:cs="Calibri"/>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9815FDA" w14:textId="77777777" w:rsidR="00D26B3D" w:rsidRPr="00DC4203" w:rsidRDefault="00D26B3D" w:rsidP="00D26B3D">
      <w:pPr>
        <w:widowControl/>
        <w:autoSpaceDE w:val="0"/>
        <w:autoSpaceDN w:val="0"/>
        <w:adjustRightInd w:val="0"/>
        <w:jc w:val="center"/>
        <w:rPr>
          <w:rFonts w:ascii="Calibri" w:hAnsi="Calibri" w:cs="Calibri"/>
          <w:b/>
          <w:bCs/>
          <w:sz w:val="22"/>
          <w:szCs w:val="22"/>
          <w:lang w:val="x-none"/>
        </w:rPr>
      </w:pPr>
      <w:r w:rsidRPr="00DC4203">
        <w:rPr>
          <w:rFonts w:ascii="Calibri" w:hAnsi="Calibri" w:cs="Calibri"/>
          <w:lang w:val="x-none"/>
        </w:rPr>
        <w:br w:type="page"/>
      </w:r>
      <w:r w:rsidRPr="00DC4203">
        <w:rPr>
          <w:rFonts w:ascii="Calibri" w:hAnsi="Calibri" w:cs="Calibri"/>
          <w:b/>
          <w:bCs/>
          <w:sz w:val="22"/>
          <w:szCs w:val="22"/>
          <w:lang w:val="x-none"/>
        </w:rPr>
        <w:t>ANEXO 05 – TERMO DE REFERÊNCIA</w:t>
      </w:r>
    </w:p>
    <w:p w14:paraId="234715C0" w14:textId="77777777" w:rsidR="00D26B3D" w:rsidRPr="00DC4203" w:rsidRDefault="00D26B3D" w:rsidP="00D26B3D">
      <w:pPr>
        <w:widowControl/>
        <w:autoSpaceDE w:val="0"/>
        <w:autoSpaceDN w:val="0"/>
        <w:adjustRightInd w:val="0"/>
        <w:spacing w:line="360" w:lineRule="auto"/>
        <w:ind w:left="285"/>
        <w:jc w:val="center"/>
        <w:rPr>
          <w:rFonts w:ascii="Calibri" w:hAnsi="Calibri" w:cs="Calibri"/>
          <w:b/>
          <w:bCs/>
          <w:sz w:val="22"/>
          <w:szCs w:val="22"/>
          <w:lang w:val="x-none"/>
        </w:rPr>
      </w:pPr>
      <w:r w:rsidRPr="00DC4203">
        <w:rPr>
          <w:rFonts w:ascii="Calibri" w:hAnsi="Calibri" w:cs="Calibri"/>
          <w:b/>
          <w:bCs/>
          <w:sz w:val="22"/>
          <w:szCs w:val="22"/>
          <w:lang w:val="x-none"/>
        </w:rPr>
        <w:t>PREGÃO, NA FORMA ELETRÔNICA Nº 18/2025</w:t>
      </w:r>
    </w:p>
    <w:p w14:paraId="791A1B46"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bookmarkStart w:id="4" w:name="OLE_LINK5"/>
      <w:bookmarkEnd w:id="4"/>
      <w:r w:rsidRPr="00DC4203">
        <w:rPr>
          <w:rFonts w:ascii="Calibri" w:hAnsi="Calibri" w:cs="Calibri"/>
          <w:b/>
          <w:bCs/>
          <w:lang w:val="x-none"/>
        </w:rPr>
        <w:t>1. - OBJETO</w:t>
      </w:r>
    </w:p>
    <w:p w14:paraId="799532EE"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BCFC0E1"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Aquisição de materiais de consumo e equipamentos de áudio, palco, tenda e iluminação para o Departamento de Cultura e Eventos, com recursos do Plano Anual de Aplicação dos Recursos (PAAR), Lei 14.339/2022 Aldir Blanc, regulamentada pelo Decreto Federal nº 11.740/2023.</w:t>
      </w:r>
    </w:p>
    <w:p w14:paraId="1C2771A6"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03FB52A"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2. - JUSTIFICATIVA</w:t>
      </w:r>
    </w:p>
    <w:p w14:paraId="1715C727"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985F42B"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 xml:space="preserve">A Constituição Federal de 1988 reconhece a cultura como um direito fundamental e estabelece a responsabilidade do Estado em garantir o pleno exercício desse direito, bem como a proteção e valorização do patrimônio cultural brasileiro. O artigo 215 da Constituição, por exemplo, garante a todos o acesso às fontes da cultura nacional, incentivando a valorização e difusão das manifestações culturais. </w:t>
      </w:r>
    </w:p>
    <w:p w14:paraId="62F4D6A8"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5DBDE58"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 xml:space="preserve">A Lei Aldir Blanc foi sancionada como Política Nacional de Fomento à Cultura. Essa lei visa fortalecer a cultura nacional, levando recursos aos estados, Distrito Federal e municípios. </w:t>
      </w:r>
    </w:p>
    <w:p w14:paraId="3EEDC4B7"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42A065CA"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A Política Nacional Aldir Blanc de Fomento à Cultura (PNAB), instituída pela Lei n.º 14.399, de 08 de julho de 2022, tem como objetivo fomentar a cultura nacionalmente, levando recursos aos estados, Distrito Federal e municípios de todo o Brasil.</w:t>
      </w:r>
    </w:p>
    <w:p w14:paraId="1E6DD0E6"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5F3CB3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 xml:space="preserve">O Município de Ibaiti não dispõe dos equipamentos ora solicitados para realização de eventos e projetos culturais. </w:t>
      </w:r>
    </w:p>
    <w:p w14:paraId="24C7D7A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21A8A6B1"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Com esta aquisição, além da economia com locação de equipamentos, o Município garante continuidade com os projetos culturais.</w:t>
      </w:r>
    </w:p>
    <w:p w14:paraId="5E0F8E4B"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5D2C3B7"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lang w:val="x-none"/>
        </w:rPr>
        <w:t>Ressaltamos que os recursos disponíveis para a aquisição ora pretendida somente poderão ser utilizados para esta finalidade.</w:t>
      </w:r>
    </w:p>
    <w:p w14:paraId="51AB0F9B"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2A829C21"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caps/>
          <w:lang w:val="x-none"/>
        </w:rPr>
      </w:pPr>
      <w:bookmarkStart w:id="5" w:name="OLE_LINK16"/>
      <w:bookmarkEnd w:id="5"/>
      <w:r w:rsidRPr="00DC4203">
        <w:rPr>
          <w:rFonts w:ascii="Calibri" w:hAnsi="Calibri" w:cs="Calibri"/>
          <w:b/>
          <w:bCs/>
          <w:lang w:val="x-none"/>
        </w:rPr>
        <w:t xml:space="preserve">3. - DAS CONDIÇÕES GERAIS DA CONTRATAÇÃO (art. </w:t>
      </w:r>
      <w:r w:rsidRPr="00DC4203">
        <w:rPr>
          <w:rFonts w:ascii="Calibri" w:hAnsi="Calibri" w:cs="Calibri"/>
          <w:b/>
          <w:bCs/>
          <w:caps/>
          <w:lang w:val="x-none"/>
        </w:rPr>
        <w:t xml:space="preserve">6º, </w:t>
      </w:r>
      <w:r w:rsidRPr="00DC4203">
        <w:rPr>
          <w:rFonts w:ascii="Calibri" w:hAnsi="Calibri" w:cs="Calibri"/>
          <w:b/>
          <w:bCs/>
          <w:lang w:val="x-none"/>
        </w:rPr>
        <w:t>inc</w:t>
      </w:r>
      <w:r w:rsidRPr="00DC4203">
        <w:rPr>
          <w:rFonts w:ascii="Calibri" w:hAnsi="Calibri" w:cs="Calibri"/>
          <w:b/>
          <w:bCs/>
          <w:caps/>
          <w:lang w:val="x-none"/>
        </w:rPr>
        <w:t xml:space="preserve">. XXIII, </w:t>
      </w:r>
      <w:r w:rsidRPr="00DC4203">
        <w:rPr>
          <w:rFonts w:ascii="Calibri" w:hAnsi="Calibri" w:cs="Calibri"/>
          <w:b/>
          <w:bCs/>
          <w:lang w:val="x-none"/>
        </w:rPr>
        <w:t xml:space="preserve">alínea </w:t>
      </w:r>
      <w:r w:rsidRPr="00DC4203">
        <w:rPr>
          <w:rFonts w:ascii="Calibri" w:hAnsi="Calibri" w:cs="Calibri"/>
          <w:b/>
          <w:bCs/>
          <w:caps/>
          <w:lang w:val="x-none"/>
        </w:rPr>
        <w:t>“</w:t>
      </w:r>
      <w:r w:rsidRPr="00DC4203">
        <w:rPr>
          <w:rFonts w:ascii="Calibri" w:hAnsi="Calibri" w:cs="Calibri"/>
          <w:b/>
          <w:bCs/>
          <w:lang w:val="x-none"/>
        </w:rPr>
        <w:t>a</w:t>
      </w:r>
      <w:r w:rsidRPr="00DC4203">
        <w:rPr>
          <w:rFonts w:ascii="Calibri" w:hAnsi="Calibri" w:cs="Calibri"/>
          <w:b/>
          <w:bCs/>
          <w:caps/>
          <w:lang w:val="x-none"/>
        </w:rPr>
        <w:t>”, “</w:t>
      </w:r>
      <w:r w:rsidRPr="00DC4203">
        <w:rPr>
          <w:rFonts w:ascii="Calibri" w:hAnsi="Calibri" w:cs="Calibri"/>
          <w:b/>
          <w:bCs/>
          <w:lang w:val="x-none"/>
        </w:rPr>
        <w:t>c</w:t>
      </w:r>
      <w:r w:rsidRPr="00DC4203">
        <w:rPr>
          <w:rFonts w:ascii="Calibri" w:hAnsi="Calibri" w:cs="Calibri"/>
          <w:b/>
          <w:bCs/>
          <w:caps/>
          <w:lang w:val="x-none"/>
        </w:rPr>
        <w:t>” , “</w:t>
      </w:r>
      <w:r w:rsidRPr="00DC4203">
        <w:rPr>
          <w:rFonts w:ascii="Calibri" w:hAnsi="Calibri" w:cs="Calibri"/>
          <w:b/>
          <w:bCs/>
          <w:lang w:val="x-none"/>
        </w:rPr>
        <w:t>i</w:t>
      </w:r>
      <w:r w:rsidRPr="00DC4203">
        <w:rPr>
          <w:rFonts w:ascii="Calibri" w:hAnsi="Calibri" w:cs="Calibri"/>
          <w:b/>
          <w:bCs/>
          <w:caps/>
          <w:lang w:val="x-none"/>
        </w:rPr>
        <w:t xml:space="preserve">” </w:t>
      </w:r>
      <w:r w:rsidRPr="00DC4203">
        <w:rPr>
          <w:rFonts w:ascii="Calibri" w:hAnsi="Calibri" w:cs="Calibri"/>
          <w:b/>
          <w:bCs/>
          <w:lang w:val="x-none"/>
        </w:rPr>
        <w:t xml:space="preserve">e art. </w:t>
      </w:r>
      <w:r w:rsidRPr="00DC4203">
        <w:rPr>
          <w:rFonts w:ascii="Calibri" w:hAnsi="Calibri" w:cs="Calibri"/>
          <w:b/>
          <w:bCs/>
          <w:caps/>
          <w:lang w:val="x-none"/>
        </w:rPr>
        <w:t xml:space="preserve">40, §1º, </w:t>
      </w:r>
      <w:r w:rsidRPr="00DC4203">
        <w:rPr>
          <w:rFonts w:ascii="Calibri" w:hAnsi="Calibri" w:cs="Calibri"/>
          <w:b/>
          <w:bCs/>
          <w:lang w:val="x-none"/>
        </w:rPr>
        <w:t>inc</w:t>
      </w:r>
      <w:r w:rsidRPr="00DC4203">
        <w:rPr>
          <w:rFonts w:ascii="Calibri" w:hAnsi="Calibri" w:cs="Calibri"/>
          <w:b/>
          <w:bCs/>
          <w:caps/>
          <w:lang w:val="x-none"/>
        </w:rPr>
        <w:t xml:space="preserve">. II, </w:t>
      </w:r>
      <w:r w:rsidRPr="00DC4203">
        <w:rPr>
          <w:rFonts w:ascii="Calibri" w:hAnsi="Calibri" w:cs="Calibri"/>
          <w:b/>
          <w:bCs/>
          <w:lang w:val="x-none"/>
        </w:rPr>
        <w:t xml:space="preserve">da lei </w:t>
      </w:r>
      <w:r w:rsidRPr="00DC4203">
        <w:rPr>
          <w:rFonts w:ascii="Calibri" w:hAnsi="Calibri" w:cs="Calibri"/>
          <w:b/>
          <w:bCs/>
          <w:caps/>
          <w:lang w:val="x-none"/>
        </w:rPr>
        <w:t>Nº 14.133/21)</w:t>
      </w:r>
    </w:p>
    <w:p w14:paraId="6FAC6A43" w14:textId="77777777" w:rsidR="00D26B3D" w:rsidRPr="00DC4203" w:rsidRDefault="00D26B3D" w:rsidP="00D26B3D">
      <w:pPr>
        <w:widowControl/>
        <w:tabs>
          <w:tab w:val="left" w:pos="5715"/>
        </w:tabs>
        <w:autoSpaceDE w:val="0"/>
        <w:autoSpaceDN w:val="0"/>
        <w:adjustRightInd w:val="0"/>
        <w:ind w:left="570"/>
        <w:jc w:val="both"/>
        <w:rPr>
          <w:rFonts w:ascii="Calibri" w:hAnsi="Calibri" w:cs="Calibri"/>
          <w:lang w:val="x-none"/>
        </w:rPr>
      </w:pPr>
    </w:p>
    <w:p w14:paraId="44758918" w14:textId="77777777" w:rsidR="00D26B3D" w:rsidRPr="00DC4203" w:rsidRDefault="00D26B3D" w:rsidP="00D26B3D">
      <w:pPr>
        <w:widowControl/>
        <w:tabs>
          <w:tab w:val="left" w:pos="5715"/>
        </w:tabs>
        <w:autoSpaceDE w:val="0"/>
        <w:autoSpaceDN w:val="0"/>
        <w:adjustRightInd w:val="0"/>
        <w:ind w:left="570"/>
        <w:jc w:val="both"/>
        <w:rPr>
          <w:rFonts w:ascii="Calibri" w:hAnsi="Calibri" w:cs="Calibri"/>
          <w:lang w:val="x-none"/>
        </w:rPr>
      </w:pPr>
      <w:bookmarkStart w:id="6" w:name="OLE_LINK12"/>
      <w:bookmarkEnd w:id="6"/>
      <w:r w:rsidRPr="00DC4203">
        <w:rPr>
          <w:rFonts w:ascii="Calibri" w:hAnsi="Calibri" w:cs="Calibri"/>
          <w:b/>
          <w:bCs/>
          <w:lang w:val="x-none"/>
        </w:rPr>
        <w:t>3.1. -</w:t>
      </w:r>
      <w:r w:rsidRPr="00DC4203">
        <w:rPr>
          <w:rFonts w:ascii="Calibri" w:hAnsi="Calibri" w:cs="Calibri"/>
          <w:lang w:val="x-none"/>
        </w:rPr>
        <w:t xml:space="preserve"> No quantitativo e especificações abaixo descritos.</w:t>
      </w:r>
    </w:p>
    <w:p w14:paraId="6C194831" w14:textId="77777777" w:rsidR="00D26B3D" w:rsidRPr="00DC4203" w:rsidRDefault="00D26B3D" w:rsidP="00D26B3D">
      <w:pPr>
        <w:widowControl/>
        <w:tabs>
          <w:tab w:val="left" w:pos="5715"/>
        </w:tabs>
        <w:autoSpaceDE w:val="0"/>
        <w:autoSpaceDN w:val="0"/>
        <w:adjustRightInd w:val="0"/>
        <w:ind w:left="570"/>
        <w:jc w:val="both"/>
        <w:rPr>
          <w:rFonts w:ascii="Calibri" w:hAnsi="Calibri" w:cs="Calibri"/>
          <w:lang w:val="x-none"/>
        </w:rPr>
      </w:pP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782"/>
        <w:gridCol w:w="4840"/>
        <w:gridCol w:w="992"/>
        <w:gridCol w:w="827"/>
        <w:gridCol w:w="1157"/>
        <w:gridCol w:w="1308"/>
      </w:tblGrid>
      <w:tr w:rsidR="00D26B3D" w:rsidRPr="00DC4203" w14:paraId="336692E1" w14:textId="77777777">
        <w:tc>
          <w:tcPr>
            <w:tcW w:w="9885" w:type="dxa"/>
            <w:gridSpan w:val="6"/>
            <w:tcBorders>
              <w:top w:val="single" w:sz="6" w:space="0" w:color="000000"/>
              <w:left w:val="single" w:sz="6" w:space="0" w:color="000000"/>
              <w:bottom w:val="single" w:sz="6" w:space="0" w:color="000000"/>
              <w:right w:val="single" w:sz="6" w:space="0" w:color="000000"/>
            </w:tcBorders>
          </w:tcPr>
          <w:p w14:paraId="20F35DEA"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1 - AMPLIFICADOR</w:t>
            </w:r>
          </w:p>
        </w:tc>
      </w:tr>
      <w:tr w:rsidR="00D26B3D" w:rsidRPr="00DC4203" w14:paraId="66079E1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011D96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671FF75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50616D9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4B752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7F69E4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B22EDB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1AABA019"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D47B84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537689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AMPLIFICADOR PROFISSIONAL 800W Potência: 800W (2 Canais de 400W)</w:t>
            </w:r>
            <w:r w:rsidRPr="00DC4203">
              <w:rPr>
                <w:rFonts w:ascii="Calibri" w:hAnsi="Calibri" w:cs="Calibri"/>
                <w:sz w:val="18"/>
                <w:szCs w:val="18"/>
                <w:lang w:val="x-none"/>
              </w:rPr>
              <w:br/>
            </w:r>
          </w:p>
          <w:p w14:paraId="0577E6C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Impedância: 4 ohms por Canal, Classe AB</w:t>
            </w:r>
            <w:r w:rsidRPr="00DC4203">
              <w:rPr>
                <w:rFonts w:ascii="Calibri" w:hAnsi="Calibri" w:cs="Calibri"/>
                <w:sz w:val="18"/>
                <w:szCs w:val="18"/>
                <w:lang w:val="x-none"/>
              </w:rPr>
              <w:br/>
            </w:r>
          </w:p>
          <w:p w14:paraId="63DCF2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Conectores de Entrada e Saída de Sinal: P10</w:t>
            </w:r>
            <w:r w:rsidRPr="00DC4203">
              <w:rPr>
                <w:rFonts w:ascii="Calibri" w:hAnsi="Calibri" w:cs="Calibri"/>
                <w:sz w:val="18"/>
                <w:szCs w:val="18"/>
                <w:lang w:val="x-none"/>
              </w:rPr>
              <w:br/>
            </w:r>
          </w:p>
          <w:p w14:paraId="2E4A37E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Conectores de Saída: 04 x Jack P10</w:t>
            </w:r>
            <w:r w:rsidRPr="00DC4203">
              <w:rPr>
                <w:rFonts w:ascii="Calibri" w:hAnsi="Calibri" w:cs="Calibri"/>
                <w:sz w:val="18"/>
                <w:szCs w:val="18"/>
                <w:lang w:val="x-none"/>
              </w:rPr>
              <w:br/>
            </w:r>
          </w:p>
          <w:p w14:paraId="705008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Controle de Volume: Canais Independentes</w:t>
            </w:r>
            <w:r w:rsidRPr="00DC4203">
              <w:rPr>
                <w:rFonts w:ascii="Calibri" w:hAnsi="Calibri" w:cs="Calibri"/>
                <w:sz w:val="18"/>
                <w:szCs w:val="18"/>
                <w:lang w:val="x-none"/>
              </w:rPr>
              <w:br/>
            </w:r>
          </w:p>
          <w:p w14:paraId="495BCC0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Rede: 127/220V - Via Chave Seletora de Voltagem  </w:t>
            </w:r>
          </w:p>
        </w:tc>
        <w:tc>
          <w:tcPr>
            <w:tcW w:w="990" w:type="dxa"/>
            <w:tcBorders>
              <w:top w:val="single" w:sz="6" w:space="0" w:color="000000"/>
              <w:left w:val="single" w:sz="6" w:space="0" w:color="000000"/>
              <w:bottom w:val="single" w:sz="6" w:space="0" w:color="000000"/>
              <w:right w:val="single" w:sz="6" w:space="0" w:color="000000"/>
            </w:tcBorders>
          </w:tcPr>
          <w:p w14:paraId="61AE7F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7E4F1D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C39156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1.817,50</w:t>
            </w:r>
          </w:p>
        </w:tc>
        <w:tc>
          <w:tcPr>
            <w:tcW w:w="1305" w:type="dxa"/>
            <w:tcBorders>
              <w:top w:val="single" w:sz="6" w:space="0" w:color="000000"/>
              <w:left w:val="single" w:sz="6" w:space="0" w:color="000000"/>
              <w:bottom w:val="single" w:sz="6" w:space="0" w:color="000000"/>
              <w:right w:val="single" w:sz="6" w:space="0" w:color="000000"/>
            </w:tcBorders>
          </w:tcPr>
          <w:p w14:paraId="74F5F45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3.635,00</w:t>
            </w:r>
          </w:p>
        </w:tc>
      </w:tr>
      <w:tr w:rsidR="00D26B3D" w:rsidRPr="00DC4203" w14:paraId="1561038A"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4529A78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6A0D256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3.635,00</w:t>
            </w:r>
          </w:p>
        </w:tc>
      </w:tr>
      <w:tr w:rsidR="00D26B3D" w:rsidRPr="00DC4203" w14:paraId="12880DC4"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45D1892B"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2 - BAGS, CAIXAS DE SOM E MONITORES</w:t>
            </w:r>
          </w:p>
        </w:tc>
      </w:tr>
      <w:tr w:rsidR="00D26B3D" w:rsidRPr="00DC4203" w14:paraId="6EFF5F98"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0884D53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6AF3B37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2238769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B2AEFB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693C719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4EDF7E5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3081DF4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60331B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53964DA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CAIXA ATIVA BI  AMPLIFICADA 1100W Material: Nylon Impermeável Acolchoado</w:t>
            </w:r>
            <w:r w:rsidRPr="00DC4203">
              <w:rPr>
                <w:rFonts w:ascii="Calibri" w:hAnsi="Calibri" w:cs="Calibri"/>
                <w:sz w:val="18"/>
                <w:szCs w:val="18"/>
                <w:lang w:val="x-none"/>
              </w:rPr>
              <w:br/>
            </w:r>
          </w:p>
          <w:p w14:paraId="482E179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2B4D16B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100cm</w:t>
            </w:r>
            <w:r w:rsidRPr="00DC4203">
              <w:rPr>
                <w:rFonts w:ascii="Calibri" w:hAnsi="Calibri" w:cs="Calibri"/>
                <w:sz w:val="18"/>
                <w:szCs w:val="18"/>
                <w:lang w:val="x-none"/>
              </w:rPr>
              <w:br/>
            </w:r>
          </w:p>
          <w:p w14:paraId="476C354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43cm</w:t>
            </w:r>
            <w:r w:rsidRPr="00DC4203">
              <w:rPr>
                <w:rFonts w:ascii="Calibri" w:hAnsi="Calibri" w:cs="Calibri"/>
                <w:sz w:val="18"/>
                <w:szCs w:val="18"/>
                <w:lang w:val="x-none"/>
              </w:rPr>
              <w:br/>
            </w:r>
          </w:p>
          <w:p w14:paraId="1D45C33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45,5cm</w:t>
            </w:r>
            <w:r w:rsidRPr="00DC4203">
              <w:rPr>
                <w:rFonts w:ascii="Calibri" w:hAnsi="Calibri" w:cs="Calibri"/>
                <w:sz w:val="18"/>
                <w:szCs w:val="18"/>
                <w:lang w:val="x-none"/>
              </w:rPr>
              <w:br/>
            </w:r>
          </w:p>
          <w:p w14:paraId="185F9CB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ATIVA BI  AMPLIFICADA 1100W  </w:t>
            </w:r>
          </w:p>
        </w:tc>
        <w:tc>
          <w:tcPr>
            <w:tcW w:w="990" w:type="dxa"/>
            <w:tcBorders>
              <w:top w:val="single" w:sz="6" w:space="0" w:color="000000"/>
              <w:left w:val="single" w:sz="6" w:space="0" w:color="000000"/>
              <w:bottom w:val="single" w:sz="6" w:space="0" w:color="000000"/>
              <w:right w:val="single" w:sz="6" w:space="0" w:color="000000"/>
            </w:tcBorders>
          </w:tcPr>
          <w:p w14:paraId="270C73C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23C325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10951C5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400,00</w:t>
            </w:r>
          </w:p>
        </w:tc>
        <w:tc>
          <w:tcPr>
            <w:tcW w:w="1305" w:type="dxa"/>
            <w:tcBorders>
              <w:top w:val="single" w:sz="6" w:space="0" w:color="000000"/>
              <w:left w:val="single" w:sz="6" w:space="0" w:color="000000"/>
              <w:bottom w:val="single" w:sz="6" w:space="0" w:color="000000"/>
              <w:right w:val="single" w:sz="6" w:space="0" w:color="000000"/>
            </w:tcBorders>
          </w:tcPr>
          <w:p w14:paraId="436C659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800,00</w:t>
            </w:r>
          </w:p>
        </w:tc>
      </w:tr>
      <w:tr w:rsidR="00D26B3D" w:rsidRPr="00DC4203" w14:paraId="132C0AF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15F214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w:t>
            </w:r>
          </w:p>
        </w:tc>
        <w:tc>
          <w:tcPr>
            <w:tcW w:w="4830" w:type="dxa"/>
            <w:tcBorders>
              <w:top w:val="single" w:sz="6" w:space="0" w:color="000000"/>
              <w:left w:val="single" w:sz="6" w:space="0" w:color="000000"/>
              <w:bottom w:val="single" w:sz="6" w:space="0" w:color="000000"/>
              <w:right w:val="single" w:sz="6" w:space="0" w:color="000000"/>
            </w:tcBorders>
          </w:tcPr>
          <w:p w14:paraId="398B5D2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CAIXA PASSIVA 1500W Material: Nylon Impermeável Acolchoado</w:t>
            </w:r>
            <w:r w:rsidRPr="00DC4203">
              <w:rPr>
                <w:rFonts w:ascii="Calibri" w:hAnsi="Calibri" w:cs="Calibri"/>
                <w:sz w:val="18"/>
                <w:szCs w:val="18"/>
                <w:lang w:val="x-none"/>
              </w:rPr>
              <w:br/>
            </w:r>
          </w:p>
          <w:p w14:paraId="3281974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3094881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71,5cm</w:t>
            </w:r>
            <w:r w:rsidRPr="00DC4203">
              <w:rPr>
                <w:rFonts w:ascii="Calibri" w:hAnsi="Calibri" w:cs="Calibri"/>
                <w:sz w:val="18"/>
                <w:szCs w:val="18"/>
                <w:lang w:val="x-none"/>
              </w:rPr>
              <w:br/>
            </w:r>
          </w:p>
          <w:p w14:paraId="4D36587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61cm</w:t>
            </w:r>
            <w:r w:rsidRPr="00DC4203">
              <w:rPr>
                <w:rFonts w:ascii="Calibri" w:hAnsi="Calibri" w:cs="Calibri"/>
                <w:sz w:val="18"/>
                <w:szCs w:val="18"/>
                <w:lang w:val="x-none"/>
              </w:rPr>
              <w:br/>
            </w:r>
          </w:p>
          <w:p w14:paraId="38EB98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77cm</w:t>
            </w:r>
            <w:r w:rsidRPr="00DC4203">
              <w:rPr>
                <w:rFonts w:ascii="Calibri" w:hAnsi="Calibri" w:cs="Calibri"/>
                <w:sz w:val="18"/>
                <w:szCs w:val="18"/>
                <w:lang w:val="x-none"/>
              </w:rPr>
              <w:br/>
            </w:r>
          </w:p>
          <w:p w14:paraId="4140A27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SUB GRAVE PASSIVA 1500W  </w:t>
            </w:r>
          </w:p>
        </w:tc>
        <w:tc>
          <w:tcPr>
            <w:tcW w:w="990" w:type="dxa"/>
            <w:tcBorders>
              <w:top w:val="single" w:sz="6" w:space="0" w:color="000000"/>
              <w:left w:val="single" w:sz="6" w:space="0" w:color="000000"/>
              <w:bottom w:val="single" w:sz="6" w:space="0" w:color="000000"/>
              <w:right w:val="single" w:sz="6" w:space="0" w:color="000000"/>
            </w:tcBorders>
          </w:tcPr>
          <w:p w14:paraId="67A58D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5520A2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6001623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300,00</w:t>
            </w:r>
          </w:p>
        </w:tc>
        <w:tc>
          <w:tcPr>
            <w:tcW w:w="1305" w:type="dxa"/>
            <w:tcBorders>
              <w:top w:val="single" w:sz="6" w:space="0" w:color="000000"/>
              <w:left w:val="single" w:sz="6" w:space="0" w:color="000000"/>
              <w:bottom w:val="single" w:sz="6" w:space="0" w:color="000000"/>
              <w:right w:val="single" w:sz="6" w:space="0" w:color="000000"/>
            </w:tcBorders>
          </w:tcPr>
          <w:p w14:paraId="302193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600,00</w:t>
            </w:r>
          </w:p>
        </w:tc>
      </w:tr>
      <w:tr w:rsidR="00D26B3D" w:rsidRPr="00DC4203" w14:paraId="6730639B"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1BACECB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w:t>
            </w:r>
          </w:p>
        </w:tc>
        <w:tc>
          <w:tcPr>
            <w:tcW w:w="4830" w:type="dxa"/>
            <w:tcBorders>
              <w:top w:val="single" w:sz="6" w:space="0" w:color="000000"/>
              <w:left w:val="single" w:sz="6" w:space="0" w:color="000000"/>
              <w:bottom w:val="single" w:sz="6" w:space="0" w:color="000000"/>
              <w:right w:val="single" w:sz="6" w:space="0" w:color="000000"/>
            </w:tcBorders>
          </w:tcPr>
          <w:p w14:paraId="5401D33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BAG CAPA PARA SUBWOOFER 3000W Material: Nylon Impermeável Acolchoado</w:t>
            </w:r>
            <w:r w:rsidRPr="00DC4203">
              <w:rPr>
                <w:rFonts w:ascii="Calibri" w:hAnsi="Calibri" w:cs="Calibri"/>
                <w:sz w:val="18"/>
                <w:szCs w:val="18"/>
                <w:lang w:val="x-none"/>
              </w:rPr>
              <w:br/>
            </w:r>
          </w:p>
          <w:p w14:paraId="650FC6C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(mínimo)</w:t>
            </w:r>
            <w:r w:rsidRPr="00DC4203">
              <w:rPr>
                <w:rFonts w:ascii="Calibri" w:hAnsi="Calibri" w:cs="Calibri"/>
                <w:sz w:val="18"/>
                <w:szCs w:val="18"/>
                <w:lang w:val="x-none"/>
              </w:rPr>
              <w:br/>
            </w:r>
          </w:p>
          <w:p w14:paraId="294ABC0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72,5cm</w:t>
            </w:r>
            <w:r w:rsidRPr="00DC4203">
              <w:rPr>
                <w:rFonts w:ascii="Calibri" w:hAnsi="Calibri" w:cs="Calibri"/>
                <w:sz w:val="18"/>
                <w:szCs w:val="18"/>
                <w:lang w:val="x-none"/>
              </w:rPr>
              <w:br/>
            </w:r>
          </w:p>
          <w:p w14:paraId="331C47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110cm</w:t>
            </w:r>
            <w:r w:rsidRPr="00DC4203">
              <w:rPr>
                <w:rFonts w:ascii="Calibri" w:hAnsi="Calibri" w:cs="Calibri"/>
                <w:sz w:val="18"/>
                <w:szCs w:val="18"/>
                <w:lang w:val="x-none"/>
              </w:rPr>
              <w:br/>
            </w:r>
          </w:p>
          <w:p w14:paraId="5EF6068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77cm</w:t>
            </w:r>
            <w:r w:rsidRPr="00DC4203">
              <w:rPr>
                <w:rFonts w:ascii="Calibri" w:hAnsi="Calibri" w:cs="Calibri"/>
                <w:sz w:val="18"/>
                <w:szCs w:val="18"/>
                <w:lang w:val="x-none"/>
              </w:rPr>
              <w:br/>
            </w:r>
          </w:p>
          <w:p w14:paraId="1F65EEC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Compatível com CAIXA DE SOM SUB GRAVE ATIVA 3000W  </w:t>
            </w:r>
          </w:p>
        </w:tc>
        <w:tc>
          <w:tcPr>
            <w:tcW w:w="990" w:type="dxa"/>
            <w:tcBorders>
              <w:top w:val="single" w:sz="6" w:space="0" w:color="000000"/>
              <w:left w:val="single" w:sz="6" w:space="0" w:color="000000"/>
              <w:bottom w:val="single" w:sz="6" w:space="0" w:color="000000"/>
              <w:right w:val="single" w:sz="6" w:space="0" w:color="000000"/>
            </w:tcBorders>
          </w:tcPr>
          <w:p w14:paraId="2485C11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3A4DCB8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5584CB2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400,00</w:t>
            </w:r>
          </w:p>
        </w:tc>
        <w:tc>
          <w:tcPr>
            <w:tcW w:w="1305" w:type="dxa"/>
            <w:tcBorders>
              <w:top w:val="single" w:sz="6" w:space="0" w:color="000000"/>
              <w:left w:val="single" w:sz="6" w:space="0" w:color="000000"/>
              <w:bottom w:val="single" w:sz="6" w:space="0" w:color="000000"/>
              <w:right w:val="single" w:sz="6" w:space="0" w:color="000000"/>
            </w:tcBorders>
          </w:tcPr>
          <w:p w14:paraId="6272BFA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800,00</w:t>
            </w:r>
          </w:p>
        </w:tc>
      </w:tr>
      <w:tr w:rsidR="00D26B3D" w:rsidRPr="00DC4203" w14:paraId="3ECFB7A7"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66A12A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w:t>
            </w:r>
          </w:p>
        </w:tc>
        <w:tc>
          <w:tcPr>
            <w:tcW w:w="4830" w:type="dxa"/>
            <w:tcBorders>
              <w:top w:val="single" w:sz="6" w:space="0" w:color="000000"/>
              <w:left w:val="single" w:sz="6" w:space="0" w:color="000000"/>
              <w:bottom w:val="single" w:sz="6" w:space="0" w:color="000000"/>
              <w:right w:val="single" w:sz="6" w:space="0" w:color="000000"/>
            </w:tcBorders>
          </w:tcPr>
          <w:p w14:paraId="6E59F58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ATIVA BI  AMPLIFICADA 1100W ESPECIFICAÇÕES TÉCNICAS:</w:t>
            </w:r>
            <w:r w:rsidRPr="00DC4203">
              <w:rPr>
                <w:rFonts w:ascii="Calibri" w:hAnsi="Calibri" w:cs="Calibri"/>
                <w:sz w:val="18"/>
                <w:szCs w:val="18"/>
                <w:lang w:val="x-none"/>
              </w:rPr>
              <w:br/>
            </w:r>
          </w:p>
          <w:p w14:paraId="0C2DB8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80Hz a 20Hz</w:t>
            </w:r>
            <w:r w:rsidRPr="00DC4203">
              <w:rPr>
                <w:rFonts w:ascii="Calibri" w:hAnsi="Calibri" w:cs="Calibri"/>
                <w:sz w:val="18"/>
                <w:szCs w:val="18"/>
                <w:lang w:val="x-none"/>
              </w:rPr>
              <w:br/>
            </w:r>
          </w:p>
          <w:p w14:paraId="511677B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1100w </w:t>
            </w:r>
            <w:r w:rsidRPr="00DC4203">
              <w:rPr>
                <w:rFonts w:ascii="Calibri" w:hAnsi="Calibri" w:cs="Calibri"/>
                <w:sz w:val="18"/>
                <w:szCs w:val="18"/>
                <w:lang w:val="x-none"/>
              </w:rPr>
              <w:br/>
            </w:r>
          </w:p>
          <w:p w14:paraId="65FAB37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5DC4BBB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5F625E9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- 135 dB spl 1m</w:t>
            </w:r>
            <w:r w:rsidRPr="00DC4203">
              <w:rPr>
                <w:rFonts w:ascii="Calibri" w:hAnsi="Calibri" w:cs="Calibri"/>
                <w:sz w:val="18"/>
                <w:szCs w:val="18"/>
                <w:lang w:val="x-none"/>
              </w:rPr>
              <w:br/>
            </w:r>
          </w:p>
          <w:p w14:paraId="5BD4353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7709DE0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Auto Falantes 12"</w:t>
            </w:r>
            <w:r w:rsidRPr="00DC4203">
              <w:rPr>
                <w:rFonts w:ascii="Calibri" w:hAnsi="Calibri" w:cs="Calibri"/>
                <w:sz w:val="18"/>
                <w:szCs w:val="18"/>
                <w:lang w:val="x-none"/>
              </w:rPr>
              <w:br/>
            </w:r>
          </w:p>
          <w:p w14:paraId="5096F5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2"</w:t>
            </w:r>
            <w:r w:rsidRPr="00DC4203">
              <w:rPr>
                <w:rFonts w:ascii="Calibri" w:hAnsi="Calibri" w:cs="Calibri"/>
                <w:sz w:val="18"/>
                <w:szCs w:val="18"/>
                <w:lang w:val="x-none"/>
              </w:rPr>
              <w:br/>
            </w:r>
          </w:p>
          <w:p w14:paraId="4A6561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2E486B3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2B46DC4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587C5B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35E0EE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113C6A9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55D1520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89cm</w:t>
            </w:r>
            <w:r w:rsidRPr="00DC4203">
              <w:rPr>
                <w:rFonts w:ascii="Calibri" w:hAnsi="Calibri" w:cs="Calibri"/>
                <w:sz w:val="18"/>
                <w:szCs w:val="18"/>
                <w:lang w:val="x-none"/>
              </w:rPr>
              <w:br/>
            </w:r>
          </w:p>
          <w:p w14:paraId="5A43F0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33cm</w:t>
            </w:r>
            <w:r w:rsidRPr="00DC4203">
              <w:rPr>
                <w:rFonts w:ascii="Calibri" w:hAnsi="Calibri" w:cs="Calibri"/>
                <w:sz w:val="18"/>
                <w:szCs w:val="18"/>
                <w:lang w:val="x-none"/>
              </w:rPr>
              <w:br/>
            </w:r>
          </w:p>
          <w:p w14:paraId="7B7F1B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34,5cm</w:t>
            </w:r>
            <w:r w:rsidRPr="00DC4203">
              <w:rPr>
                <w:rFonts w:ascii="Calibri" w:hAnsi="Calibri" w:cs="Calibri"/>
                <w:sz w:val="18"/>
                <w:szCs w:val="18"/>
                <w:lang w:val="x-none"/>
              </w:rPr>
              <w:br/>
            </w:r>
          </w:p>
          <w:p w14:paraId="56568D2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36kg  </w:t>
            </w:r>
          </w:p>
        </w:tc>
        <w:tc>
          <w:tcPr>
            <w:tcW w:w="990" w:type="dxa"/>
            <w:tcBorders>
              <w:top w:val="single" w:sz="6" w:space="0" w:color="000000"/>
              <w:left w:val="single" w:sz="6" w:space="0" w:color="000000"/>
              <w:bottom w:val="single" w:sz="6" w:space="0" w:color="000000"/>
              <w:right w:val="single" w:sz="6" w:space="0" w:color="000000"/>
            </w:tcBorders>
          </w:tcPr>
          <w:p w14:paraId="5172C79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3B6000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6D06498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10.343,33</w:t>
            </w:r>
          </w:p>
        </w:tc>
        <w:tc>
          <w:tcPr>
            <w:tcW w:w="1305" w:type="dxa"/>
            <w:tcBorders>
              <w:top w:val="single" w:sz="6" w:space="0" w:color="000000"/>
              <w:left w:val="single" w:sz="6" w:space="0" w:color="000000"/>
              <w:bottom w:val="single" w:sz="6" w:space="0" w:color="000000"/>
              <w:right w:val="single" w:sz="6" w:space="0" w:color="000000"/>
            </w:tcBorders>
          </w:tcPr>
          <w:p w14:paraId="2540B79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20.686,66</w:t>
            </w:r>
          </w:p>
        </w:tc>
      </w:tr>
      <w:tr w:rsidR="00D26B3D" w:rsidRPr="00DC4203" w14:paraId="207E684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1C56A6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w:t>
            </w:r>
          </w:p>
        </w:tc>
        <w:tc>
          <w:tcPr>
            <w:tcW w:w="4830" w:type="dxa"/>
            <w:tcBorders>
              <w:top w:val="single" w:sz="6" w:space="0" w:color="000000"/>
              <w:left w:val="single" w:sz="6" w:space="0" w:color="000000"/>
              <w:bottom w:val="single" w:sz="6" w:space="0" w:color="000000"/>
              <w:right w:val="single" w:sz="6" w:space="0" w:color="000000"/>
            </w:tcBorders>
          </w:tcPr>
          <w:p w14:paraId="4D90622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SUB GRAVE ATIVA 3000W ESPECIFICAÇÕES TÉCNICAS:</w:t>
            </w:r>
            <w:r w:rsidRPr="00DC4203">
              <w:rPr>
                <w:rFonts w:ascii="Calibri" w:hAnsi="Calibri" w:cs="Calibri"/>
                <w:sz w:val="18"/>
                <w:szCs w:val="18"/>
                <w:lang w:val="x-none"/>
              </w:rPr>
              <w:br/>
            </w:r>
          </w:p>
          <w:p w14:paraId="3712B03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 - 3dB) - 30Hz ~ 160Hz</w:t>
            </w:r>
            <w:r w:rsidRPr="00DC4203">
              <w:rPr>
                <w:rFonts w:ascii="Calibri" w:hAnsi="Calibri" w:cs="Calibri"/>
                <w:sz w:val="18"/>
                <w:szCs w:val="18"/>
                <w:lang w:val="x-none"/>
              </w:rPr>
              <w:br/>
            </w:r>
          </w:p>
          <w:p w14:paraId="62FDED7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3000w </w:t>
            </w:r>
            <w:r w:rsidRPr="00DC4203">
              <w:rPr>
                <w:rFonts w:ascii="Calibri" w:hAnsi="Calibri" w:cs="Calibri"/>
                <w:sz w:val="18"/>
                <w:szCs w:val="18"/>
                <w:lang w:val="x-none"/>
              </w:rPr>
              <w:br/>
            </w:r>
          </w:p>
          <w:p w14:paraId="428CBC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2C1F26B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- 141 dB spl 1m</w:t>
            </w:r>
            <w:r w:rsidRPr="00DC4203">
              <w:rPr>
                <w:rFonts w:ascii="Calibri" w:hAnsi="Calibri" w:cs="Calibri"/>
                <w:sz w:val="18"/>
                <w:szCs w:val="18"/>
                <w:lang w:val="x-none"/>
              </w:rPr>
              <w:br/>
            </w:r>
          </w:p>
          <w:p w14:paraId="421DF6A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128D38C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Auto Falantes 18"</w:t>
            </w:r>
            <w:r w:rsidRPr="00DC4203">
              <w:rPr>
                <w:rFonts w:ascii="Calibri" w:hAnsi="Calibri" w:cs="Calibri"/>
                <w:sz w:val="18"/>
                <w:szCs w:val="18"/>
                <w:lang w:val="x-none"/>
              </w:rPr>
              <w:br/>
            </w:r>
          </w:p>
          <w:p w14:paraId="4EC7A2F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5BC325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688C696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6DB3894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1BA636D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5293C6F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0A4546F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62,5cm</w:t>
            </w:r>
            <w:r w:rsidRPr="00DC4203">
              <w:rPr>
                <w:rFonts w:ascii="Calibri" w:hAnsi="Calibri" w:cs="Calibri"/>
                <w:sz w:val="18"/>
                <w:szCs w:val="18"/>
                <w:lang w:val="x-none"/>
              </w:rPr>
              <w:br/>
            </w:r>
          </w:p>
          <w:p w14:paraId="1EC0BC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100cm</w:t>
            </w:r>
            <w:r w:rsidRPr="00DC4203">
              <w:rPr>
                <w:rFonts w:ascii="Calibri" w:hAnsi="Calibri" w:cs="Calibri"/>
                <w:sz w:val="18"/>
                <w:szCs w:val="18"/>
                <w:lang w:val="x-none"/>
              </w:rPr>
              <w:br/>
            </w:r>
          </w:p>
          <w:p w14:paraId="63146E6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67cm</w:t>
            </w:r>
            <w:r w:rsidRPr="00DC4203">
              <w:rPr>
                <w:rFonts w:ascii="Calibri" w:hAnsi="Calibri" w:cs="Calibri"/>
                <w:sz w:val="18"/>
                <w:szCs w:val="18"/>
                <w:lang w:val="x-none"/>
              </w:rPr>
              <w:br/>
            </w:r>
          </w:p>
          <w:p w14:paraId="21DD43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82kg  </w:t>
            </w:r>
          </w:p>
        </w:tc>
        <w:tc>
          <w:tcPr>
            <w:tcW w:w="990" w:type="dxa"/>
            <w:tcBorders>
              <w:top w:val="single" w:sz="6" w:space="0" w:color="000000"/>
              <w:left w:val="single" w:sz="6" w:space="0" w:color="000000"/>
              <w:bottom w:val="single" w:sz="6" w:space="0" w:color="000000"/>
              <w:right w:val="single" w:sz="6" w:space="0" w:color="000000"/>
            </w:tcBorders>
          </w:tcPr>
          <w:p w14:paraId="406FD7A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1DB0161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74BC7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10.350,00</w:t>
            </w:r>
          </w:p>
        </w:tc>
        <w:tc>
          <w:tcPr>
            <w:tcW w:w="1305" w:type="dxa"/>
            <w:tcBorders>
              <w:top w:val="single" w:sz="6" w:space="0" w:color="000000"/>
              <w:left w:val="single" w:sz="6" w:space="0" w:color="000000"/>
              <w:bottom w:val="single" w:sz="6" w:space="0" w:color="000000"/>
              <w:right w:val="single" w:sz="6" w:space="0" w:color="000000"/>
            </w:tcBorders>
          </w:tcPr>
          <w:p w14:paraId="014072B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20.700,00</w:t>
            </w:r>
          </w:p>
        </w:tc>
      </w:tr>
      <w:tr w:rsidR="00D26B3D" w:rsidRPr="00DC4203" w14:paraId="3FA623D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2C72ED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w:t>
            </w:r>
          </w:p>
        </w:tc>
        <w:tc>
          <w:tcPr>
            <w:tcW w:w="4830" w:type="dxa"/>
            <w:tcBorders>
              <w:top w:val="single" w:sz="6" w:space="0" w:color="000000"/>
              <w:left w:val="single" w:sz="6" w:space="0" w:color="000000"/>
              <w:bottom w:val="single" w:sz="6" w:space="0" w:color="000000"/>
              <w:right w:val="single" w:sz="6" w:space="0" w:color="000000"/>
            </w:tcBorders>
          </w:tcPr>
          <w:p w14:paraId="50200C5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CAIXA DE SOM SUB GRAVE PASSIVA 1500W ESPECIFICAÇÕES TÉCNICAS:</w:t>
            </w:r>
            <w:r w:rsidRPr="00DC4203">
              <w:rPr>
                <w:rFonts w:ascii="Calibri" w:hAnsi="Calibri" w:cs="Calibri"/>
                <w:sz w:val="18"/>
                <w:szCs w:val="18"/>
                <w:lang w:val="x-none"/>
              </w:rPr>
              <w:br/>
            </w:r>
          </w:p>
          <w:p w14:paraId="78861B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 - 3dB) - 30Hz ~ 160Hz</w:t>
            </w:r>
            <w:r w:rsidRPr="00DC4203">
              <w:rPr>
                <w:rFonts w:ascii="Calibri" w:hAnsi="Calibri" w:cs="Calibri"/>
                <w:sz w:val="18"/>
                <w:szCs w:val="18"/>
                <w:lang w:val="x-none"/>
              </w:rPr>
              <w:br/>
            </w:r>
          </w:p>
          <w:p w14:paraId="4BCC18C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1500w </w:t>
            </w:r>
            <w:r w:rsidRPr="00DC4203">
              <w:rPr>
                <w:rFonts w:ascii="Calibri" w:hAnsi="Calibri" w:cs="Calibri"/>
                <w:sz w:val="18"/>
                <w:szCs w:val="18"/>
                <w:lang w:val="x-none"/>
              </w:rPr>
              <w:br/>
            </w:r>
          </w:p>
          <w:p w14:paraId="6FDF8F4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8hms</w:t>
            </w:r>
            <w:r w:rsidRPr="00DC4203">
              <w:rPr>
                <w:rFonts w:ascii="Calibri" w:hAnsi="Calibri" w:cs="Calibri"/>
                <w:sz w:val="18"/>
                <w:szCs w:val="18"/>
                <w:lang w:val="x-none"/>
              </w:rPr>
              <w:br/>
            </w:r>
          </w:p>
          <w:p w14:paraId="6E88F3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- 98 dB spl 1m</w:t>
            </w:r>
            <w:r w:rsidRPr="00DC4203">
              <w:rPr>
                <w:rFonts w:ascii="Calibri" w:hAnsi="Calibri" w:cs="Calibri"/>
                <w:sz w:val="18"/>
                <w:szCs w:val="18"/>
                <w:lang w:val="x-none"/>
              </w:rPr>
              <w:br/>
            </w:r>
          </w:p>
          <w:p w14:paraId="16F386B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1784F4E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18"</w:t>
            </w:r>
            <w:r w:rsidRPr="00DC4203">
              <w:rPr>
                <w:rFonts w:ascii="Calibri" w:hAnsi="Calibri" w:cs="Calibri"/>
                <w:sz w:val="18"/>
                <w:szCs w:val="18"/>
                <w:lang w:val="x-none"/>
              </w:rPr>
              <w:br/>
            </w:r>
          </w:p>
          <w:p w14:paraId="62B304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08C634E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36E7C77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74DC531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436C3C9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Conexão - Amplificador Classe D - DSP</w:t>
            </w:r>
            <w:r w:rsidRPr="00DC4203">
              <w:rPr>
                <w:rFonts w:ascii="Calibri" w:hAnsi="Calibri" w:cs="Calibri"/>
                <w:sz w:val="18"/>
                <w:szCs w:val="18"/>
                <w:lang w:val="x-none"/>
              </w:rPr>
              <w:br/>
            </w:r>
          </w:p>
          <w:p w14:paraId="2A5C954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3CD71E9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61,5cm</w:t>
            </w:r>
            <w:r w:rsidRPr="00DC4203">
              <w:rPr>
                <w:rFonts w:ascii="Calibri" w:hAnsi="Calibri" w:cs="Calibri"/>
                <w:sz w:val="18"/>
                <w:szCs w:val="18"/>
                <w:lang w:val="x-none"/>
              </w:rPr>
              <w:br/>
            </w:r>
          </w:p>
          <w:p w14:paraId="23BCFB8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51cm</w:t>
            </w:r>
            <w:r w:rsidRPr="00DC4203">
              <w:rPr>
                <w:rFonts w:ascii="Calibri" w:hAnsi="Calibri" w:cs="Calibri"/>
                <w:sz w:val="18"/>
                <w:szCs w:val="18"/>
                <w:lang w:val="x-none"/>
              </w:rPr>
              <w:br/>
            </w:r>
          </w:p>
          <w:p w14:paraId="240ACCE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67cm</w:t>
            </w:r>
            <w:r w:rsidRPr="00DC4203">
              <w:rPr>
                <w:rFonts w:ascii="Calibri" w:hAnsi="Calibri" w:cs="Calibri"/>
                <w:sz w:val="18"/>
                <w:szCs w:val="18"/>
                <w:lang w:val="x-none"/>
              </w:rPr>
              <w:br/>
            </w:r>
          </w:p>
          <w:p w14:paraId="4D647A3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42kg  </w:t>
            </w:r>
          </w:p>
        </w:tc>
        <w:tc>
          <w:tcPr>
            <w:tcW w:w="990" w:type="dxa"/>
            <w:tcBorders>
              <w:top w:val="single" w:sz="6" w:space="0" w:color="000000"/>
              <w:left w:val="single" w:sz="6" w:space="0" w:color="000000"/>
              <w:bottom w:val="single" w:sz="6" w:space="0" w:color="000000"/>
              <w:right w:val="single" w:sz="6" w:space="0" w:color="000000"/>
            </w:tcBorders>
          </w:tcPr>
          <w:p w14:paraId="22B23D5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2AE821E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26685E1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3.578,67</w:t>
            </w:r>
          </w:p>
        </w:tc>
        <w:tc>
          <w:tcPr>
            <w:tcW w:w="1305" w:type="dxa"/>
            <w:tcBorders>
              <w:top w:val="single" w:sz="6" w:space="0" w:color="000000"/>
              <w:left w:val="single" w:sz="6" w:space="0" w:color="000000"/>
              <w:bottom w:val="single" w:sz="6" w:space="0" w:color="000000"/>
              <w:right w:val="single" w:sz="6" w:space="0" w:color="000000"/>
            </w:tcBorders>
          </w:tcPr>
          <w:p w14:paraId="0CEEC91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7.157,34</w:t>
            </w:r>
          </w:p>
        </w:tc>
      </w:tr>
      <w:tr w:rsidR="00D26B3D" w:rsidRPr="00DC4203" w14:paraId="72A1D66D"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63B8F14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7</w:t>
            </w:r>
          </w:p>
        </w:tc>
        <w:tc>
          <w:tcPr>
            <w:tcW w:w="4830" w:type="dxa"/>
            <w:tcBorders>
              <w:top w:val="single" w:sz="6" w:space="0" w:color="000000"/>
              <w:left w:val="single" w:sz="6" w:space="0" w:color="000000"/>
              <w:bottom w:val="single" w:sz="6" w:space="0" w:color="000000"/>
              <w:right w:val="single" w:sz="6" w:space="0" w:color="000000"/>
            </w:tcBorders>
          </w:tcPr>
          <w:p w14:paraId="490DF1C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MONITOR DE PALCO ATIVO (RETORNO) ESPECIFICAÇÕES TÉCNICAS:</w:t>
            </w:r>
            <w:r w:rsidRPr="00DC4203">
              <w:rPr>
                <w:rFonts w:ascii="Calibri" w:hAnsi="Calibri" w:cs="Calibri"/>
                <w:sz w:val="18"/>
                <w:szCs w:val="18"/>
                <w:lang w:val="x-none"/>
              </w:rPr>
              <w:br/>
            </w:r>
          </w:p>
          <w:p w14:paraId="37018B8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70Hz a 20Hz</w:t>
            </w:r>
            <w:r w:rsidRPr="00DC4203">
              <w:rPr>
                <w:rFonts w:ascii="Calibri" w:hAnsi="Calibri" w:cs="Calibri"/>
                <w:sz w:val="18"/>
                <w:szCs w:val="18"/>
                <w:lang w:val="x-none"/>
              </w:rPr>
              <w:br/>
            </w:r>
          </w:p>
          <w:p w14:paraId="515390C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1000w </w:t>
            </w:r>
            <w:r w:rsidRPr="00DC4203">
              <w:rPr>
                <w:rFonts w:ascii="Calibri" w:hAnsi="Calibri" w:cs="Calibri"/>
                <w:sz w:val="18"/>
                <w:szCs w:val="18"/>
                <w:lang w:val="x-none"/>
              </w:rPr>
              <w:br/>
            </w:r>
          </w:p>
          <w:p w14:paraId="0DE5824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38C4884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66AE0B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- 95,5 dB spl 1m</w:t>
            </w:r>
            <w:r w:rsidRPr="00DC4203">
              <w:rPr>
                <w:rFonts w:ascii="Calibri" w:hAnsi="Calibri" w:cs="Calibri"/>
                <w:sz w:val="18"/>
                <w:szCs w:val="18"/>
                <w:lang w:val="x-none"/>
              </w:rPr>
              <w:br/>
            </w:r>
          </w:p>
          <w:p w14:paraId="3DF64E9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2D30E67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12"</w:t>
            </w:r>
            <w:r w:rsidRPr="00DC4203">
              <w:rPr>
                <w:rFonts w:ascii="Calibri" w:hAnsi="Calibri" w:cs="Calibri"/>
                <w:sz w:val="18"/>
                <w:szCs w:val="18"/>
                <w:lang w:val="x-none"/>
              </w:rPr>
              <w:br/>
            </w:r>
          </w:p>
          <w:p w14:paraId="4806629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Ti Agudo / 106 db spl</w:t>
            </w:r>
            <w:r w:rsidRPr="00DC4203">
              <w:rPr>
                <w:rFonts w:ascii="Calibri" w:hAnsi="Calibri" w:cs="Calibri"/>
                <w:sz w:val="18"/>
                <w:szCs w:val="18"/>
                <w:lang w:val="x-none"/>
              </w:rPr>
              <w:br/>
            </w:r>
          </w:p>
          <w:p w14:paraId="3801CC6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Amplificador Classe D</w:t>
            </w:r>
            <w:r w:rsidRPr="00DC4203">
              <w:rPr>
                <w:rFonts w:ascii="Calibri" w:hAnsi="Calibri" w:cs="Calibri"/>
                <w:sz w:val="18"/>
                <w:szCs w:val="18"/>
                <w:lang w:val="x-none"/>
              </w:rPr>
              <w:br/>
            </w:r>
          </w:p>
          <w:p w14:paraId="380C053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4031728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4403E4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6458A6C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3803AC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7FF928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36cm</w:t>
            </w:r>
            <w:r w:rsidRPr="00DC4203">
              <w:rPr>
                <w:rFonts w:ascii="Calibri" w:hAnsi="Calibri" w:cs="Calibri"/>
                <w:sz w:val="18"/>
                <w:szCs w:val="18"/>
                <w:lang w:val="x-none"/>
              </w:rPr>
              <w:br/>
            </w:r>
          </w:p>
          <w:p w14:paraId="148E15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53cm</w:t>
            </w:r>
            <w:r w:rsidRPr="00DC4203">
              <w:rPr>
                <w:rFonts w:ascii="Calibri" w:hAnsi="Calibri" w:cs="Calibri"/>
                <w:sz w:val="18"/>
                <w:szCs w:val="18"/>
                <w:lang w:val="x-none"/>
              </w:rPr>
              <w:br/>
            </w:r>
          </w:p>
          <w:p w14:paraId="29DA00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50,5cm</w:t>
            </w:r>
            <w:r w:rsidRPr="00DC4203">
              <w:rPr>
                <w:rFonts w:ascii="Calibri" w:hAnsi="Calibri" w:cs="Calibri"/>
                <w:sz w:val="18"/>
                <w:szCs w:val="18"/>
                <w:lang w:val="x-none"/>
              </w:rPr>
              <w:br/>
            </w:r>
          </w:p>
          <w:p w14:paraId="2B579D4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21kg  </w:t>
            </w:r>
          </w:p>
        </w:tc>
        <w:tc>
          <w:tcPr>
            <w:tcW w:w="990" w:type="dxa"/>
            <w:tcBorders>
              <w:top w:val="single" w:sz="6" w:space="0" w:color="000000"/>
              <w:left w:val="single" w:sz="6" w:space="0" w:color="000000"/>
              <w:bottom w:val="single" w:sz="6" w:space="0" w:color="000000"/>
              <w:right w:val="single" w:sz="6" w:space="0" w:color="000000"/>
            </w:tcBorders>
          </w:tcPr>
          <w:p w14:paraId="5B3A40E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64D8C50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6B0B284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6.123,33</w:t>
            </w:r>
          </w:p>
        </w:tc>
        <w:tc>
          <w:tcPr>
            <w:tcW w:w="1305" w:type="dxa"/>
            <w:tcBorders>
              <w:top w:val="single" w:sz="6" w:space="0" w:color="000000"/>
              <w:left w:val="single" w:sz="6" w:space="0" w:color="000000"/>
              <w:bottom w:val="single" w:sz="6" w:space="0" w:color="000000"/>
              <w:right w:val="single" w:sz="6" w:space="0" w:color="000000"/>
            </w:tcBorders>
          </w:tcPr>
          <w:p w14:paraId="261444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6.123,33</w:t>
            </w:r>
          </w:p>
        </w:tc>
      </w:tr>
      <w:tr w:rsidR="00D26B3D" w:rsidRPr="00DC4203" w14:paraId="04BB354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5AC0A2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w:t>
            </w:r>
          </w:p>
        </w:tc>
        <w:tc>
          <w:tcPr>
            <w:tcW w:w="4830" w:type="dxa"/>
            <w:tcBorders>
              <w:top w:val="single" w:sz="6" w:space="0" w:color="000000"/>
              <w:left w:val="single" w:sz="6" w:space="0" w:color="000000"/>
              <w:bottom w:val="single" w:sz="6" w:space="0" w:color="000000"/>
              <w:right w:val="single" w:sz="6" w:space="0" w:color="000000"/>
            </w:tcBorders>
          </w:tcPr>
          <w:p w14:paraId="740DA1F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MONITOR DE PALCO PASSIVO (RETORNO) ESPECIFICAÇÕES TÉCNICAS:</w:t>
            </w:r>
            <w:r w:rsidRPr="00DC4203">
              <w:rPr>
                <w:rFonts w:ascii="Calibri" w:hAnsi="Calibri" w:cs="Calibri"/>
                <w:sz w:val="18"/>
                <w:szCs w:val="18"/>
                <w:lang w:val="x-none"/>
              </w:rPr>
              <w:br/>
            </w:r>
          </w:p>
          <w:p w14:paraId="4A0BD5A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Resposta de Frequência: 45Hz a 24Hz</w:t>
            </w:r>
            <w:r w:rsidRPr="00DC4203">
              <w:rPr>
                <w:rFonts w:ascii="Calibri" w:hAnsi="Calibri" w:cs="Calibri"/>
                <w:sz w:val="18"/>
                <w:szCs w:val="18"/>
                <w:lang w:val="x-none"/>
              </w:rPr>
              <w:br/>
            </w:r>
          </w:p>
          <w:p w14:paraId="4311306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Potência: 500w </w:t>
            </w:r>
            <w:r w:rsidRPr="00DC4203">
              <w:rPr>
                <w:rFonts w:ascii="Calibri" w:hAnsi="Calibri" w:cs="Calibri"/>
                <w:sz w:val="18"/>
                <w:szCs w:val="18"/>
                <w:lang w:val="x-none"/>
              </w:rPr>
              <w:br/>
            </w:r>
          </w:p>
          <w:p w14:paraId="0579CD9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Impedância Nominal: 4 0hms</w:t>
            </w:r>
            <w:r w:rsidRPr="00DC4203">
              <w:rPr>
                <w:rFonts w:ascii="Calibri" w:hAnsi="Calibri" w:cs="Calibri"/>
                <w:sz w:val="18"/>
                <w:szCs w:val="18"/>
                <w:lang w:val="x-none"/>
              </w:rPr>
              <w:br/>
            </w:r>
          </w:p>
          <w:p w14:paraId="2CD1A16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Cobertura Horizontal: 120°</w:t>
            </w:r>
            <w:r w:rsidRPr="00DC4203">
              <w:rPr>
                <w:rFonts w:ascii="Calibri" w:hAnsi="Calibri" w:cs="Calibri"/>
                <w:sz w:val="18"/>
                <w:szCs w:val="18"/>
                <w:lang w:val="x-none"/>
              </w:rPr>
              <w:br/>
            </w:r>
          </w:p>
          <w:p w14:paraId="0128D99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- 127 dB spl 1m</w:t>
            </w:r>
            <w:r w:rsidRPr="00DC4203">
              <w:rPr>
                <w:rFonts w:ascii="Calibri" w:hAnsi="Calibri" w:cs="Calibri"/>
                <w:sz w:val="18"/>
                <w:szCs w:val="18"/>
                <w:lang w:val="x-none"/>
              </w:rPr>
              <w:br/>
            </w:r>
          </w:p>
          <w:p w14:paraId="172F1C3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TRANSDUTORES:</w:t>
            </w:r>
            <w:r w:rsidRPr="00DC4203">
              <w:rPr>
                <w:rFonts w:ascii="Calibri" w:hAnsi="Calibri" w:cs="Calibri"/>
                <w:sz w:val="18"/>
                <w:szCs w:val="18"/>
                <w:lang w:val="x-none"/>
              </w:rPr>
              <w:br/>
            </w:r>
          </w:p>
          <w:p w14:paraId="055944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Auto Falante 12"</w:t>
            </w:r>
            <w:r w:rsidRPr="00DC4203">
              <w:rPr>
                <w:rFonts w:ascii="Calibri" w:hAnsi="Calibri" w:cs="Calibri"/>
                <w:sz w:val="18"/>
                <w:szCs w:val="18"/>
                <w:lang w:val="x-none"/>
              </w:rPr>
              <w:br/>
            </w:r>
          </w:p>
          <w:p w14:paraId="4C9605D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Driver Ti Agudo / 106 db spl</w:t>
            </w:r>
            <w:r w:rsidRPr="00DC4203">
              <w:rPr>
                <w:rFonts w:ascii="Calibri" w:hAnsi="Calibri" w:cs="Calibri"/>
                <w:sz w:val="18"/>
                <w:szCs w:val="18"/>
                <w:lang w:val="x-none"/>
              </w:rPr>
              <w:br/>
            </w:r>
          </w:p>
          <w:p w14:paraId="326B561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Conexão Speakon</w:t>
            </w:r>
            <w:r w:rsidRPr="00DC4203">
              <w:rPr>
                <w:rFonts w:ascii="Calibri" w:hAnsi="Calibri" w:cs="Calibri"/>
                <w:sz w:val="18"/>
                <w:szCs w:val="18"/>
                <w:lang w:val="x-none"/>
              </w:rPr>
              <w:br/>
            </w:r>
          </w:p>
          <w:p w14:paraId="5AD1D8D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Voltagem: 110 / 240v</w:t>
            </w:r>
            <w:r w:rsidRPr="00DC4203">
              <w:rPr>
                <w:rFonts w:ascii="Calibri" w:hAnsi="Calibri" w:cs="Calibri"/>
                <w:sz w:val="18"/>
                <w:szCs w:val="18"/>
                <w:lang w:val="x-none"/>
              </w:rPr>
              <w:br/>
            </w:r>
          </w:p>
          <w:p w14:paraId="3F7883F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Pintura Tex. PU Preto</w:t>
            </w:r>
            <w:r w:rsidRPr="00DC4203">
              <w:rPr>
                <w:rFonts w:ascii="Calibri" w:hAnsi="Calibri" w:cs="Calibri"/>
                <w:sz w:val="18"/>
                <w:szCs w:val="18"/>
                <w:lang w:val="x-none"/>
              </w:rPr>
              <w:br/>
            </w:r>
          </w:p>
          <w:p w14:paraId="0D6AE4E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Involucro de Madeira Compensado Naval 20mm</w:t>
            </w:r>
            <w:r w:rsidRPr="00DC4203">
              <w:rPr>
                <w:rFonts w:ascii="Calibri" w:hAnsi="Calibri" w:cs="Calibri"/>
                <w:sz w:val="18"/>
                <w:szCs w:val="18"/>
                <w:lang w:val="x-none"/>
              </w:rPr>
              <w:br/>
            </w:r>
          </w:p>
          <w:p w14:paraId="58DD6EA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Tela Frontal em Malha de Aço Perfurada com Pintura Eletrostática e Filtral</w:t>
            </w:r>
            <w:r w:rsidRPr="00DC4203">
              <w:rPr>
                <w:rFonts w:ascii="Calibri" w:hAnsi="Calibri" w:cs="Calibri"/>
                <w:sz w:val="18"/>
                <w:szCs w:val="18"/>
                <w:lang w:val="x-none"/>
              </w:rPr>
              <w:br/>
            </w:r>
          </w:p>
          <w:p w14:paraId="41E9ED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DIMENSÕES E PESO (MÍNIMO) </w:t>
            </w:r>
            <w:r w:rsidRPr="00DC4203">
              <w:rPr>
                <w:rFonts w:ascii="Calibri" w:hAnsi="Calibri" w:cs="Calibri"/>
                <w:sz w:val="18"/>
                <w:szCs w:val="18"/>
                <w:lang w:val="x-none"/>
              </w:rPr>
              <w:br/>
            </w:r>
          </w:p>
          <w:p w14:paraId="4639FDC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Altura: 36cm</w:t>
            </w:r>
            <w:r w:rsidRPr="00DC4203">
              <w:rPr>
                <w:rFonts w:ascii="Calibri" w:hAnsi="Calibri" w:cs="Calibri"/>
                <w:sz w:val="18"/>
                <w:szCs w:val="18"/>
                <w:lang w:val="x-none"/>
              </w:rPr>
              <w:br/>
            </w:r>
          </w:p>
          <w:p w14:paraId="39C879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Largura: 53cm</w:t>
            </w:r>
            <w:r w:rsidRPr="00DC4203">
              <w:rPr>
                <w:rFonts w:ascii="Calibri" w:hAnsi="Calibri" w:cs="Calibri"/>
                <w:sz w:val="18"/>
                <w:szCs w:val="18"/>
                <w:lang w:val="x-none"/>
              </w:rPr>
              <w:br/>
            </w:r>
          </w:p>
          <w:p w14:paraId="5AEB148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Profundidade: 50,5cm</w:t>
            </w:r>
            <w:r w:rsidRPr="00DC4203">
              <w:rPr>
                <w:rFonts w:ascii="Calibri" w:hAnsi="Calibri" w:cs="Calibri"/>
                <w:sz w:val="18"/>
                <w:szCs w:val="18"/>
                <w:lang w:val="x-none"/>
              </w:rPr>
              <w:br/>
            </w:r>
          </w:p>
          <w:p w14:paraId="077F226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Peso: 21kg  </w:t>
            </w:r>
          </w:p>
        </w:tc>
        <w:tc>
          <w:tcPr>
            <w:tcW w:w="990" w:type="dxa"/>
            <w:tcBorders>
              <w:top w:val="single" w:sz="6" w:space="0" w:color="000000"/>
              <w:left w:val="single" w:sz="6" w:space="0" w:color="000000"/>
              <w:bottom w:val="single" w:sz="6" w:space="0" w:color="000000"/>
              <w:right w:val="single" w:sz="6" w:space="0" w:color="000000"/>
            </w:tcBorders>
          </w:tcPr>
          <w:p w14:paraId="3357E5C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4E1779C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75A8C49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3.792,67</w:t>
            </w:r>
          </w:p>
        </w:tc>
        <w:tc>
          <w:tcPr>
            <w:tcW w:w="1305" w:type="dxa"/>
            <w:tcBorders>
              <w:top w:val="single" w:sz="6" w:space="0" w:color="000000"/>
              <w:left w:val="single" w:sz="6" w:space="0" w:color="000000"/>
              <w:bottom w:val="single" w:sz="6" w:space="0" w:color="000000"/>
              <w:right w:val="single" w:sz="6" w:space="0" w:color="000000"/>
            </w:tcBorders>
          </w:tcPr>
          <w:p w14:paraId="668B2F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3.792,67</w:t>
            </w:r>
          </w:p>
        </w:tc>
      </w:tr>
      <w:tr w:rsidR="00D26B3D" w:rsidRPr="00DC4203" w14:paraId="2CE1C38A"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1CF6A60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3D4C22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60.660,00</w:t>
            </w:r>
          </w:p>
        </w:tc>
      </w:tr>
      <w:tr w:rsidR="00D26B3D" w:rsidRPr="00DC4203" w14:paraId="529B8211"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6C173D67"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3 - CABOS</w:t>
            </w:r>
          </w:p>
        </w:tc>
      </w:tr>
      <w:tr w:rsidR="00D26B3D" w:rsidRPr="00DC4203" w14:paraId="2007F1E8"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32D9A4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628903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3D52F57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329F47D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239408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0107B71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580BE997"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6BD8111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5B15AE4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ÁUDIO  E VÍDEO 15 METROS Cabo XLR para PA L + R e Monitor 15 Metros</w:t>
            </w:r>
            <w:r w:rsidRPr="00DC4203">
              <w:rPr>
                <w:rFonts w:ascii="Calibri" w:hAnsi="Calibri" w:cs="Calibri"/>
                <w:sz w:val="18"/>
                <w:szCs w:val="18"/>
                <w:lang w:val="x-none"/>
              </w:rPr>
              <w:br/>
            </w:r>
          </w:p>
          <w:p w14:paraId="69CCFF6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Plugs de baixa impedância XLR (macho), pontas niquelada e polidas, medida 2x0.30mm², isolamento em polietileno e blindagem com cobre trançado.  </w:t>
            </w:r>
          </w:p>
        </w:tc>
        <w:tc>
          <w:tcPr>
            <w:tcW w:w="990" w:type="dxa"/>
            <w:tcBorders>
              <w:top w:val="single" w:sz="6" w:space="0" w:color="000000"/>
              <w:left w:val="single" w:sz="6" w:space="0" w:color="000000"/>
              <w:bottom w:val="single" w:sz="6" w:space="0" w:color="000000"/>
              <w:right w:val="single" w:sz="6" w:space="0" w:color="000000"/>
            </w:tcBorders>
          </w:tcPr>
          <w:p w14:paraId="786F62D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6430C4E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DFF8FB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127,50</w:t>
            </w:r>
          </w:p>
        </w:tc>
        <w:tc>
          <w:tcPr>
            <w:tcW w:w="1305" w:type="dxa"/>
            <w:tcBorders>
              <w:top w:val="single" w:sz="6" w:space="0" w:color="000000"/>
              <w:left w:val="single" w:sz="6" w:space="0" w:color="000000"/>
              <w:bottom w:val="single" w:sz="6" w:space="0" w:color="000000"/>
              <w:right w:val="single" w:sz="6" w:space="0" w:color="000000"/>
            </w:tcBorders>
          </w:tcPr>
          <w:p w14:paraId="103839B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510,00</w:t>
            </w:r>
          </w:p>
        </w:tc>
      </w:tr>
      <w:tr w:rsidR="00D26B3D" w:rsidRPr="00DC4203" w14:paraId="5B9E229C"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C0D2F3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w:t>
            </w:r>
          </w:p>
        </w:tc>
        <w:tc>
          <w:tcPr>
            <w:tcW w:w="4830" w:type="dxa"/>
            <w:tcBorders>
              <w:top w:val="single" w:sz="6" w:space="0" w:color="000000"/>
              <w:left w:val="single" w:sz="6" w:space="0" w:color="000000"/>
              <w:bottom w:val="single" w:sz="6" w:space="0" w:color="000000"/>
              <w:right w:val="single" w:sz="6" w:space="0" w:color="000000"/>
            </w:tcBorders>
          </w:tcPr>
          <w:p w14:paraId="00D8C69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PARA MICROFONE 5 METROS Cabo XLR M + F 5 Metros</w:t>
            </w:r>
          </w:p>
          <w:p w14:paraId="17467900" w14:textId="77777777" w:rsidR="00D26B3D" w:rsidRPr="00DC4203" w:rsidRDefault="00D26B3D" w:rsidP="00D26B3D">
            <w:pPr>
              <w:widowControl/>
              <w:autoSpaceDE w:val="0"/>
              <w:autoSpaceDN w:val="0"/>
              <w:adjustRightInd w:val="0"/>
              <w:rPr>
                <w:rFonts w:ascii="Calibri" w:hAnsi="Calibri" w:cs="Calibri"/>
                <w:sz w:val="18"/>
                <w:szCs w:val="18"/>
                <w:lang w:val="x-none"/>
              </w:rPr>
            </w:pPr>
          </w:p>
          <w:p w14:paraId="059CC40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Plugs de baixa impedância XLR (macho) e XLR (fêmea), pontas niqueladas e polidas, medida 2x0.30mm², isolamento em polietileno e blindagem com cobre trançado.  </w:t>
            </w:r>
          </w:p>
        </w:tc>
        <w:tc>
          <w:tcPr>
            <w:tcW w:w="990" w:type="dxa"/>
            <w:tcBorders>
              <w:top w:val="single" w:sz="6" w:space="0" w:color="000000"/>
              <w:left w:val="single" w:sz="6" w:space="0" w:color="000000"/>
              <w:bottom w:val="single" w:sz="6" w:space="0" w:color="000000"/>
              <w:right w:val="single" w:sz="6" w:space="0" w:color="000000"/>
            </w:tcBorders>
          </w:tcPr>
          <w:p w14:paraId="6A19FD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022E5A9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47559ED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99,00</w:t>
            </w:r>
          </w:p>
        </w:tc>
        <w:tc>
          <w:tcPr>
            <w:tcW w:w="1305" w:type="dxa"/>
            <w:tcBorders>
              <w:top w:val="single" w:sz="6" w:space="0" w:color="000000"/>
              <w:left w:val="single" w:sz="6" w:space="0" w:color="000000"/>
              <w:bottom w:val="single" w:sz="6" w:space="0" w:color="000000"/>
              <w:right w:val="single" w:sz="6" w:space="0" w:color="000000"/>
            </w:tcBorders>
          </w:tcPr>
          <w:p w14:paraId="3ABC0F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396,00</w:t>
            </w:r>
          </w:p>
        </w:tc>
      </w:tr>
      <w:tr w:rsidR="00D26B3D" w:rsidRPr="00DC4203" w14:paraId="0BD1E107"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5CA2938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w:t>
            </w:r>
          </w:p>
        </w:tc>
        <w:tc>
          <w:tcPr>
            <w:tcW w:w="4830" w:type="dxa"/>
            <w:tcBorders>
              <w:top w:val="single" w:sz="6" w:space="0" w:color="000000"/>
              <w:left w:val="single" w:sz="6" w:space="0" w:color="000000"/>
              <w:bottom w:val="single" w:sz="6" w:space="0" w:color="000000"/>
              <w:right w:val="single" w:sz="6" w:space="0" w:color="000000"/>
            </w:tcBorders>
          </w:tcPr>
          <w:p w14:paraId="6402D8F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CABO PP SPEAKON MONTADO 2 METROS 2X2,5mm² </w:t>
            </w:r>
            <w:r w:rsidRPr="00DC4203">
              <w:rPr>
                <w:rFonts w:ascii="Calibri" w:hAnsi="Calibri" w:cs="Calibri"/>
                <w:sz w:val="18"/>
                <w:szCs w:val="18"/>
                <w:lang w:val="x-none"/>
              </w:rPr>
              <w:br/>
            </w:r>
          </w:p>
          <w:p w14:paraId="5C497E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Para Caixa Ativa/Passiva</w:t>
            </w:r>
          </w:p>
        </w:tc>
        <w:tc>
          <w:tcPr>
            <w:tcW w:w="990" w:type="dxa"/>
            <w:tcBorders>
              <w:top w:val="single" w:sz="6" w:space="0" w:color="000000"/>
              <w:left w:val="single" w:sz="6" w:space="0" w:color="000000"/>
              <w:bottom w:val="single" w:sz="6" w:space="0" w:color="000000"/>
              <w:right w:val="single" w:sz="6" w:space="0" w:color="000000"/>
            </w:tcBorders>
          </w:tcPr>
          <w:p w14:paraId="0A7967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6E8552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BC8408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57,50</w:t>
            </w:r>
          </w:p>
        </w:tc>
        <w:tc>
          <w:tcPr>
            <w:tcW w:w="1305" w:type="dxa"/>
            <w:tcBorders>
              <w:top w:val="single" w:sz="6" w:space="0" w:color="000000"/>
              <w:left w:val="single" w:sz="6" w:space="0" w:color="000000"/>
              <w:bottom w:val="single" w:sz="6" w:space="0" w:color="000000"/>
              <w:right w:val="single" w:sz="6" w:space="0" w:color="000000"/>
            </w:tcBorders>
          </w:tcPr>
          <w:p w14:paraId="1C5F371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115,00</w:t>
            </w:r>
          </w:p>
        </w:tc>
      </w:tr>
      <w:tr w:rsidR="00D26B3D" w:rsidRPr="00DC4203" w14:paraId="201B99D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DB2715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w:t>
            </w:r>
          </w:p>
        </w:tc>
        <w:tc>
          <w:tcPr>
            <w:tcW w:w="4830" w:type="dxa"/>
            <w:tcBorders>
              <w:top w:val="single" w:sz="6" w:space="0" w:color="000000"/>
              <w:left w:val="single" w:sz="6" w:space="0" w:color="000000"/>
              <w:bottom w:val="single" w:sz="6" w:space="0" w:color="000000"/>
              <w:right w:val="single" w:sz="6" w:space="0" w:color="000000"/>
            </w:tcBorders>
          </w:tcPr>
          <w:p w14:paraId="11B28EA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CABO PP SPEAKON MONTADO 8 METROS 2X2,5mm² </w:t>
            </w:r>
            <w:r w:rsidRPr="00DC4203">
              <w:rPr>
                <w:rFonts w:ascii="Calibri" w:hAnsi="Calibri" w:cs="Calibri"/>
                <w:sz w:val="18"/>
                <w:szCs w:val="18"/>
                <w:lang w:val="x-none"/>
              </w:rPr>
              <w:br/>
            </w:r>
          </w:p>
          <w:p w14:paraId="0A17DFD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Para Caixa Ativa/Passiva  </w:t>
            </w:r>
          </w:p>
        </w:tc>
        <w:tc>
          <w:tcPr>
            <w:tcW w:w="990" w:type="dxa"/>
            <w:tcBorders>
              <w:top w:val="single" w:sz="6" w:space="0" w:color="000000"/>
              <w:left w:val="single" w:sz="6" w:space="0" w:color="000000"/>
              <w:bottom w:val="single" w:sz="6" w:space="0" w:color="000000"/>
              <w:right w:val="single" w:sz="6" w:space="0" w:color="000000"/>
            </w:tcBorders>
          </w:tcPr>
          <w:p w14:paraId="50F3B51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3076253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F7E993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90,00</w:t>
            </w:r>
          </w:p>
        </w:tc>
        <w:tc>
          <w:tcPr>
            <w:tcW w:w="1305" w:type="dxa"/>
            <w:tcBorders>
              <w:top w:val="single" w:sz="6" w:space="0" w:color="000000"/>
              <w:left w:val="single" w:sz="6" w:space="0" w:color="000000"/>
              <w:bottom w:val="single" w:sz="6" w:space="0" w:color="000000"/>
              <w:right w:val="single" w:sz="6" w:space="0" w:color="000000"/>
            </w:tcBorders>
          </w:tcPr>
          <w:p w14:paraId="76C935A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90,00</w:t>
            </w:r>
          </w:p>
        </w:tc>
      </w:tr>
      <w:tr w:rsidR="00D26B3D" w:rsidRPr="00DC4203" w14:paraId="523213EE"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5DE894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3E86BDF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1.111,00</w:t>
            </w:r>
          </w:p>
        </w:tc>
      </w:tr>
      <w:tr w:rsidR="00D26B3D" w:rsidRPr="00DC4203" w14:paraId="5CF322CA"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66336694"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4 - CARRINHO DE CARGA</w:t>
            </w:r>
          </w:p>
        </w:tc>
      </w:tr>
      <w:tr w:rsidR="00D26B3D" w:rsidRPr="00DC4203" w14:paraId="3F7381F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768A963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3DB1BF5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705E3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7F1400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2D3332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20357FC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C096B62"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D4D623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2CBE3D3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CARRINHO DE CARGA 300 KG COM ABAS Medidas Totais (m) = C: 0.65 L: 0.68 A: 1.40</w:t>
            </w:r>
            <w:r w:rsidRPr="00DC4203">
              <w:rPr>
                <w:rFonts w:ascii="Calibri" w:hAnsi="Calibri" w:cs="Calibri"/>
                <w:sz w:val="18"/>
                <w:szCs w:val="18"/>
                <w:lang w:val="x-none"/>
              </w:rPr>
              <w:br/>
            </w:r>
          </w:p>
          <w:p w14:paraId="193E266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Fabricado em aço carbono SAE1020</w:t>
            </w:r>
            <w:r w:rsidRPr="00DC4203">
              <w:rPr>
                <w:rFonts w:ascii="Calibri" w:hAnsi="Calibri" w:cs="Calibri"/>
                <w:sz w:val="18"/>
                <w:szCs w:val="18"/>
                <w:lang w:val="x-none"/>
              </w:rPr>
              <w:br/>
            </w:r>
          </w:p>
          <w:p w14:paraId="005491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Chassi confeccionado com tubo redondo 1", com parede 1.90mm</w:t>
            </w:r>
            <w:r w:rsidRPr="00DC4203">
              <w:rPr>
                <w:rFonts w:ascii="Calibri" w:hAnsi="Calibri" w:cs="Calibri"/>
                <w:sz w:val="18"/>
                <w:szCs w:val="18"/>
                <w:lang w:val="x-none"/>
              </w:rPr>
              <w:br/>
            </w:r>
          </w:p>
          <w:p w14:paraId="475A7DD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Base chapa de carga com 2mm de espessura</w:t>
            </w:r>
            <w:r w:rsidRPr="00DC4203">
              <w:rPr>
                <w:rFonts w:ascii="Calibri" w:hAnsi="Calibri" w:cs="Calibri"/>
                <w:sz w:val="18"/>
                <w:szCs w:val="18"/>
                <w:lang w:val="x-none"/>
              </w:rPr>
              <w:br/>
            </w:r>
          </w:p>
          <w:p w14:paraId="759AC37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Reforço com tubos ou chapas transversais</w:t>
            </w:r>
            <w:r w:rsidRPr="00DC4203">
              <w:rPr>
                <w:rFonts w:ascii="Calibri" w:hAnsi="Calibri" w:cs="Calibri"/>
                <w:sz w:val="18"/>
                <w:szCs w:val="18"/>
                <w:lang w:val="x-none"/>
              </w:rPr>
              <w:br/>
            </w:r>
          </w:p>
          <w:p w14:paraId="4D49F8C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Acabamento pintura eletrostática a pó ou zincado eletrolítico por imersão </w:t>
            </w:r>
            <w:r w:rsidRPr="00DC4203">
              <w:rPr>
                <w:rFonts w:ascii="Calibri" w:hAnsi="Calibri" w:cs="Calibri"/>
                <w:sz w:val="18"/>
                <w:szCs w:val="18"/>
                <w:lang w:val="x-none"/>
              </w:rPr>
              <w:br/>
            </w:r>
          </w:p>
          <w:p w14:paraId="29DA0C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Composto por 2 rodas</w:t>
            </w:r>
            <w:r w:rsidRPr="00DC4203">
              <w:rPr>
                <w:rFonts w:ascii="Calibri" w:hAnsi="Calibri" w:cs="Calibri"/>
                <w:sz w:val="18"/>
                <w:szCs w:val="18"/>
                <w:lang w:val="x-none"/>
              </w:rPr>
              <w:br/>
            </w:r>
          </w:p>
          <w:p w14:paraId="2D19215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Rodas com tamanho (35 x 8 cm)</w:t>
            </w:r>
            <w:r w:rsidRPr="00DC4203">
              <w:rPr>
                <w:rFonts w:ascii="Calibri" w:hAnsi="Calibri" w:cs="Calibri"/>
                <w:sz w:val="18"/>
                <w:szCs w:val="18"/>
                <w:lang w:val="x-none"/>
              </w:rPr>
              <w:br/>
            </w:r>
          </w:p>
          <w:p w14:paraId="3821642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Rodas de pneu 4 Lonas com câmara de ar ou borracha maciça</w:t>
            </w:r>
            <w:r w:rsidRPr="00DC4203">
              <w:rPr>
                <w:rFonts w:ascii="Calibri" w:hAnsi="Calibri" w:cs="Calibri"/>
                <w:sz w:val="18"/>
                <w:szCs w:val="18"/>
                <w:lang w:val="x-none"/>
              </w:rPr>
              <w:br/>
            </w:r>
          </w:p>
          <w:p w14:paraId="740CA3B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Rodízio tipo rolete 1"</w:t>
            </w:r>
            <w:r w:rsidRPr="00DC4203">
              <w:rPr>
                <w:rFonts w:ascii="Calibri" w:hAnsi="Calibri" w:cs="Calibri"/>
                <w:sz w:val="18"/>
                <w:szCs w:val="18"/>
                <w:lang w:val="x-none"/>
              </w:rPr>
              <w:br/>
            </w:r>
          </w:p>
          <w:p w14:paraId="23F21C2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Suporta até no máximo 300 kg de carga</w:t>
            </w:r>
            <w:r w:rsidRPr="00DC4203">
              <w:rPr>
                <w:rFonts w:ascii="Calibri" w:hAnsi="Calibri" w:cs="Calibri"/>
                <w:sz w:val="18"/>
                <w:szCs w:val="18"/>
                <w:lang w:val="x-none"/>
              </w:rPr>
              <w:br/>
            </w:r>
          </w:p>
          <w:p w14:paraId="1A2F725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Peso Bruto do carrinho 18 kg</w:t>
            </w:r>
            <w:r w:rsidRPr="00DC4203">
              <w:rPr>
                <w:rFonts w:ascii="Calibri" w:hAnsi="Calibri" w:cs="Calibri"/>
                <w:sz w:val="18"/>
                <w:szCs w:val="18"/>
                <w:lang w:val="x-none"/>
              </w:rPr>
              <w:br/>
            </w:r>
          </w:p>
          <w:p w14:paraId="2943445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Cabo com punhos de borracha para maior aderência no manuseio</w:t>
            </w:r>
            <w:r w:rsidRPr="00DC4203">
              <w:rPr>
                <w:rFonts w:ascii="Calibri" w:hAnsi="Calibri" w:cs="Calibri"/>
                <w:sz w:val="18"/>
                <w:szCs w:val="18"/>
                <w:lang w:val="x-none"/>
              </w:rPr>
              <w:br/>
            </w:r>
          </w:p>
          <w:p w14:paraId="14A155F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Abas de proteção sob as rodas</w:t>
            </w:r>
            <w:r w:rsidRPr="00DC4203">
              <w:rPr>
                <w:rFonts w:ascii="Calibri" w:hAnsi="Calibri" w:cs="Calibri"/>
                <w:sz w:val="18"/>
                <w:szCs w:val="18"/>
                <w:lang w:val="x-none"/>
              </w:rPr>
              <w:br/>
            </w:r>
          </w:p>
          <w:p w14:paraId="0C6B73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Base de carga com as medidas de 45x30 cm</w:t>
            </w:r>
          </w:p>
        </w:tc>
        <w:tc>
          <w:tcPr>
            <w:tcW w:w="990" w:type="dxa"/>
            <w:tcBorders>
              <w:top w:val="single" w:sz="6" w:space="0" w:color="000000"/>
              <w:left w:val="single" w:sz="6" w:space="0" w:color="000000"/>
              <w:bottom w:val="single" w:sz="6" w:space="0" w:color="000000"/>
              <w:right w:val="single" w:sz="6" w:space="0" w:color="000000"/>
            </w:tcBorders>
          </w:tcPr>
          <w:p w14:paraId="112C1A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64126F9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3250884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c>
          <w:tcPr>
            <w:tcW w:w="1305" w:type="dxa"/>
            <w:tcBorders>
              <w:top w:val="single" w:sz="6" w:space="0" w:color="000000"/>
              <w:left w:val="single" w:sz="6" w:space="0" w:color="000000"/>
              <w:bottom w:val="single" w:sz="6" w:space="0" w:color="000000"/>
              <w:right w:val="single" w:sz="6" w:space="0" w:color="000000"/>
            </w:tcBorders>
          </w:tcPr>
          <w:p w14:paraId="5688755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r>
      <w:tr w:rsidR="00D26B3D" w:rsidRPr="00DC4203" w14:paraId="3FEEDFD5"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206968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06ECA7D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1.149,00</w:t>
            </w:r>
          </w:p>
        </w:tc>
      </w:tr>
      <w:tr w:rsidR="00D26B3D" w:rsidRPr="00DC4203" w14:paraId="0C6DED8A"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4A0DBF3A"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5 - KIT MOVING LED</w:t>
            </w:r>
          </w:p>
        </w:tc>
      </w:tr>
      <w:tr w:rsidR="00D26B3D" w:rsidRPr="00DC4203" w14:paraId="199137E8"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703E75F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27404C5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8BE582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948141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0D37032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1281D33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2B3B067A"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731A7E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5A85D91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  COM 2 MOVING LED 60w 2in1 EFFECT COLOR LED 6 110v/220v Voltagem: AC90-240V 50-60Hz</w:t>
            </w:r>
            <w:r w:rsidRPr="00DC4203">
              <w:rPr>
                <w:rFonts w:ascii="Calibri" w:hAnsi="Calibri" w:cs="Calibri"/>
                <w:sz w:val="18"/>
                <w:szCs w:val="18"/>
                <w:lang w:val="x-none"/>
              </w:rPr>
              <w:br/>
            </w:r>
          </w:p>
          <w:p w14:paraId="5BE54D7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Consumo: 80W</w:t>
            </w:r>
            <w:r w:rsidRPr="00DC4203">
              <w:rPr>
                <w:rFonts w:ascii="Calibri" w:hAnsi="Calibri" w:cs="Calibri"/>
                <w:sz w:val="18"/>
                <w:szCs w:val="18"/>
                <w:lang w:val="x-none"/>
              </w:rPr>
              <w:br/>
            </w:r>
          </w:p>
          <w:p w14:paraId="06D8FA5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Led source: 1pcs of 60w RGBW Osram LED + 12pcs RGB SMD LED 5050</w:t>
            </w:r>
            <w:r w:rsidRPr="00DC4203">
              <w:rPr>
                <w:rFonts w:ascii="Calibri" w:hAnsi="Calibri" w:cs="Calibri"/>
                <w:sz w:val="18"/>
                <w:szCs w:val="18"/>
                <w:lang w:val="x-none"/>
              </w:rPr>
              <w:br/>
            </w:r>
          </w:p>
          <w:p w14:paraId="4D07981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Pan: 540°</w:t>
            </w:r>
            <w:r w:rsidRPr="00DC4203">
              <w:rPr>
                <w:rFonts w:ascii="Calibri" w:hAnsi="Calibri" w:cs="Calibri"/>
                <w:sz w:val="18"/>
                <w:szCs w:val="18"/>
                <w:lang w:val="x-none"/>
              </w:rPr>
              <w:br/>
            </w:r>
          </w:p>
          <w:p w14:paraId="3763948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Tilt : 220°</w:t>
            </w:r>
            <w:r w:rsidRPr="00DC4203">
              <w:rPr>
                <w:rFonts w:ascii="Calibri" w:hAnsi="Calibri" w:cs="Calibri"/>
                <w:sz w:val="18"/>
                <w:szCs w:val="18"/>
                <w:lang w:val="x-none"/>
              </w:rPr>
              <w:br/>
            </w:r>
          </w:p>
          <w:p w14:paraId="02470DB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Dimmer: Dimmer linear 0/100%</w:t>
            </w:r>
            <w:r w:rsidRPr="00DC4203">
              <w:rPr>
                <w:rFonts w:ascii="Calibri" w:hAnsi="Calibri" w:cs="Calibri"/>
                <w:sz w:val="18"/>
                <w:szCs w:val="18"/>
                <w:lang w:val="x-none"/>
              </w:rPr>
              <w:br/>
            </w:r>
          </w:p>
          <w:p w14:paraId="7AE6D2B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Strobo: 1/20Hz</w:t>
            </w:r>
            <w:r w:rsidRPr="00DC4203">
              <w:rPr>
                <w:rFonts w:ascii="Calibri" w:hAnsi="Calibri" w:cs="Calibri"/>
                <w:sz w:val="18"/>
                <w:szCs w:val="18"/>
                <w:lang w:val="x-none"/>
              </w:rPr>
              <w:br/>
            </w:r>
          </w:p>
          <w:p w14:paraId="042DB1A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Display: Display LED</w:t>
            </w:r>
            <w:r w:rsidRPr="00DC4203">
              <w:rPr>
                <w:rFonts w:ascii="Calibri" w:hAnsi="Calibri" w:cs="Calibri"/>
                <w:sz w:val="18"/>
                <w:szCs w:val="18"/>
                <w:lang w:val="x-none"/>
              </w:rPr>
              <w:br/>
            </w:r>
          </w:p>
          <w:p w14:paraId="680482D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Modos de funcionamento: SOM/AUTO/MASTER-SLAVE/DMX</w:t>
            </w:r>
            <w:r w:rsidRPr="00DC4203">
              <w:rPr>
                <w:rFonts w:ascii="Calibri" w:hAnsi="Calibri" w:cs="Calibri"/>
                <w:sz w:val="18"/>
                <w:szCs w:val="18"/>
                <w:lang w:val="x-none"/>
              </w:rPr>
              <w:br/>
            </w:r>
          </w:p>
          <w:p w14:paraId="101B8C8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DMX: 13 ou 15 Canais DMX selecionaveis</w:t>
            </w:r>
            <w:r w:rsidRPr="00DC4203">
              <w:rPr>
                <w:rFonts w:ascii="Calibri" w:hAnsi="Calibri" w:cs="Calibri"/>
                <w:sz w:val="18"/>
                <w:szCs w:val="18"/>
                <w:lang w:val="x-none"/>
              </w:rPr>
              <w:br/>
            </w:r>
          </w:p>
          <w:p w14:paraId="0BE9FF0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Net weight: 3kg</w:t>
            </w:r>
            <w:r w:rsidRPr="00DC4203">
              <w:rPr>
                <w:rFonts w:ascii="Calibri" w:hAnsi="Calibri" w:cs="Calibri"/>
                <w:sz w:val="18"/>
                <w:szCs w:val="18"/>
                <w:lang w:val="x-none"/>
              </w:rPr>
              <w:br/>
            </w:r>
          </w:p>
          <w:p w14:paraId="2AE9013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Gross weight: 4kg</w:t>
            </w:r>
            <w:r w:rsidRPr="00DC4203">
              <w:rPr>
                <w:rFonts w:ascii="Calibri" w:hAnsi="Calibri" w:cs="Calibri"/>
                <w:sz w:val="18"/>
                <w:szCs w:val="18"/>
                <w:lang w:val="x-none"/>
              </w:rPr>
              <w:br/>
            </w:r>
          </w:p>
          <w:p w14:paraId="47E1514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Dimensões: 27 x 21 x 25 (Produto), 32*25*32 CM (caixa)</w:t>
            </w:r>
          </w:p>
          <w:p w14:paraId="29F7317C" w14:textId="77777777" w:rsidR="00D26B3D" w:rsidRPr="00DC4203" w:rsidRDefault="00D26B3D" w:rsidP="00D26B3D">
            <w:pPr>
              <w:widowControl/>
              <w:autoSpaceDE w:val="0"/>
              <w:autoSpaceDN w:val="0"/>
              <w:adjustRightInd w:val="0"/>
              <w:rPr>
                <w:rFonts w:ascii="Calibri" w:hAnsi="Calibri" w:cs="Calibri"/>
                <w:sz w:val="18"/>
                <w:szCs w:val="18"/>
                <w:lang w:val="x-none"/>
              </w:rPr>
            </w:pPr>
          </w:p>
          <w:p w14:paraId="0B323A1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ITENS INCLUSOS:</w:t>
            </w:r>
            <w:r w:rsidRPr="00DC4203">
              <w:rPr>
                <w:rFonts w:ascii="Calibri" w:hAnsi="Calibri" w:cs="Calibri"/>
                <w:sz w:val="18"/>
                <w:szCs w:val="18"/>
                <w:lang w:val="x-none"/>
              </w:rPr>
              <w:br/>
            </w:r>
          </w:p>
          <w:p w14:paraId="20EB483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Mini Moving 60w Farol 2in1</w:t>
            </w:r>
            <w:r w:rsidRPr="00DC4203">
              <w:rPr>
                <w:rFonts w:ascii="Calibri" w:hAnsi="Calibri" w:cs="Calibri"/>
                <w:sz w:val="18"/>
                <w:szCs w:val="18"/>
                <w:lang w:val="x-none"/>
              </w:rPr>
              <w:br/>
            </w:r>
          </w:p>
          <w:p w14:paraId="7D3F3BB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Suporte</w:t>
            </w:r>
            <w:r w:rsidRPr="00DC4203">
              <w:rPr>
                <w:rFonts w:ascii="Calibri" w:hAnsi="Calibri" w:cs="Calibri"/>
                <w:sz w:val="18"/>
                <w:szCs w:val="18"/>
                <w:lang w:val="x-none"/>
              </w:rPr>
              <w:br/>
            </w:r>
          </w:p>
          <w:p w14:paraId="7DE33A2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 Par de parafusos</w:t>
            </w:r>
            <w:r w:rsidRPr="00DC4203">
              <w:rPr>
                <w:rFonts w:ascii="Calibri" w:hAnsi="Calibri" w:cs="Calibri"/>
                <w:sz w:val="18"/>
                <w:szCs w:val="18"/>
                <w:lang w:val="x-none"/>
              </w:rPr>
              <w:br/>
            </w:r>
          </w:p>
          <w:p w14:paraId="113B572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Manual de instruções  </w:t>
            </w:r>
          </w:p>
        </w:tc>
        <w:tc>
          <w:tcPr>
            <w:tcW w:w="990" w:type="dxa"/>
            <w:tcBorders>
              <w:top w:val="single" w:sz="6" w:space="0" w:color="000000"/>
              <w:left w:val="single" w:sz="6" w:space="0" w:color="000000"/>
              <w:bottom w:val="single" w:sz="6" w:space="0" w:color="000000"/>
              <w:right w:val="single" w:sz="6" w:space="0" w:color="000000"/>
            </w:tcBorders>
          </w:tcPr>
          <w:p w14:paraId="2C8BD47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0B632D9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w:t>
            </w:r>
          </w:p>
        </w:tc>
        <w:tc>
          <w:tcPr>
            <w:tcW w:w="1155" w:type="dxa"/>
            <w:tcBorders>
              <w:top w:val="single" w:sz="6" w:space="0" w:color="000000"/>
              <w:left w:val="single" w:sz="6" w:space="0" w:color="000000"/>
              <w:bottom w:val="single" w:sz="6" w:space="0" w:color="000000"/>
              <w:right w:val="single" w:sz="6" w:space="0" w:color="000000"/>
            </w:tcBorders>
          </w:tcPr>
          <w:p w14:paraId="76D857C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1.689,50</w:t>
            </w:r>
          </w:p>
        </w:tc>
        <w:tc>
          <w:tcPr>
            <w:tcW w:w="1305" w:type="dxa"/>
            <w:tcBorders>
              <w:top w:val="single" w:sz="6" w:space="0" w:color="000000"/>
              <w:left w:val="single" w:sz="6" w:space="0" w:color="000000"/>
              <w:bottom w:val="single" w:sz="6" w:space="0" w:color="000000"/>
              <w:right w:val="single" w:sz="6" w:space="0" w:color="000000"/>
            </w:tcBorders>
          </w:tcPr>
          <w:p w14:paraId="64ABBB3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3.379,00</w:t>
            </w:r>
          </w:p>
        </w:tc>
      </w:tr>
      <w:tr w:rsidR="00D26B3D" w:rsidRPr="00DC4203" w14:paraId="6FD6618A"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12743EB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109644B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3.379,00</w:t>
            </w:r>
          </w:p>
        </w:tc>
      </w:tr>
      <w:tr w:rsidR="00D26B3D" w:rsidRPr="00DC4203" w14:paraId="66C63A44"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0E68D529"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6 - KIT CANHÃO</w:t>
            </w:r>
          </w:p>
        </w:tc>
      </w:tr>
      <w:tr w:rsidR="00D26B3D" w:rsidRPr="00DC4203" w14:paraId="5F234E46"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5DB641A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3400B2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19BF54E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C2876A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175DF8D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0B1FD46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0F2FF2FE"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687EC6B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629B55C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 10 CANHÃO SLIM  RGBWA 60 LED 5W +  MESA DMX  Kit 10 Canhão Slim Rgbwa 60 Led 5w + Mesa Dmx C/cabos  2m</w:t>
            </w:r>
            <w:r w:rsidRPr="00DC4203">
              <w:rPr>
                <w:rFonts w:ascii="Calibri" w:hAnsi="Calibri" w:cs="Calibri"/>
                <w:sz w:val="18"/>
                <w:szCs w:val="18"/>
                <w:lang w:val="x-none"/>
              </w:rPr>
              <w:br/>
            </w:r>
          </w:p>
          <w:p w14:paraId="7C362BD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- 10 Suportes de Fixação</w:t>
            </w:r>
            <w:r w:rsidRPr="00DC4203">
              <w:rPr>
                <w:rFonts w:ascii="Calibri" w:hAnsi="Calibri" w:cs="Calibri"/>
                <w:sz w:val="18"/>
                <w:szCs w:val="18"/>
                <w:lang w:val="x-none"/>
              </w:rPr>
              <w:br/>
            </w:r>
          </w:p>
          <w:p w14:paraId="453E0AE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Mesa DMX</w:t>
            </w:r>
            <w:r w:rsidRPr="00DC4203">
              <w:rPr>
                <w:rFonts w:ascii="Calibri" w:hAnsi="Calibri" w:cs="Calibri"/>
                <w:sz w:val="18"/>
                <w:szCs w:val="18"/>
                <w:lang w:val="x-none"/>
              </w:rPr>
              <w:br/>
            </w:r>
          </w:p>
          <w:p w14:paraId="7834907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- 10 Cabos de 2m cada</w:t>
            </w:r>
            <w:r w:rsidRPr="00DC4203">
              <w:rPr>
                <w:rFonts w:ascii="Calibri" w:hAnsi="Calibri" w:cs="Calibri"/>
                <w:sz w:val="18"/>
                <w:szCs w:val="18"/>
                <w:lang w:val="x-none"/>
              </w:rPr>
              <w:br/>
            </w:r>
          </w:p>
          <w:p w14:paraId="1397E61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Fonte de 12v</w:t>
            </w:r>
            <w:r w:rsidRPr="00DC4203">
              <w:rPr>
                <w:rFonts w:ascii="Calibri" w:hAnsi="Calibri" w:cs="Calibri"/>
                <w:sz w:val="18"/>
                <w:szCs w:val="18"/>
                <w:lang w:val="x-none"/>
              </w:rPr>
              <w:br/>
            </w:r>
          </w:p>
          <w:p w14:paraId="456238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Potência total de 300 watts</w:t>
            </w:r>
            <w:r w:rsidRPr="00DC4203">
              <w:rPr>
                <w:rFonts w:ascii="Calibri" w:hAnsi="Calibri" w:cs="Calibri"/>
                <w:sz w:val="18"/>
                <w:szCs w:val="18"/>
                <w:lang w:val="x-none"/>
              </w:rPr>
              <w:br/>
            </w:r>
          </w:p>
          <w:p w14:paraId="642418A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Leds de 5 watts cada</w:t>
            </w:r>
            <w:r w:rsidRPr="00DC4203">
              <w:rPr>
                <w:rFonts w:ascii="Calibri" w:hAnsi="Calibri" w:cs="Calibri"/>
                <w:sz w:val="18"/>
                <w:szCs w:val="18"/>
                <w:lang w:val="x-none"/>
              </w:rPr>
              <w:br/>
            </w:r>
          </w:p>
          <w:p w14:paraId="57D2FBD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leds vermelhos, 12 leds verdes, 12 leds azuis, 12 leds brancos e 12 leds ambar</w:t>
            </w:r>
            <w:r w:rsidRPr="00DC4203">
              <w:rPr>
                <w:rFonts w:ascii="Calibri" w:hAnsi="Calibri" w:cs="Calibri"/>
                <w:sz w:val="18"/>
                <w:szCs w:val="18"/>
                <w:lang w:val="x-none"/>
              </w:rPr>
              <w:br/>
            </w:r>
          </w:p>
          <w:p w14:paraId="5415196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automático</w:t>
            </w:r>
            <w:r w:rsidRPr="00DC4203">
              <w:rPr>
                <w:rFonts w:ascii="Calibri" w:hAnsi="Calibri" w:cs="Calibri"/>
                <w:sz w:val="18"/>
                <w:szCs w:val="18"/>
                <w:lang w:val="x-none"/>
              </w:rPr>
              <w:br/>
            </w:r>
          </w:p>
          <w:p w14:paraId="487CBFF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rítmico</w:t>
            </w:r>
            <w:r w:rsidRPr="00DC4203">
              <w:rPr>
                <w:rFonts w:ascii="Calibri" w:hAnsi="Calibri" w:cs="Calibri"/>
                <w:sz w:val="18"/>
                <w:szCs w:val="18"/>
                <w:lang w:val="x-none"/>
              </w:rPr>
              <w:br/>
            </w:r>
          </w:p>
          <w:p w14:paraId="74DD330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Funcionamento dmx 8 canais</w:t>
            </w:r>
            <w:r w:rsidRPr="00DC4203">
              <w:rPr>
                <w:rFonts w:ascii="Calibri" w:hAnsi="Calibri" w:cs="Calibri"/>
                <w:sz w:val="18"/>
                <w:szCs w:val="18"/>
                <w:lang w:val="x-none"/>
              </w:rPr>
              <w:br/>
            </w:r>
          </w:p>
          <w:p w14:paraId="64FAAA1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STROBO</w:t>
            </w:r>
            <w:r w:rsidRPr="00DC4203">
              <w:rPr>
                <w:rFonts w:ascii="Calibri" w:hAnsi="Calibri" w:cs="Calibri"/>
                <w:sz w:val="18"/>
                <w:szCs w:val="18"/>
                <w:lang w:val="x-none"/>
              </w:rPr>
              <w:br/>
            </w:r>
          </w:p>
          <w:p w14:paraId="7F5D2B5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Display digital</w:t>
            </w:r>
            <w:r w:rsidRPr="00DC4203">
              <w:rPr>
                <w:rFonts w:ascii="Calibri" w:hAnsi="Calibri" w:cs="Calibri"/>
                <w:sz w:val="18"/>
                <w:szCs w:val="18"/>
                <w:lang w:val="x-none"/>
              </w:rPr>
              <w:br/>
            </w:r>
          </w:p>
          <w:p w14:paraId="3455B99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Carcaça em plástico</w:t>
            </w:r>
            <w:r w:rsidRPr="00DC4203">
              <w:rPr>
                <w:rFonts w:ascii="Calibri" w:hAnsi="Calibri" w:cs="Calibri"/>
                <w:sz w:val="18"/>
                <w:szCs w:val="18"/>
                <w:lang w:val="x-none"/>
              </w:rPr>
              <w:br/>
            </w:r>
          </w:p>
          <w:p w14:paraId="57BEE7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Cooler de resfriamento</w:t>
            </w:r>
            <w:r w:rsidRPr="00DC4203">
              <w:rPr>
                <w:rFonts w:ascii="Calibri" w:hAnsi="Calibri" w:cs="Calibri"/>
                <w:sz w:val="18"/>
                <w:szCs w:val="18"/>
                <w:lang w:val="x-none"/>
              </w:rPr>
              <w:br/>
            </w:r>
          </w:p>
          <w:p w14:paraId="51D6F64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master / slave</w:t>
            </w:r>
            <w:r w:rsidRPr="00DC4203">
              <w:rPr>
                <w:rFonts w:ascii="Calibri" w:hAnsi="Calibri" w:cs="Calibri"/>
                <w:sz w:val="18"/>
                <w:szCs w:val="18"/>
                <w:lang w:val="x-none"/>
              </w:rPr>
              <w:br/>
            </w:r>
          </w:p>
          <w:p w14:paraId="3EB3F1E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Funciona com e sem mesa dmx</w:t>
            </w:r>
            <w:r w:rsidRPr="00DC4203">
              <w:rPr>
                <w:rFonts w:ascii="Calibri" w:hAnsi="Calibri" w:cs="Calibri"/>
                <w:sz w:val="18"/>
                <w:szCs w:val="18"/>
                <w:lang w:val="x-none"/>
              </w:rPr>
              <w:br/>
            </w:r>
          </w:p>
          <w:p w14:paraId="1854873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 Alimentação bivolt automática</w:t>
            </w:r>
            <w:r w:rsidRPr="00DC4203">
              <w:rPr>
                <w:rFonts w:ascii="Calibri" w:hAnsi="Calibri" w:cs="Calibri"/>
                <w:sz w:val="18"/>
                <w:szCs w:val="18"/>
                <w:lang w:val="x-none"/>
              </w:rPr>
              <w:br/>
            </w:r>
          </w:p>
          <w:p w14:paraId="7DD3D6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Dimensões LxAxP 21x21x10</w:t>
            </w:r>
            <w:r w:rsidRPr="00DC4203">
              <w:rPr>
                <w:rFonts w:ascii="Calibri" w:hAnsi="Calibri" w:cs="Calibri"/>
                <w:sz w:val="18"/>
                <w:szCs w:val="18"/>
                <w:lang w:val="x-none"/>
              </w:rPr>
              <w:br/>
            </w:r>
          </w:p>
          <w:p w14:paraId="42EBA6D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Peso aproximado de 1,3 kilo</w:t>
            </w:r>
            <w:r w:rsidRPr="00DC4203">
              <w:rPr>
                <w:rFonts w:ascii="Calibri" w:hAnsi="Calibri" w:cs="Calibri"/>
                <w:sz w:val="18"/>
                <w:szCs w:val="18"/>
                <w:lang w:val="x-none"/>
              </w:rPr>
              <w:br/>
            </w:r>
          </w:p>
          <w:p w14:paraId="656C548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SOBRE A MESA DMX</w:t>
            </w:r>
            <w:r w:rsidRPr="00DC4203">
              <w:rPr>
                <w:rFonts w:ascii="Calibri" w:hAnsi="Calibri" w:cs="Calibri"/>
                <w:sz w:val="18"/>
                <w:szCs w:val="18"/>
                <w:lang w:val="x-none"/>
              </w:rPr>
              <w:br/>
            </w:r>
          </w:p>
          <w:p w14:paraId="07F4AC3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- 192 Canais DMX</w:t>
            </w:r>
            <w:r w:rsidRPr="00DC4203">
              <w:rPr>
                <w:rFonts w:ascii="Calibri" w:hAnsi="Calibri" w:cs="Calibri"/>
                <w:sz w:val="18"/>
                <w:szCs w:val="18"/>
                <w:lang w:val="x-none"/>
              </w:rPr>
              <w:br/>
            </w:r>
          </w:p>
          <w:p w14:paraId="5080AC8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- 240 Cenas em 30 Bancos de 8 Cenas</w:t>
            </w:r>
            <w:r w:rsidRPr="00DC4203">
              <w:rPr>
                <w:rFonts w:ascii="Calibri" w:hAnsi="Calibri" w:cs="Calibri"/>
                <w:sz w:val="18"/>
                <w:szCs w:val="18"/>
                <w:lang w:val="x-none"/>
              </w:rPr>
              <w:br/>
            </w:r>
          </w:p>
          <w:p w14:paraId="73668C8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Aparelhos independentes</w:t>
            </w:r>
            <w:r w:rsidRPr="00DC4203">
              <w:rPr>
                <w:rFonts w:ascii="Calibri" w:hAnsi="Calibri" w:cs="Calibri"/>
                <w:sz w:val="18"/>
                <w:szCs w:val="18"/>
                <w:lang w:val="x-none"/>
              </w:rPr>
              <w:br/>
            </w:r>
          </w:p>
          <w:p w14:paraId="4029212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- 12 Aparelhos DMX com até 16 Canais</w:t>
            </w:r>
            <w:r w:rsidRPr="00DC4203">
              <w:rPr>
                <w:rFonts w:ascii="Calibri" w:hAnsi="Calibri" w:cs="Calibri"/>
                <w:sz w:val="18"/>
                <w:szCs w:val="18"/>
                <w:lang w:val="x-none"/>
              </w:rPr>
              <w:br/>
            </w:r>
          </w:p>
          <w:p w14:paraId="04EAC65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Bivolt 110/220 V</w:t>
            </w:r>
            <w:r w:rsidRPr="00DC4203">
              <w:rPr>
                <w:rFonts w:ascii="Calibri" w:hAnsi="Calibri" w:cs="Calibri"/>
                <w:sz w:val="18"/>
                <w:szCs w:val="18"/>
                <w:lang w:val="x-none"/>
              </w:rPr>
              <w:br/>
            </w:r>
          </w:p>
          <w:p w14:paraId="3DC7CF4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Cabo de alimentação com 1,20 m</w:t>
            </w:r>
            <w:r w:rsidRPr="00DC4203">
              <w:rPr>
                <w:rFonts w:ascii="Calibri" w:hAnsi="Calibri" w:cs="Calibri"/>
                <w:sz w:val="18"/>
                <w:szCs w:val="18"/>
                <w:lang w:val="x-none"/>
              </w:rPr>
              <w:br/>
            </w:r>
          </w:p>
          <w:p w14:paraId="356777D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Função Black-Out</w:t>
            </w:r>
            <w:r w:rsidRPr="00DC4203">
              <w:rPr>
                <w:rFonts w:ascii="Calibri" w:hAnsi="Calibri" w:cs="Calibri"/>
                <w:sz w:val="18"/>
                <w:szCs w:val="18"/>
                <w:lang w:val="x-none"/>
              </w:rPr>
              <w:br/>
            </w:r>
          </w:p>
          <w:p w14:paraId="5D6D2A8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Dimensões de 480 x 130 x 7 mm  </w:t>
            </w:r>
          </w:p>
        </w:tc>
        <w:tc>
          <w:tcPr>
            <w:tcW w:w="990" w:type="dxa"/>
            <w:tcBorders>
              <w:top w:val="single" w:sz="6" w:space="0" w:color="000000"/>
              <w:left w:val="single" w:sz="6" w:space="0" w:color="000000"/>
              <w:bottom w:val="single" w:sz="6" w:space="0" w:color="000000"/>
              <w:right w:val="single" w:sz="6" w:space="0" w:color="000000"/>
            </w:tcBorders>
          </w:tcPr>
          <w:p w14:paraId="40064CF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4CC2C51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KIT</w:t>
            </w:r>
          </w:p>
        </w:tc>
        <w:tc>
          <w:tcPr>
            <w:tcW w:w="1155" w:type="dxa"/>
            <w:tcBorders>
              <w:top w:val="single" w:sz="6" w:space="0" w:color="000000"/>
              <w:left w:val="single" w:sz="6" w:space="0" w:color="000000"/>
              <w:bottom w:val="single" w:sz="6" w:space="0" w:color="000000"/>
              <w:right w:val="single" w:sz="6" w:space="0" w:color="000000"/>
            </w:tcBorders>
          </w:tcPr>
          <w:p w14:paraId="670EFF4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c>
          <w:tcPr>
            <w:tcW w:w="1305" w:type="dxa"/>
            <w:tcBorders>
              <w:top w:val="single" w:sz="6" w:space="0" w:color="000000"/>
              <w:left w:val="single" w:sz="6" w:space="0" w:color="000000"/>
              <w:bottom w:val="single" w:sz="6" w:space="0" w:color="000000"/>
              <w:right w:val="single" w:sz="6" w:space="0" w:color="000000"/>
            </w:tcBorders>
          </w:tcPr>
          <w:p w14:paraId="456357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r>
      <w:tr w:rsidR="00D26B3D" w:rsidRPr="00DC4203" w14:paraId="4846536B"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3D89A4F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648B1F8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3.750,00</w:t>
            </w:r>
          </w:p>
        </w:tc>
      </w:tr>
      <w:tr w:rsidR="00D26B3D" w:rsidRPr="00DC4203" w14:paraId="5320FA4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4CFAF8A0"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7 - MÁQUINA DE FUMAÇA</w:t>
            </w:r>
          </w:p>
        </w:tc>
      </w:tr>
      <w:tr w:rsidR="00D26B3D" w:rsidRPr="00DC4203" w14:paraId="5FA6C5FB"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332E3BB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0FB52DE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34AFA6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18603D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1D4DB7C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499120D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7EE9ADEB"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1C0606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2E26C31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MÁQUINA DE FUMAÇA 1500W Maquina de Fumaça 1500w Dmx com Controle Remoto</w:t>
            </w:r>
            <w:r w:rsidRPr="00DC4203">
              <w:rPr>
                <w:rFonts w:ascii="Calibri" w:hAnsi="Calibri" w:cs="Calibri"/>
                <w:sz w:val="18"/>
                <w:szCs w:val="18"/>
                <w:lang w:val="x-none"/>
              </w:rPr>
              <w:br/>
            </w:r>
          </w:p>
          <w:p w14:paraId="2016F05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Voltagem: 110 Volts</w:t>
            </w:r>
            <w:r w:rsidRPr="00DC4203">
              <w:rPr>
                <w:rFonts w:ascii="Calibri" w:hAnsi="Calibri" w:cs="Calibri"/>
                <w:sz w:val="18"/>
                <w:szCs w:val="18"/>
                <w:lang w:val="x-none"/>
              </w:rPr>
              <w:br/>
            </w:r>
          </w:p>
          <w:p w14:paraId="2B0E3EA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Consumo: 1500W</w:t>
            </w:r>
            <w:r w:rsidRPr="00DC4203">
              <w:rPr>
                <w:rFonts w:ascii="Calibri" w:hAnsi="Calibri" w:cs="Calibri"/>
                <w:sz w:val="18"/>
                <w:szCs w:val="18"/>
                <w:lang w:val="x-none"/>
              </w:rPr>
              <w:br/>
            </w:r>
          </w:p>
          <w:p w14:paraId="5C863D5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Tempo de Pré-Aquecimento: 7 min</w:t>
            </w:r>
            <w:r w:rsidRPr="00DC4203">
              <w:rPr>
                <w:rFonts w:ascii="Calibri" w:hAnsi="Calibri" w:cs="Calibri"/>
                <w:sz w:val="18"/>
                <w:szCs w:val="18"/>
                <w:lang w:val="x-none"/>
              </w:rPr>
              <w:br/>
            </w:r>
          </w:p>
          <w:p w14:paraId="24ED41E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Saída de Fumaça: 6000cuft / min</w:t>
            </w:r>
            <w:r w:rsidRPr="00DC4203">
              <w:rPr>
                <w:rFonts w:ascii="Calibri" w:hAnsi="Calibri" w:cs="Calibri"/>
                <w:sz w:val="18"/>
                <w:szCs w:val="18"/>
                <w:lang w:val="x-none"/>
              </w:rPr>
              <w:br/>
            </w:r>
          </w:p>
          <w:p w14:paraId="3D05ECF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Distância Máxima da Saída: 6 metros</w:t>
            </w:r>
            <w:r w:rsidRPr="00DC4203">
              <w:rPr>
                <w:rFonts w:ascii="Calibri" w:hAnsi="Calibri" w:cs="Calibri"/>
                <w:sz w:val="18"/>
                <w:szCs w:val="18"/>
                <w:lang w:val="x-none"/>
              </w:rPr>
              <w:br/>
            </w:r>
          </w:p>
          <w:p w14:paraId="2760CCD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Jato: Duração de até 30 segundos, opção de jato sempre ativo (se ficar acionada via controle remoto ou DMX a máquina fica liberando o spray de fumaça de maneira semi-contínua)</w:t>
            </w:r>
            <w:r w:rsidRPr="00DC4203">
              <w:rPr>
                <w:rFonts w:ascii="Calibri" w:hAnsi="Calibri" w:cs="Calibri"/>
                <w:sz w:val="18"/>
                <w:szCs w:val="18"/>
                <w:lang w:val="x-none"/>
              </w:rPr>
              <w:br/>
            </w:r>
          </w:p>
          <w:p w14:paraId="479E6F4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Display: Display Digital LED</w:t>
            </w:r>
            <w:r w:rsidRPr="00DC4203">
              <w:rPr>
                <w:rFonts w:ascii="Calibri" w:hAnsi="Calibri" w:cs="Calibri"/>
                <w:sz w:val="18"/>
                <w:szCs w:val="18"/>
                <w:lang w:val="x-none"/>
              </w:rPr>
              <w:br/>
            </w:r>
          </w:p>
          <w:p w14:paraId="241ED7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Timer: Ajustável no Display da Máquina</w:t>
            </w:r>
            <w:r w:rsidRPr="00DC4203">
              <w:rPr>
                <w:rFonts w:ascii="Calibri" w:hAnsi="Calibri" w:cs="Calibri"/>
                <w:sz w:val="18"/>
                <w:szCs w:val="18"/>
                <w:lang w:val="x-none"/>
              </w:rPr>
              <w:br/>
            </w:r>
          </w:p>
          <w:p w14:paraId="4E46962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Controle: Manual (no display da máquina), Controle Remoto sem fio e DMX </w:t>
            </w:r>
            <w:r w:rsidRPr="00DC4203">
              <w:rPr>
                <w:rFonts w:ascii="Calibri" w:hAnsi="Calibri" w:cs="Calibri"/>
                <w:sz w:val="18"/>
                <w:szCs w:val="18"/>
                <w:lang w:val="x-none"/>
              </w:rPr>
              <w:br/>
            </w:r>
          </w:p>
          <w:p w14:paraId="04FADD4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DMX: 1 Canal DMX</w:t>
            </w:r>
            <w:r w:rsidRPr="00DC4203">
              <w:rPr>
                <w:rFonts w:ascii="Calibri" w:hAnsi="Calibri" w:cs="Calibri"/>
                <w:sz w:val="18"/>
                <w:szCs w:val="18"/>
                <w:lang w:val="x-none"/>
              </w:rPr>
              <w:br/>
            </w:r>
          </w:p>
          <w:p w14:paraId="27081D2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Capacidade do Tanque: 1 litro  </w:t>
            </w:r>
          </w:p>
        </w:tc>
        <w:tc>
          <w:tcPr>
            <w:tcW w:w="990" w:type="dxa"/>
            <w:tcBorders>
              <w:top w:val="single" w:sz="6" w:space="0" w:color="000000"/>
              <w:left w:val="single" w:sz="6" w:space="0" w:color="000000"/>
              <w:bottom w:val="single" w:sz="6" w:space="0" w:color="000000"/>
              <w:right w:val="single" w:sz="6" w:space="0" w:color="000000"/>
            </w:tcBorders>
          </w:tcPr>
          <w:p w14:paraId="7D5411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1D22DBC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5D5686F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c>
          <w:tcPr>
            <w:tcW w:w="1305" w:type="dxa"/>
            <w:tcBorders>
              <w:top w:val="single" w:sz="6" w:space="0" w:color="000000"/>
              <w:left w:val="single" w:sz="6" w:space="0" w:color="000000"/>
              <w:bottom w:val="single" w:sz="6" w:space="0" w:color="000000"/>
              <w:right w:val="single" w:sz="6" w:space="0" w:color="000000"/>
            </w:tcBorders>
          </w:tcPr>
          <w:p w14:paraId="5B84562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r>
      <w:tr w:rsidR="00D26B3D" w:rsidRPr="00DC4203" w14:paraId="20FA28CD"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5C200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5E98A4E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1.446,70</w:t>
            </w:r>
          </w:p>
        </w:tc>
      </w:tr>
      <w:tr w:rsidR="00D26B3D" w:rsidRPr="00DC4203" w14:paraId="5B3A1B60"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37FC0AE1"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8 - MESA DE ÁUDIO/SOM</w:t>
            </w:r>
          </w:p>
        </w:tc>
      </w:tr>
      <w:tr w:rsidR="00D26B3D" w:rsidRPr="00DC4203" w14:paraId="14D9E663"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5F39103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2B2FB5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04EAB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45293A5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59AFFA3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4F1FDFC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9F8D4C5"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066823C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6432666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MESA DE ÁUDIO MESA DE SOM</w:t>
            </w:r>
            <w:r w:rsidRPr="00DC4203">
              <w:rPr>
                <w:rFonts w:ascii="Calibri" w:hAnsi="Calibri" w:cs="Calibri"/>
                <w:sz w:val="18"/>
                <w:szCs w:val="18"/>
                <w:lang w:val="x-none"/>
              </w:rPr>
              <w:br/>
            </w:r>
          </w:p>
          <w:p w14:paraId="7C8EA18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Mixer de 16 Canais: 8 Mono, 4 Estéreo</w:t>
            </w:r>
            <w:r w:rsidRPr="00DC4203">
              <w:rPr>
                <w:rFonts w:ascii="Calibri" w:hAnsi="Calibri" w:cs="Calibri"/>
                <w:sz w:val="18"/>
                <w:szCs w:val="18"/>
                <w:lang w:val="x-none"/>
              </w:rPr>
              <w:br/>
            </w:r>
          </w:p>
          <w:p w14:paraId="06D8AA4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- 8 Entradas de Microfone (máx. 10) / 4 entradas estéreo</w:t>
            </w:r>
            <w:r w:rsidRPr="00DC4203">
              <w:rPr>
                <w:rFonts w:ascii="Calibri" w:hAnsi="Calibri" w:cs="Calibri"/>
                <w:sz w:val="18"/>
                <w:szCs w:val="18"/>
                <w:lang w:val="x-none"/>
              </w:rPr>
              <w:br/>
            </w:r>
          </w:p>
          <w:p w14:paraId="4108B8E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- 4 Barramentos de Grupo e 1 Barramento Estéreo</w:t>
            </w:r>
            <w:r w:rsidRPr="00DC4203">
              <w:rPr>
                <w:rFonts w:ascii="Calibri" w:hAnsi="Calibri" w:cs="Calibri"/>
                <w:sz w:val="18"/>
                <w:szCs w:val="18"/>
                <w:lang w:val="x-none"/>
              </w:rPr>
              <w:br/>
            </w:r>
          </w:p>
          <w:p w14:paraId="06AAA40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- 4 Saídas Auxiliares </w:t>
            </w:r>
            <w:r w:rsidRPr="00DC4203">
              <w:rPr>
                <w:rFonts w:ascii="Calibri" w:hAnsi="Calibri" w:cs="Calibri"/>
                <w:sz w:val="18"/>
                <w:szCs w:val="18"/>
                <w:lang w:val="x-none"/>
              </w:rPr>
              <w:br/>
            </w:r>
          </w:p>
          <w:p w14:paraId="5B6465A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Pré-amplificador D-PRE (que utiliza o circuito invertido de Darlington)</w:t>
            </w:r>
            <w:r w:rsidRPr="00DC4203">
              <w:rPr>
                <w:rFonts w:ascii="Calibri" w:hAnsi="Calibri" w:cs="Calibri"/>
                <w:sz w:val="18"/>
                <w:szCs w:val="18"/>
                <w:lang w:val="x-none"/>
              </w:rPr>
              <w:br/>
            </w:r>
          </w:p>
          <w:p w14:paraId="359CBD3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- 1 Potenciometro de Control de Compressão</w:t>
            </w:r>
            <w:r w:rsidRPr="00DC4203">
              <w:rPr>
                <w:rFonts w:ascii="Calibri" w:hAnsi="Calibri" w:cs="Calibri"/>
                <w:sz w:val="18"/>
                <w:szCs w:val="18"/>
                <w:lang w:val="x-none"/>
              </w:rPr>
              <w:br/>
            </w:r>
          </w:p>
          <w:p w14:paraId="5912CE8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Efeitos SPX com 24 Programas</w:t>
            </w:r>
            <w:r w:rsidRPr="00DC4203">
              <w:rPr>
                <w:rFonts w:ascii="Calibri" w:hAnsi="Calibri" w:cs="Calibri"/>
                <w:sz w:val="18"/>
                <w:szCs w:val="18"/>
                <w:lang w:val="x-none"/>
              </w:rPr>
              <w:br/>
            </w:r>
          </w:p>
          <w:p w14:paraId="4188EC3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Funções Áudio Via USB 24-bit / 192kHz 2in / 2out</w:t>
            </w:r>
            <w:r w:rsidRPr="00DC4203">
              <w:rPr>
                <w:rFonts w:ascii="Calibri" w:hAnsi="Calibri" w:cs="Calibri"/>
                <w:sz w:val="18"/>
                <w:szCs w:val="18"/>
                <w:lang w:val="x-none"/>
              </w:rPr>
              <w:br/>
            </w:r>
          </w:p>
          <w:p w14:paraId="3CDA495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Compatível com iPad (2 ou posterior), através de adaptadores apropriados (APPLE)</w:t>
            </w:r>
            <w:r w:rsidRPr="00DC4203">
              <w:rPr>
                <w:rFonts w:ascii="Calibri" w:hAnsi="Calibri" w:cs="Calibri"/>
                <w:sz w:val="18"/>
                <w:szCs w:val="18"/>
                <w:lang w:val="x-none"/>
              </w:rPr>
              <w:br/>
            </w:r>
          </w:p>
          <w:p w14:paraId="1D3CDFF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Incluindo o software Cubase AI DAW (download version)</w:t>
            </w:r>
            <w:r w:rsidRPr="00DC4203">
              <w:rPr>
                <w:rFonts w:ascii="Calibri" w:hAnsi="Calibri" w:cs="Calibri"/>
                <w:sz w:val="18"/>
                <w:szCs w:val="18"/>
                <w:lang w:val="x-none"/>
              </w:rPr>
              <w:br/>
            </w:r>
          </w:p>
          <w:p w14:paraId="436880D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Chave de aAtenuação (PAD) nos Canais Mono</w:t>
            </w:r>
            <w:r w:rsidRPr="00DC4203">
              <w:rPr>
                <w:rFonts w:ascii="Calibri" w:hAnsi="Calibri" w:cs="Calibri"/>
                <w:sz w:val="18"/>
                <w:szCs w:val="18"/>
                <w:lang w:val="x-none"/>
              </w:rPr>
              <w:br/>
            </w:r>
          </w:p>
          <w:p w14:paraId="1B2277F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Phantom Power </w:t>
            </w:r>
            <w:r w:rsidRPr="00DC4203">
              <w:rPr>
                <w:rFonts w:ascii="Calibri" w:hAnsi="Calibri" w:cs="Calibri"/>
                <w:sz w:val="18"/>
                <w:szCs w:val="18"/>
                <w:lang w:val="x-none"/>
              </w:rPr>
              <w:br/>
            </w:r>
          </w:p>
          <w:p w14:paraId="1462093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Entrada de Mic +48V</w:t>
            </w:r>
            <w:r w:rsidRPr="00DC4203">
              <w:rPr>
                <w:rFonts w:ascii="Calibri" w:hAnsi="Calibri" w:cs="Calibri"/>
                <w:sz w:val="18"/>
                <w:szCs w:val="18"/>
                <w:lang w:val="x-none"/>
              </w:rPr>
              <w:br/>
            </w:r>
          </w:p>
          <w:p w14:paraId="10094B5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Saída XLR Balanceada</w:t>
            </w:r>
            <w:r w:rsidRPr="00DC4203">
              <w:rPr>
                <w:rFonts w:ascii="Calibri" w:hAnsi="Calibri" w:cs="Calibri"/>
                <w:sz w:val="18"/>
                <w:szCs w:val="18"/>
                <w:lang w:val="x-none"/>
              </w:rPr>
              <w:br/>
            </w:r>
          </w:p>
          <w:p w14:paraId="4F9B3A5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Fonte de alimentação Elétrica Universal Interna</w:t>
            </w:r>
            <w:r w:rsidRPr="00DC4203">
              <w:rPr>
                <w:rFonts w:ascii="Calibri" w:hAnsi="Calibri" w:cs="Calibri"/>
                <w:sz w:val="18"/>
                <w:szCs w:val="18"/>
                <w:lang w:val="x-none"/>
              </w:rPr>
              <w:br/>
            </w:r>
          </w:p>
          <w:p w14:paraId="111911B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Suporte para montagem em rack (incluído)</w:t>
            </w:r>
            <w:r w:rsidRPr="00DC4203">
              <w:rPr>
                <w:rFonts w:ascii="Calibri" w:hAnsi="Calibri" w:cs="Calibri"/>
                <w:sz w:val="18"/>
                <w:szCs w:val="18"/>
                <w:lang w:val="x-none"/>
              </w:rPr>
              <w:br/>
            </w:r>
          </w:p>
          <w:p w14:paraId="09CA511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Chassis de Metal</w:t>
            </w:r>
            <w:r w:rsidRPr="00DC4203">
              <w:rPr>
                <w:rFonts w:ascii="Calibri" w:hAnsi="Calibri" w:cs="Calibri"/>
                <w:sz w:val="18"/>
                <w:szCs w:val="18"/>
                <w:lang w:val="x-none"/>
              </w:rPr>
              <w:br/>
            </w:r>
          </w:p>
          <w:p w14:paraId="319663A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Dimensões (LxAxP): 44,4 x 13 x 50 cm (mínimo)</w:t>
            </w:r>
            <w:r w:rsidRPr="00DC4203">
              <w:rPr>
                <w:rFonts w:ascii="Calibri" w:hAnsi="Calibri" w:cs="Calibri"/>
                <w:sz w:val="18"/>
                <w:szCs w:val="18"/>
                <w:lang w:val="x-none"/>
              </w:rPr>
              <w:br/>
            </w:r>
          </w:p>
          <w:p w14:paraId="7179FE9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- 01 Fonte AC</w:t>
            </w:r>
            <w:r w:rsidRPr="00DC4203">
              <w:rPr>
                <w:rFonts w:ascii="Calibri" w:hAnsi="Calibri" w:cs="Calibri"/>
                <w:sz w:val="18"/>
                <w:szCs w:val="18"/>
                <w:lang w:val="x-none"/>
              </w:rPr>
              <w:br/>
            </w:r>
          </w:p>
          <w:p w14:paraId="7029E46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 Manual do Fabricante em Português  </w:t>
            </w:r>
          </w:p>
        </w:tc>
        <w:tc>
          <w:tcPr>
            <w:tcW w:w="990" w:type="dxa"/>
            <w:tcBorders>
              <w:top w:val="single" w:sz="6" w:space="0" w:color="000000"/>
              <w:left w:val="single" w:sz="6" w:space="0" w:color="000000"/>
              <w:bottom w:val="single" w:sz="6" w:space="0" w:color="000000"/>
              <w:right w:val="single" w:sz="6" w:space="0" w:color="000000"/>
            </w:tcBorders>
          </w:tcPr>
          <w:p w14:paraId="122BA6E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2FAD8B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2FBC945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c>
          <w:tcPr>
            <w:tcW w:w="1305" w:type="dxa"/>
            <w:tcBorders>
              <w:top w:val="single" w:sz="6" w:space="0" w:color="000000"/>
              <w:left w:val="single" w:sz="6" w:space="0" w:color="000000"/>
              <w:bottom w:val="single" w:sz="6" w:space="0" w:color="000000"/>
              <w:right w:val="single" w:sz="6" w:space="0" w:color="000000"/>
            </w:tcBorders>
          </w:tcPr>
          <w:p w14:paraId="7092C76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r>
      <w:tr w:rsidR="00D26B3D" w:rsidRPr="00DC4203" w14:paraId="5DEB6F78"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A076A4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3985D28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3.385,00</w:t>
            </w:r>
          </w:p>
        </w:tc>
      </w:tr>
      <w:tr w:rsidR="00D26B3D" w:rsidRPr="00DC4203" w14:paraId="6C28B48D"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2C203F4A"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9 - KIT MICROFONE</w:t>
            </w:r>
          </w:p>
        </w:tc>
      </w:tr>
      <w:tr w:rsidR="00D26B3D" w:rsidRPr="00DC4203" w14:paraId="6E13FFC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70A367A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47CD4BC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Material</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29E051A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1DAA51E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2A14247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61C8C3F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71FBCA61"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10475B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1C7E626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MICROFONE S/ FIO DUPLO   Microfone Sem Fio Duplo De Mão Uhf - Profissional</w:t>
            </w:r>
            <w:r w:rsidRPr="00DC4203">
              <w:rPr>
                <w:rFonts w:ascii="Calibri" w:hAnsi="Calibri" w:cs="Calibri"/>
                <w:sz w:val="18"/>
                <w:szCs w:val="18"/>
                <w:lang w:val="x-none"/>
              </w:rPr>
              <w:br/>
            </w:r>
          </w:p>
          <w:p w14:paraId="3791526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Conectores: P10, 02 XLR balanceados e DC Power Jack</w:t>
            </w:r>
            <w:r w:rsidRPr="00DC4203">
              <w:rPr>
                <w:rFonts w:ascii="Calibri" w:hAnsi="Calibri" w:cs="Calibri"/>
                <w:sz w:val="18"/>
                <w:szCs w:val="18"/>
                <w:lang w:val="x-none"/>
              </w:rPr>
              <w:br/>
            </w:r>
          </w:p>
          <w:p w14:paraId="5D13C6A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Display LED</w:t>
            </w:r>
            <w:r w:rsidRPr="00DC4203">
              <w:rPr>
                <w:rFonts w:ascii="Calibri" w:hAnsi="Calibri" w:cs="Calibri"/>
                <w:sz w:val="18"/>
                <w:szCs w:val="18"/>
                <w:lang w:val="x-none"/>
              </w:rPr>
              <w:br/>
            </w:r>
          </w:p>
          <w:p w14:paraId="5AB8270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Canais A e B (independentes para regulagem individual)</w:t>
            </w:r>
            <w:r w:rsidRPr="00DC4203">
              <w:rPr>
                <w:rFonts w:ascii="Calibri" w:hAnsi="Calibri" w:cs="Calibri"/>
                <w:sz w:val="18"/>
                <w:szCs w:val="18"/>
                <w:lang w:val="x-none"/>
              </w:rPr>
              <w:br/>
            </w:r>
          </w:p>
          <w:p w14:paraId="65BEA3F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- 02 antenas</w:t>
            </w:r>
            <w:r w:rsidRPr="00DC4203">
              <w:rPr>
                <w:rFonts w:ascii="Calibri" w:hAnsi="Calibri" w:cs="Calibri"/>
                <w:sz w:val="18"/>
                <w:szCs w:val="18"/>
                <w:lang w:val="x-none"/>
              </w:rPr>
              <w:br/>
            </w:r>
          </w:p>
          <w:p w14:paraId="5DA4314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Potência nominal: 4W</w:t>
            </w:r>
            <w:r w:rsidRPr="00DC4203">
              <w:rPr>
                <w:rFonts w:ascii="Calibri" w:hAnsi="Calibri" w:cs="Calibri"/>
                <w:sz w:val="18"/>
                <w:szCs w:val="18"/>
                <w:lang w:val="x-none"/>
              </w:rPr>
              <w:br/>
            </w:r>
          </w:p>
          <w:p w14:paraId="7F049EF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S/N: &gt;98Db (1Khz-A)</w:t>
            </w:r>
            <w:r w:rsidRPr="00DC4203">
              <w:rPr>
                <w:rFonts w:ascii="Calibri" w:hAnsi="Calibri" w:cs="Calibri"/>
                <w:sz w:val="18"/>
                <w:szCs w:val="18"/>
                <w:lang w:val="x-none"/>
              </w:rPr>
              <w:br/>
            </w:r>
          </w:p>
          <w:p w14:paraId="6F52EF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Rejeição de frequência de espelho: &lt;80Db</w:t>
            </w:r>
            <w:r w:rsidRPr="00DC4203">
              <w:rPr>
                <w:rFonts w:ascii="Calibri" w:hAnsi="Calibri" w:cs="Calibri"/>
                <w:sz w:val="18"/>
                <w:szCs w:val="18"/>
                <w:lang w:val="x-none"/>
              </w:rPr>
              <w:br/>
            </w:r>
          </w:p>
          <w:p w14:paraId="5BAC7B7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Redução de espúria: &gt;80Db</w:t>
            </w:r>
            <w:r w:rsidRPr="00DC4203">
              <w:rPr>
                <w:rFonts w:ascii="Calibri" w:hAnsi="Calibri" w:cs="Calibri"/>
                <w:sz w:val="18"/>
                <w:szCs w:val="18"/>
                <w:lang w:val="x-none"/>
              </w:rPr>
              <w:br/>
            </w:r>
          </w:p>
          <w:p w14:paraId="030939C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Sensibilidade RF: &gt;5dBu</w:t>
            </w:r>
            <w:r w:rsidRPr="00DC4203">
              <w:rPr>
                <w:rFonts w:ascii="Calibri" w:hAnsi="Calibri" w:cs="Calibri"/>
                <w:sz w:val="18"/>
                <w:szCs w:val="18"/>
                <w:lang w:val="x-none"/>
              </w:rPr>
              <w:br/>
            </w:r>
          </w:p>
          <w:p w14:paraId="13FB68C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Alimentação: Fonte adaptador AC/DC 100-240V (50-60Hz)</w:t>
            </w:r>
            <w:r w:rsidRPr="00DC4203">
              <w:rPr>
                <w:rFonts w:ascii="Calibri" w:hAnsi="Calibri" w:cs="Calibri"/>
                <w:sz w:val="18"/>
                <w:szCs w:val="18"/>
                <w:lang w:val="x-none"/>
              </w:rPr>
              <w:br/>
            </w:r>
          </w:p>
          <w:p w14:paraId="2EF07FE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Cód. Catmat: 627819 </w:t>
            </w:r>
          </w:p>
        </w:tc>
        <w:tc>
          <w:tcPr>
            <w:tcW w:w="990" w:type="dxa"/>
            <w:tcBorders>
              <w:top w:val="single" w:sz="6" w:space="0" w:color="000000"/>
              <w:left w:val="single" w:sz="6" w:space="0" w:color="000000"/>
              <w:bottom w:val="single" w:sz="6" w:space="0" w:color="000000"/>
              <w:right w:val="single" w:sz="6" w:space="0" w:color="000000"/>
            </w:tcBorders>
          </w:tcPr>
          <w:p w14:paraId="5B6896D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566EA31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w:t>
            </w:r>
          </w:p>
        </w:tc>
        <w:tc>
          <w:tcPr>
            <w:tcW w:w="1155" w:type="dxa"/>
            <w:tcBorders>
              <w:top w:val="single" w:sz="6" w:space="0" w:color="000000"/>
              <w:left w:val="single" w:sz="6" w:space="0" w:color="000000"/>
              <w:bottom w:val="single" w:sz="6" w:space="0" w:color="000000"/>
              <w:right w:val="single" w:sz="6" w:space="0" w:color="000000"/>
            </w:tcBorders>
          </w:tcPr>
          <w:p w14:paraId="6D73C16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c>
          <w:tcPr>
            <w:tcW w:w="1305" w:type="dxa"/>
            <w:tcBorders>
              <w:top w:val="single" w:sz="6" w:space="0" w:color="000000"/>
              <w:left w:val="single" w:sz="6" w:space="0" w:color="000000"/>
              <w:bottom w:val="single" w:sz="6" w:space="0" w:color="000000"/>
              <w:right w:val="single" w:sz="6" w:space="0" w:color="000000"/>
            </w:tcBorders>
          </w:tcPr>
          <w:p w14:paraId="0CCEBB8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r>
      <w:tr w:rsidR="00D26B3D" w:rsidRPr="00DC4203" w14:paraId="1F33CE62"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38FE3D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2225CC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1.349,50</w:t>
            </w:r>
          </w:p>
        </w:tc>
      </w:tr>
      <w:tr w:rsidR="00D26B3D" w:rsidRPr="00DC4203" w14:paraId="7851A51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21814C1C"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10 - SKATE  PARA TRANSPORTE CASES/CARGAS</w:t>
            </w:r>
          </w:p>
        </w:tc>
      </w:tr>
      <w:tr w:rsidR="00D26B3D" w:rsidRPr="00DC4203" w14:paraId="47A284CC"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6F3731C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337E8C9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18E383B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6B40288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175F3C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3BA1C22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672810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0CD61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2214BCE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SKATE  PARA TRANSPORTE CASES/CARGAS  Dimensões 70x50cm</w:t>
            </w:r>
            <w:r w:rsidRPr="00DC4203">
              <w:rPr>
                <w:rFonts w:ascii="Calibri" w:hAnsi="Calibri" w:cs="Calibri"/>
                <w:sz w:val="18"/>
                <w:szCs w:val="18"/>
                <w:lang w:val="x-none"/>
              </w:rPr>
              <w:br/>
            </w:r>
          </w:p>
          <w:p w14:paraId="109EE7E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Placa de Madeira Reforçada com Capacidade de até 150 Kg</w:t>
            </w:r>
            <w:r w:rsidRPr="00DC4203">
              <w:rPr>
                <w:rFonts w:ascii="Calibri" w:hAnsi="Calibri" w:cs="Calibri"/>
                <w:sz w:val="18"/>
                <w:szCs w:val="18"/>
                <w:lang w:val="x-none"/>
              </w:rPr>
              <w:br/>
            </w:r>
          </w:p>
          <w:p w14:paraId="3B33F69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4 Rodas com Freio  </w:t>
            </w:r>
          </w:p>
        </w:tc>
        <w:tc>
          <w:tcPr>
            <w:tcW w:w="990" w:type="dxa"/>
            <w:tcBorders>
              <w:top w:val="single" w:sz="6" w:space="0" w:color="000000"/>
              <w:left w:val="single" w:sz="6" w:space="0" w:color="000000"/>
              <w:bottom w:val="single" w:sz="6" w:space="0" w:color="000000"/>
              <w:right w:val="single" w:sz="6" w:space="0" w:color="000000"/>
            </w:tcBorders>
          </w:tcPr>
          <w:p w14:paraId="5387DEF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2,00</w:t>
            </w:r>
          </w:p>
        </w:tc>
        <w:tc>
          <w:tcPr>
            <w:tcW w:w="825" w:type="dxa"/>
            <w:tcBorders>
              <w:top w:val="single" w:sz="6" w:space="0" w:color="000000"/>
              <w:left w:val="single" w:sz="6" w:space="0" w:color="000000"/>
              <w:bottom w:val="single" w:sz="6" w:space="0" w:color="000000"/>
              <w:right w:val="single" w:sz="6" w:space="0" w:color="000000"/>
            </w:tcBorders>
          </w:tcPr>
          <w:p w14:paraId="1E826B7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C61D97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851,00</w:t>
            </w:r>
          </w:p>
        </w:tc>
        <w:tc>
          <w:tcPr>
            <w:tcW w:w="1305" w:type="dxa"/>
            <w:tcBorders>
              <w:top w:val="single" w:sz="6" w:space="0" w:color="000000"/>
              <w:left w:val="single" w:sz="6" w:space="0" w:color="000000"/>
              <w:bottom w:val="single" w:sz="6" w:space="0" w:color="000000"/>
              <w:right w:val="single" w:sz="6" w:space="0" w:color="000000"/>
            </w:tcBorders>
          </w:tcPr>
          <w:p w14:paraId="20DFD81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1.702,00</w:t>
            </w:r>
          </w:p>
        </w:tc>
      </w:tr>
      <w:tr w:rsidR="00D26B3D" w:rsidRPr="00DC4203" w14:paraId="1C189F8D"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31CC3DF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0370DE9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1.702,00</w:t>
            </w:r>
          </w:p>
        </w:tc>
      </w:tr>
      <w:tr w:rsidR="00D26B3D" w:rsidRPr="00DC4203" w14:paraId="5B61EB86"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77ADA362"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11 - TENDAS</w:t>
            </w:r>
          </w:p>
        </w:tc>
      </w:tr>
      <w:tr w:rsidR="00D26B3D" w:rsidRPr="00DC4203" w14:paraId="6336BCC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5695568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3A24A97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2B863E2E"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580C3F8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68EE0F8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0FD7C1E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2CD0E0B0"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5F4A31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552174C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TENDA PIRAMIDAL 5X5M BRANCA COM FECHAMENTO LATERAL TENDA PIRAMIDAL COM FECHAMENTO LATERAL 5X5m BRANCA</w:t>
            </w:r>
            <w:r w:rsidRPr="00DC4203">
              <w:rPr>
                <w:rFonts w:ascii="Calibri" w:hAnsi="Calibri" w:cs="Calibri"/>
                <w:sz w:val="18"/>
                <w:szCs w:val="18"/>
                <w:lang w:val="x-none"/>
              </w:rPr>
              <w:br/>
            </w:r>
          </w:p>
          <w:p w14:paraId="7F8AFF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 Tenda Piramidal 5X5m Pé Direito 3m.</w:t>
            </w:r>
            <w:r w:rsidRPr="00DC4203">
              <w:rPr>
                <w:rFonts w:ascii="Calibri" w:hAnsi="Calibri" w:cs="Calibri"/>
                <w:sz w:val="18"/>
                <w:szCs w:val="18"/>
                <w:lang w:val="x-none"/>
              </w:rPr>
              <w:br/>
            </w:r>
          </w:p>
          <w:p w14:paraId="127F0E2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 Fechamento Laterais de 5X3m.</w:t>
            </w:r>
            <w:r w:rsidRPr="00DC4203">
              <w:rPr>
                <w:rFonts w:ascii="Calibri" w:hAnsi="Calibri" w:cs="Calibri"/>
                <w:sz w:val="18"/>
                <w:szCs w:val="18"/>
                <w:lang w:val="x-none"/>
              </w:rPr>
              <w:br/>
            </w:r>
          </w:p>
          <w:p w14:paraId="2F4DB4B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Estrutura: em aço com tratamento antiferrugem (galvanizado) com reforço em pontos de maior tensionamento através de solda eletrônica e utilização de parafusos nos pontos de encaixe para maior segurança. </w:t>
            </w:r>
            <w:r w:rsidRPr="00DC4203">
              <w:rPr>
                <w:rFonts w:ascii="Calibri" w:hAnsi="Calibri" w:cs="Calibri"/>
                <w:sz w:val="18"/>
                <w:szCs w:val="18"/>
                <w:lang w:val="x-none"/>
              </w:rPr>
              <w:br/>
            </w:r>
          </w:p>
          <w:p w14:paraId="531AE18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Revestimento: em lona resistente (Laminado PVC) impermeável, com blackout solar, anti-chama, com tratamento anti-mofo e contra raios ultra-violeta. Soldado por sistema de alta frequência.</w:t>
            </w:r>
            <w:r w:rsidRPr="00DC4203">
              <w:rPr>
                <w:rFonts w:ascii="Calibri" w:hAnsi="Calibri" w:cs="Calibri"/>
                <w:sz w:val="18"/>
                <w:szCs w:val="18"/>
                <w:lang w:val="x-none"/>
              </w:rPr>
              <w:br/>
            </w:r>
          </w:p>
          <w:p w14:paraId="494B5E2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Gramatura mínima: 500g/m². </w:t>
            </w:r>
            <w:r w:rsidRPr="00DC4203">
              <w:rPr>
                <w:rFonts w:ascii="Calibri" w:hAnsi="Calibri" w:cs="Calibri"/>
                <w:sz w:val="18"/>
                <w:szCs w:val="18"/>
                <w:lang w:val="x-none"/>
              </w:rPr>
              <w:br/>
            </w:r>
          </w:p>
          <w:p w14:paraId="6B67AAAC"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Espessura mínima:  0,54mm.</w:t>
            </w:r>
            <w:r w:rsidRPr="00DC4203">
              <w:rPr>
                <w:rFonts w:ascii="Calibri" w:hAnsi="Calibri" w:cs="Calibri"/>
                <w:sz w:val="18"/>
                <w:szCs w:val="18"/>
                <w:lang w:val="x-none"/>
              </w:rPr>
              <w:br/>
            </w:r>
          </w:p>
          <w:p w14:paraId="030B84A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Acompanha Cordas, Buchas e Parafusos.  </w:t>
            </w:r>
          </w:p>
        </w:tc>
        <w:tc>
          <w:tcPr>
            <w:tcW w:w="990" w:type="dxa"/>
            <w:tcBorders>
              <w:top w:val="single" w:sz="6" w:space="0" w:color="000000"/>
              <w:left w:val="single" w:sz="6" w:space="0" w:color="000000"/>
              <w:bottom w:val="single" w:sz="6" w:space="0" w:color="000000"/>
              <w:right w:val="single" w:sz="6" w:space="0" w:color="000000"/>
            </w:tcBorders>
          </w:tcPr>
          <w:p w14:paraId="6BEC60AA"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4,00</w:t>
            </w:r>
          </w:p>
        </w:tc>
        <w:tc>
          <w:tcPr>
            <w:tcW w:w="825" w:type="dxa"/>
            <w:tcBorders>
              <w:top w:val="single" w:sz="6" w:space="0" w:color="000000"/>
              <w:left w:val="single" w:sz="6" w:space="0" w:color="000000"/>
              <w:bottom w:val="single" w:sz="6" w:space="0" w:color="000000"/>
              <w:right w:val="single" w:sz="6" w:space="0" w:color="000000"/>
            </w:tcBorders>
          </w:tcPr>
          <w:p w14:paraId="664558D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0D6DFD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9.313,33</w:t>
            </w:r>
          </w:p>
        </w:tc>
        <w:tc>
          <w:tcPr>
            <w:tcW w:w="1305" w:type="dxa"/>
            <w:tcBorders>
              <w:top w:val="single" w:sz="6" w:space="0" w:color="000000"/>
              <w:left w:val="single" w:sz="6" w:space="0" w:color="000000"/>
              <w:bottom w:val="single" w:sz="6" w:space="0" w:color="000000"/>
              <w:right w:val="single" w:sz="6" w:space="0" w:color="000000"/>
            </w:tcBorders>
          </w:tcPr>
          <w:p w14:paraId="4F91F0D4"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37.253,32</w:t>
            </w:r>
          </w:p>
        </w:tc>
      </w:tr>
      <w:tr w:rsidR="00D26B3D" w:rsidRPr="00DC4203" w14:paraId="2B4FEE23"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64489A7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505A17C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37.253,32</w:t>
            </w:r>
          </w:p>
        </w:tc>
      </w:tr>
      <w:tr w:rsidR="00D26B3D" w:rsidRPr="00DC4203" w14:paraId="35807D7C" w14:textId="77777777">
        <w:tblPrEx>
          <w:tblCellSpacing w:w="-8" w:type="nil"/>
        </w:tblPrEx>
        <w:trPr>
          <w:tblCellSpacing w:w="-8" w:type="nil"/>
        </w:trPr>
        <w:tc>
          <w:tcPr>
            <w:tcW w:w="9885" w:type="dxa"/>
            <w:gridSpan w:val="6"/>
            <w:tcBorders>
              <w:top w:val="single" w:sz="6" w:space="0" w:color="000000"/>
              <w:left w:val="single" w:sz="6" w:space="0" w:color="000000"/>
              <w:bottom w:val="single" w:sz="6" w:space="0" w:color="000000"/>
              <w:right w:val="single" w:sz="6" w:space="0" w:color="000000"/>
            </w:tcBorders>
          </w:tcPr>
          <w:p w14:paraId="346F8650" w14:textId="77777777" w:rsidR="00D26B3D" w:rsidRPr="00DC4203" w:rsidRDefault="00D26B3D" w:rsidP="00D26B3D">
            <w:pPr>
              <w:widowControl/>
              <w:autoSpaceDE w:val="0"/>
              <w:autoSpaceDN w:val="0"/>
              <w:adjustRightInd w:val="0"/>
              <w:rPr>
                <w:rFonts w:ascii="Calibri" w:hAnsi="Calibri" w:cs="Calibri"/>
                <w:b/>
                <w:bCs/>
                <w:sz w:val="18"/>
                <w:szCs w:val="18"/>
                <w:lang w:val="x-none"/>
              </w:rPr>
            </w:pPr>
            <w:r w:rsidRPr="00DC4203">
              <w:rPr>
                <w:rFonts w:ascii="Calibri" w:hAnsi="Calibri" w:cs="Calibri"/>
                <w:b/>
                <w:bCs/>
                <w:sz w:val="18"/>
                <w:szCs w:val="18"/>
                <w:lang w:val="x-none"/>
              </w:rPr>
              <w:t>Lote: 12 -TRELIÇAS KIT TRAVE BOX TRUSS</w:t>
            </w:r>
          </w:p>
        </w:tc>
      </w:tr>
      <w:tr w:rsidR="00D26B3D" w:rsidRPr="00DC4203" w14:paraId="51EE7DF8"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shd w:val="clear" w:color="auto" w:fill="C0C0C0"/>
          </w:tcPr>
          <w:p w14:paraId="1D5AD065"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Item</w:t>
            </w:r>
          </w:p>
        </w:tc>
        <w:tc>
          <w:tcPr>
            <w:tcW w:w="4830" w:type="dxa"/>
            <w:tcBorders>
              <w:top w:val="single" w:sz="6" w:space="0" w:color="000000"/>
              <w:left w:val="single" w:sz="6" w:space="0" w:color="000000"/>
              <w:bottom w:val="single" w:sz="6" w:space="0" w:color="000000"/>
              <w:right w:val="single" w:sz="6" w:space="0" w:color="000000"/>
            </w:tcBorders>
            <w:shd w:val="clear" w:color="auto" w:fill="C0C0C0"/>
          </w:tcPr>
          <w:p w14:paraId="3FF97E1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Nome do Equipamento</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6166480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Quant</w:t>
            </w:r>
          </w:p>
        </w:tc>
        <w:tc>
          <w:tcPr>
            <w:tcW w:w="825" w:type="dxa"/>
            <w:tcBorders>
              <w:top w:val="single" w:sz="6" w:space="0" w:color="000000"/>
              <w:left w:val="single" w:sz="6" w:space="0" w:color="000000"/>
              <w:bottom w:val="single" w:sz="6" w:space="0" w:color="000000"/>
              <w:right w:val="single" w:sz="6" w:space="0" w:color="000000"/>
            </w:tcBorders>
            <w:shd w:val="clear" w:color="auto" w:fill="C0C0C0"/>
          </w:tcPr>
          <w:p w14:paraId="2BE676C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Unidade</w:t>
            </w:r>
          </w:p>
        </w:tc>
        <w:tc>
          <w:tcPr>
            <w:tcW w:w="1155" w:type="dxa"/>
            <w:tcBorders>
              <w:top w:val="single" w:sz="6" w:space="0" w:color="000000"/>
              <w:left w:val="single" w:sz="6" w:space="0" w:color="000000"/>
              <w:bottom w:val="single" w:sz="6" w:space="0" w:color="000000"/>
              <w:right w:val="single" w:sz="6" w:space="0" w:color="000000"/>
            </w:tcBorders>
            <w:shd w:val="clear" w:color="auto" w:fill="C0C0C0"/>
          </w:tcPr>
          <w:p w14:paraId="4366C3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w:t>
            </w:r>
          </w:p>
        </w:tc>
        <w:tc>
          <w:tcPr>
            <w:tcW w:w="1305" w:type="dxa"/>
            <w:tcBorders>
              <w:top w:val="single" w:sz="6" w:space="0" w:color="000000"/>
              <w:left w:val="single" w:sz="6" w:space="0" w:color="000000"/>
              <w:bottom w:val="single" w:sz="6" w:space="0" w:color="000000"/>
              <w:right w:val="single" w:sz="6" w:space="0" w:color="000000"/>
            </w:tcBorders>
            <w:shd w:val="clear" w:color="auto" w:fill="C0C0C0"/>
          </w:tcPr>
          <w:p w14:paraId="5858638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Preço máximo total</w:t>
            </w:r>
          </w:p>
        </w:tc>
      </w:tr>
      <w:tr w:rsidR="00D26B3D" w:rsidRPr="00DC4203" w14:paraId="4652E954" w14:textId="77777777">
        <w:tblPrEx>
          <w:tblCellSpacing w:w="-8" w:type="nil"/>
        </w:tblPrEx>
        <w:trPr>
          <w:tblCellSpacing w:w="-8" w:type="nil"/>
        </w:trPr>
        <w:tc>
          <w:tcPr>
            <w:tcW w:w="780" w:type="dxa"/>
            <w:tcBorders>
              <w:top w:val="single" w:sz="6" w:space="0" w:color="000000"/>
              <w:left w:val="single" w:sz="6" w:space="0" w:color="000000"/>
              <w:bottom w:val="single" w:sz="6" w:space="0" w:color="000000"/>
              <w:right w:val="single" w:sz="6" w:space="0" w:color="000000"/>
            </w:tcBorders>
          </w:tcPr>
          <w:p w14:paraId="456363B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w:t>
            </w:r>
          </w:p>
        </w:tc>
        <w:tc>
          <w:tcPr>
            <w:tcW w:w="4830" w:type="dxa"/>
            <w:tcBorders>
              <w:top w:val="single" w:sz="6" w:space="0" w:color="000000"/>
              <w:left w:val="single" w:sz="6" w:space="0" w:color="000000"/>
              <w:bottom w:val="single" w:sz="6" w:space="0" w:color="000000"/>
              <w:right w:val="single" w:sz="6" w:space="0" w:color="000000"/>
            </w:tcBorders>
          </w:tcPr>
          <w:p w14:paraId="76422EE6" w14:textId="75FEFC56" w:rsidR="00D26B3D" w:rsidRPr="00DC4203" w:rsidRDefault="00D26B3D" w:rsidP="00774050">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 xml:space="preserve">TRELIÇAS KIT TRAVE BOX TRUSS 2,5X5 M Q20 Treliças Kit Trave Box </w:t>
            </w:r>
            <w:r w:rsidRPr="00DC4203">
              <w:rPr>
                <w:rFonts w:ascii="Calibri" w:hAnsi="Calibri" w:cs="Calibri"/>
                <w:sz w:val="18"/>
                <w:szCs w:val="18"/>
                <w:lang w:val="x-none"/>
              </w:rPr>
              <w:br/>
              <w:t xml:space="preserve">Material : Aço SAE 1009 </w:t>
            </w:r>
            <w:r w:rsidRPr="00DC4203">
              <w:rPr>
                <w:rFonts w:ascii="Calibri" w:hAnsi="Calibri" w:cs="Calibri"/>
                <w:sz w:val="18"/>
                <w:szCs w:val="18"/>
                <w:lang w:val="x-none"/>
              </w:rPr>
              <w:br/>
              <w:t>Acabamento Galvanizado Eletrolítico (Zincado)</w:t>
            </w:r>
            <w:r w:rsidRPr="00DC4203">
              <w:rPr>
                <w:rFonts w:ascii="Calibri" w:hAnsi="Calibri" w:cs="Calibri"/>
                <w:sz w:val="18"/>
                <w:szCs w:val="18"/>
                <w:lang w:val="x-none"/>
              </w:rPr>
              <w:br/>
              <w:t>Itens:</w:t>
            </w:r>
            <w:r w:rsidRPr="00DC4203">
              <w:rPr>
                <w:rFonts w:ascii="Calibri" w:hAnsi="Calibri" w:cs="Calibri"/>
                <w:sz w:val="18"/>
                <w:szCs w:val="18"/>
                <w:lang w:val="x-none"/>
              </w:rPr>
              <w:br/>
              <w:t>3 Torres de 100 cm</w:t>
            </w:r>
            <w:r w:rsidRPr="00DC4203">
              <w:rPr>
                <w:rFonts w:ascii="Calibri" w:hAnsi="Calibri" w:cs="Calibri"/>
                <w:sz w:val="18"/>
                <w:szCs w:val="18"/>
                <w:lang w:val="x-none"/>
              </w:rPr>
              <w:br/>
              <w:t>2 Torres de 150 cm</w:t>
            </w:r>
            <w:r w:rsidRPr="00DC4203">
              <w:rPr>
                <w:rFonts w:ascii="Calibri" w:hAnsi="Calibri" w:cs="Calibri"/>
                <w:sz w:val="18"/>
                <w:szCs w:val="18"/>
                <w:lang w:val="x-none"/>
              </w:rPr>
              <w:br/>
              <w:t>2 Torres de 200 cm</w:t>
            </w:r>
            <w:r w:rsidRPr="00DC4203">
              <w:rPr>
                <w:rFonts w:ascii="Calibri" w:hAnsi="Calibri" w:cs="Calibri"/>
                <w:sz w:val="18"/>
                <w:szCs w:val="18"/>
                <w:lang w:val="x-none"/>
              </w:rPr>
              <w:br/>
              <w:t>2 Bases de 60 X 60 cm</w:t>
            </w:r>
            <w:r w:rsidRPr="00DC4203">
              <w:rPr>
                <w:rFonts w:ascii="Calibri" w:hAnsi="Calibri" w:cs="Calibri"/>
                <w:sz w:val="18"/>
                <w:szCs w:val="18"/>
                <w:lang w:val="x-none"/>
              </w:rPr>
              <w:br/>
              <w:t xml:space="preserve">Parafusos e Buchas para a Fixação  </w:t>
            </w:r>
          </w:p>
        </w:tc>
        <w:tc>
          <w:tcPr>
            <w:tcW w:w="990" w:type="dxa"/>
            <w:tcBorders>
              <w:top w:val="single" w:sz="6" w:space="0" w:color="000000"/>
              <w:left w:val="single" w:sz="6" w:space="0" w:color="000000"/>
              <w:bottom w:val="single" w:sz="6" w:space="0" w:color="000000"/>
              <w:right w:val="single" w:sz="6" w:space="0" w:color="000000"/>
            </w:tcBorders>
          </w:tcPr>
          <w:p w14:paraId="640E121B"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1,00</w:t>
            </w:r>
          </w:p>
        </w:tc>
        <w:tc>
          <w:tcPr>
            <w:tcW w:w="825" w:type="dxa"/>
            <w:tcBorders>
              <w:top w:val="single" w:sz="6" w:space="0" w:color="000000"/>
              <w:left w:val="single" w:sz="6" w:space="0" w:color="000000"/>
              <w:bottom w:val="single" w:sz="6" w:space="0" w:color="000000"/>
              <w:right w:val="single" w:sz="6" w:space="0" w:color="000000"/>
            </w:tcBorders>
          </w:tcPr>
          <w:p w14:paraId="0AD98D06"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UND</w:t>
            </w:r>
          </w:p>
        </w:tc>
        <w:tc>
          <w:tcPr>
            <w:tcW w:w="1155" w:type="dxa"/>
            <w:tcBorders>
              <w:top w:val="single" w:sz="6" w:space="0" w:color="000000"/>
              <w:left w:val="single" w:sz="6" w:space="0" w:color="000000"/>
              <w:bottom w:val="single" w:sz="6" w:space="0" w:color="000000"/>
              <w:right w:val="single" w:sz="6" w:space="0" w:color="000000"/>
            </w:tcBorders>
          </w:tcPr>
          <w:p w14:paraId="5703D248"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c>
          <w:tcPr>
            <w:tcW w:w="1305" w:type="dxa"/>
            <w:tcBorders>
              <w:top w:val="single" w:sz="6" w:space="0" w:color="000000"/>
              <w:left w:val="single" w:sz="6" w:space="0" w:color="000000"/>
              <w:bottom w:val="single" w:sz="6" w:space="0" w:color="000000"/>
              <w:right w:val="single" w:sz="6" w:space="0" w:color="000000"/>
            </w:tcBorders>
          </w:tcPr>
          <w:p w14:paraId="48A6E95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r>
      <w:tr w:rsidR="00D26B3D" w:rsidRPr="00DC4203" w14:paraId="26CA0C28" w14:textId="77777777">
        <w:tblPrEx>
          <w:tblCellSpacing w:w="-8" w:type="nil"/>
        </w:tblPrEx>
        <w:trPr>
          <w:tblCellSpacing w:w="-8" w:type="nil"/>
        </w:trPr>
        <w:tc>
          <w:tcPr>
            <w:tcW w:w="8580" w:type="dxa"/>
            <w:gridSpan w:val="5"/>
            <w:tcBorders>
              <w:top w:val="single" w:sz="6" w:space="0" w:color="000000"/>
              <w:left w:val="single" w:sz="6" w:space="0" w:color="000000"/>
              <w:bottom w:val="single" w:sz="6" w:space="0" w:color="000000"/>
              <w:right w:val="single" w:sz="6" w:space="0" w:color="000000"/>
            </w:tcBorders>
          </w:tcPr>
          <w:p w14:paraId="75CE07DD"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TOTAL</w:t>
            </w:r>
          </w:p>
        </w:tc>
        <w:tc>
          <w:tcPr>
            <w:tcW w:w="1305" w:type="dxa"/>
            <w:tcBorders>
              <w:top w:val="single" w:sz="6" w:space="0" w:color="000000"/>
              <w:left w:val="single" w:sz="6" w:space="0" w:color="000000"/>
              <w:bottom w:val="single" w:sz="6" w:space="0" w:color="000000"/>
              <w:right w:val="single" w:sz="6" w:space="0" w:color="000000"/>
            </w:tcBorders>
          </w:tcPr>
          <w:p w14:paraId="7C10AD01"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2.500,00</w:t>
            </w:r>
          </w:p>
        </w:tc>
      </w:tr>
    </w:tbl>
    <w:p w14:paraId="304119B2"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4C83A039"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3.2 -</w:t>
      </w:r>
      <w:r w:rsidRPr="00DC4203">
        <w:rPr>
          <w:rFonts w:ascii="Calibri" w:hAnsi="Calibri" w:cs="Calibri"/>
          <w:lang w:val="x-none"/>
        </w:rPr>
        <w:t xml:space="preserve"> O objeto desta contratação não se enquadra como sendo de bem de luxo; (art. 20 da Lei nº 14.133/21);</w:t>
      </w:r>
    </w:p>
    <w:p w14:paraId="70A68D6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408AF14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3.3 -</w:t>
      </w:r>
      <w:r w:rsidRPr="00DC4203">
        <w:rPr>
          <w:rFonts w:ascii="Calibri" w:hAnsi="Calibri" w:cs="Calibri"/>
          <w:lang w:val="x-none"/>
        </w:rPr>
        <w:t xml:space="preserve"> Locais de Entrega dos Bens ou Realização dos Serviço:</w:t>
      </w:r>
    </w:p>
    <w:p w14:paraId="2D56C9E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58C2A42" w14:textId="77777777" w:rsidR="00D26B3D" w:rsidRPr="00DC4203" w:rsidRDefault="00D26B3D" w:rsidP="00D26B3D">
      <w:pPr>
        <w:widowControl/>
        <w:autoSpaceDE w:val="0"/>
        <w:autoSpaceDN w:val="0"/>
        <w:adjustRightInd w:val="0"/>
        <w:ind w:left="570"/>
        <w:jc w:val="both"/>
        <w:rPr>
          <w:rFonts w:ascii="Calibri" w:hAnsi="Calibri" w:cs="Calibri"/>
          <w:b/>
          <w:bCs/>
          <w:lang w:val="x-none"/>
        </w:rPr>
      </w:pPr>
      <w:r w:rsidRPr="00DC4203">
        <w:rPr>
          <w:rFonts w:ascii="Calibri" w:hAnsi="Calibri" w:cs="Calibri"/>
          <w:b/>
          <w:bCs/>
          <w:lang w:val="x-none"/>
        </w:rPr>
        <w:t>Local de Entrega: Rua Rui Barbosa 1644, Centro,  Museu de Ibaiti.</w:t>
      </w:r>
    </w:p>
    <w:p w14:paraId="1D3E1E8A"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32651A5" w14:textId="77777777" w:rsidR="00D26B3D" w:rsidRPr="00DC4203" w:rsidRDefault="00D26B3D" w:rsidP="00D26B3D">
      <w:pPr>
        <w:widowControl/>
        <w:autoSpaceDE w:val="0"/>
        <w:autoSpaceDN w:val="0"/>
        <w:adjustRightInd w:val="0"/>
        <w:ind w:left="570"/>
        <w:jc w:val="both"/>
        <w:rPr>
          <w:rFonts w:ascii="Calibri" w:hAnsi="Calibri" w:cs="Calibri"/>
          <w:b/>
          <w:bCs/>
          <w:lang w:val="x-none"/>
        </w:rPr>
      </w:pPr>
      <w:r w:rsidRPr="00DC4203">
        <w:rPr>
          <w:rFonts w:ascii="Calibri" w:hAnsi="Calibri" w:cs="Calibri"/>
          <w:b/>
          <w:bCs/>
          <w:lang w:val="x-none"/>
        </w:rPr>
        <w:t>Prazo de Entrega: 10 (dez) dias</w:t>
      </w:r>
    </w:p>
    <w:p w14:paraId="20172C04"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4005FB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Condições de Entrega: </w:t>
      </w:r>
      <w:r w:rsidRPr="00DC4203">
        <w:rPr>
          <w:rFonts w:ascii="Calibri" w:hAnsi="Calibri" w:cs="Calibri"/>
          <w:lang w:val="x-none"/>
        </w:rPr>
        <w:t xml:space="preserve">(   ) de forma parcelada </w:t>
      </w:r>
      <w:r w:rsidRPr="00DC4203">
        <w:rPr>
          <w:rFonts w:ascii="Calibri" w:hAnsi="Calibri" w:cs="Calibri"/>
          <w:lang w:val="x-none"/>
        </w:rPr>
        <w:tab/>
        <w:t xml:space="preserve">(X) em remessa única </w:t>
      </w:r>
    </w:p>
    <w:p w14:paraId="0D647CD2" w14:textId="77777777" w:rsidR="00D26B3D" w:rsidRPr="00DC4203" w:rsidRDefault="00D26B3D" w:rsidP="00D26B3D">
      <w:pPr>
        <w:widowControl/>
        <w:autoSpaceDE w:val="0"/>
        <w:autoSpaceDN w:val="0"/>
        <w:adjustRightInd w:val="0"/>
        <w:ind w:left="570"/>
        <w:jc w:val="both"/>
        <w:rPr>
          <w:rFonts w:ascii="Calibri" w:hAnsi="Calibri" w:cs="Calibri"/>
          <w:b/>
          <w:bCs/>
          <w:lang w:val="x-none"/>
        </w:rPr>
      </w:pPr>
    </w:p>
    <w:p w14:paraId="63154480"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Vigência Contratual Prevista: </w:t>
      </w:r>
      <w:r w:rsidRPr="00DC4203">
        <w:rPr>
          <w:rFonts w:ascii="Calibri" w:hAnsi="Calibri" w:cs="Calibri"/>
          <w:lang w:val="x-none"/>
        </w:rPr>
        <w:t>12 (doze) meses.</w:t>
      </w:r>
    </w:p>
    <w:p w14:paraId="41F1D5E4"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5A75B2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3.4 –</w:t>
      </w:r>
      <w:r w:rsidRPr="00DC4203">
        <w:rPr>
          <w:rFonts w:ascii="Calibri" w:hAnsi="Calibri" w:cs="Calibri"/>
          <w:lang w:val="x-none"/>
        </w:rPr>
        <w:t xml:space="preserve"> Será elaborado contrato ou outro instrumento hábil que o substitua caso haja necessidade de detalhamento das regras que serão aplicadas em relação à vigência da contratação.</w:t>
      </w:r>
    </w:p>
    <w:p w14:paraId="3061B4E6"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2F65B698"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caps/>
          <w:lang w:val="x-none"/>
        </w:rPr>
      </w:pPr>
      <w:r w:rsidRPr="00DC4203">
        <w:rPr>
          <w:rFonts w:ascii="Calibri" w:hAnsi="Calibri" w:cs="Calibri"/>
          <w:b/>
          <w:bCs/>
          <w:lang w:val="x-none"/>
        </w:rPr>
        <w:t xml:space="preserve">4. - ESTRATÉGIA DE FORNECIMENTO, PRAZO DE ENTREGA / EXECUÇÃO (art. </w:t>
      </w:r>
      <w:r w:rsidRPr="00DC4203">
        <w:rPr>
          <w:rFonts w:ascii="Calibri" w:hAnsi="Calibri" w:cs="Calibri"/>
          <w:b/>
          <w:bCs/>
          <w:caps/>
          <w:lang w:val="x-none"/>
        </w:rPr>
        <w:t xml:space="preserve">6º, XXIII, </w:t>
      </w:r>
      <w:r w:rsidRPr="00DC4203">
        <w:rPr>
          <w:rFonts w:ascii="Calibri" w:hAnsi="Calibri" w:cs="Calibri"/>
          <w:b/>
          <w:bCs/>
          <w:lang w:val="x-none"/>
        </w:rPr>
        <w:t xml:space="preserve">alínea </w:t>
      </w:r>
      <w:r w:rsidRPr="00DC4203">
        <w:rPr>
          <w:rFonts w:ascii="Calibri" w:hAnsi="Calibri" w:cs="Calibri"/>
          <w:b/>
          <w:bCs/>
          <w:caps/>
          <w:lang w:val="x-none"/>
        </w:rPr>
        <w:t>“</w:t>
      </w:r>
      <w:r w:rsidRPr="00DC4203">
        <w:rPr>
          <w:rFonts w:ascii="Calibri" w:hAnsi="Calibri" w:cs="Calibri"/>
          <w:b/>
          <w:bCs/>
          <w:lang w:val="x-none"/>
        </w:rPr>
        <w:t>d”</w:t>
      </w:r>
      <w:r w:rsidRPr="00DC4203">
        <w:rPr>
          <w:rFonts w:ascii="Calibri" w:hAnsi="Calibri" w:cs="Calibri"/>
          <w:b/>
          <w:bCs/>
          <w:caps/>
          <w:lang w:val="x-none"/>
        </w:rPr>
        <w:t>, “</w:t>
      </w:r>
      <w:r w:rsidRPr="00DC4203">
        <w:rPr>
          <w:rFonts w:ascii="Calibri" w:hAnsi="Calibri" w:cs="Calibri"/>
          <w:b/>
          <w:bCs/>
          <w:lang w:val="x-none"/>
        </w:rPr>
        <w:t>e</w:t>
      </w:r>
      <w:r w:rsidRPr="00DC4203">
        <w:rPr>
          <w:rFonts w:ascii="Calibri" w:hAnsi="Calibri" w:cs="Calibri"/>
          <w:b/>
          <w:bCs/>
          <w:caps/>
          <w:lang w:val="x-none"/>
        </w:rPr>
        <w:t xml:space="preserve">”, </w:t>
      </w:r>
      <w:r w:rsidRPr="00DC4203">
        <w:rPr>
          <w:rFonts w:ascii="Calibri" w:hAnsi="Calibri" w:cs="Calibri"/>
          <w:b/>
          <w:bCs/>
          <w:lang w:val="x-none"/>
        </w:rPr>
        <w:t>da Lei nº 14.133/21</w:t>
      </w:r>
      <w:r w:rsidRPr="00DC4203">
        <w:rPr>
          <w:rFonts w:ascii="Calibri" w:hAnsi="Calibri" w:cs="Calibri"/>
          <w:b/>
          <w:bCs/>
          <w:caps/>
          <w:lang w:val="x-none"/>
        </w:rPr>
        <w:t>)</w:t>
      </w:r>
    </w:p>
    <w:p w14:paraId="6C1AB34B"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75D286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4.1 -</w:t>
      </w:r>
      <w:r w:rsidRPr="00DC4203">
        <w:rPr>
          <w:rFonts w:ascii="Calibri" w:hAnsi="Calibri" w:cs="Calibri"/>
          <w:lang w:val="x-none"/>
        </w:rPr>
        <w:t xml:space="preserve"> A entrega do objeto deverá ser efetuada em até 10 (dez)</w:t>
      </w:r>
      <w:r w:rsidRPr="00DC4203">
        <w:rPr>
          <w:rFonts w:ascii="Calibri" w:hAnsi="Calibri" w:cs="Calibri"/>
          <w:b/>
          <w:bCs/>
          <w:lang w:val="x-none"/>
        </w:rPr>
        <w:t xml:space="preserve"> </w:t>
      </w:r>
      <w:r w:rsidRPr="00DC4203">
        <w:rPr>
          <w:rFonts w:ascii="Calibri" w:hAnsi="Calibri" w:cs="Calibri"/>
          <w:lang w:val="x-none"/>
        </w:rPr>
        <w:t>dias; após o recebimento da Ordem de Entrega expedida pelo Departamento responsável.</w:t>
      </w:r>
    </w:p>
    <w:p w14:paraId="2BE4B1E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F895EE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4.2 -</w:t>
      </w:r>
      <w:r w:rsidRPr="00DC4203">
        <w:rPr>
          <w:rFonts w:ascii="Calibri" w:hAnsi="Calibri" w:cs="Calibri"/>
          <w:lang w:val="x-none"/>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540BA7E7"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E3521DB"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4.3 -</w:t>
      </w:r>
      <w:r w:rsidRPr="00DC4203">
        <w:rPr>
          <w:rFonts w:ascii="Calibri" w:hAnsi="Calibri" w:cs="Calibri"/>
          <w:lang w:val="x-none"/>
        </w:rPr>
        <w:t xml:space="preserve"> Os bens poderão ser rejeitados, no todo ou em parte, quando em desacordo com as especificações constantes neste Termo de Referência e na proposta, devendo ser substituídos no prazo de 5 (cinco) dias, a contar da notificação da contratada, às suas custas, sem prejuízo da aplicação das penalidades</w:t>
      </w:r>
    </w:p>
    <w:p w14:paraId="3760BFB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5A71A82"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4.4 -</w:t>
      </w:r>
      <w:r w:rsidRPr="00DC4203">
        <w:rPr>
          <w:rFonts w:ascii="Calibri" w:hAnsi="Calibri" w:cs="Calibri"/>
          <w:lang w:val="x-none"/>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46B0B6F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0467A4A8"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4.5 -</w:t>
      </w:r>
      <w:r w:rsidRPr="00DC4203">
        <w:rPr>
          <w:rFonts w:ascii="Calibri" w:hAnsi="Calibri" w:cs="Calibri"/>
          <w:lang w:val="x-none"/>
        </w:rPr>
        <w:t xml:space="preserve"> O prazo de vigência da </w:t>
      </w:r>
      <w:r w:rsidRPr="00DC4203">
        <w:rPr>
          <w:rFonts w:ascii="Calibri" w:hAnsi="Calibri" w:cs="Calibri"/>
          <w:u w:val="single"/>
          <w:lang w:val="x-none"/>
        </w:rPr>
        <w:t>aquisição é não contínuo</w:t>
      </w:r>
      <w:r w:rsidRPr="00DC4203">
        <w:rPr>
          <w:rFonts w:ascii="Calibri" w:hAnsi="Calibri" w:cs="Calibri"/>
          <w:lang w:val="x-none"/>
        </w:rPr>
        <w:t>, na forma do art. 105 da Lei nº 14.133/21.</w:t>
      </w:r>
    </w:p>
    <w:p w14:paraId="172477BB"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D120B5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4.6 -</w:t>
      </w:r>
      <w:r w:rsidRPr="00DC4203">
        <w:rPr>
          <w:rFonts w:ascii="Calibri" w:hAnsi="Calibri" w:cs="Calibri"/>
          <w:lang w:val="x-none"/>
        </w:rPr>
        <w:t xml:space="preserve"> A contratação deverá observar os seguintes requisitos:</w:t>
      </w:r>
    </w:p>
    <w:p w14:paraId="6849CA3E"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4.6.1 - Sustentabilidade</w:t>
      </w:r>
    </w:p>
    <w:p w14:paraId="71E08ADB"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4.6.2 - Atendimento às características específicas de cada objeto.</w:t>
      </w:r>
    </w:p>
    <w:p w14:paraId="4E3BE7B2"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4.6.3 - Será exigida a garantia dos objetos.</w:t>
      </w:r>
    </w:p>
    <w:p w14:paraId="6B34867B"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9180F53" w14:textId="77777777" w:rsidR="00D26B3D" w:rsidRPr="00DC4203" w:rsidRDefault="00D26B3D" w:rsidP="00D26B3D">
      <w:pPr>
        <w:widowControl/>
        <w:pBdr>
          <w:top w:val="single" w:sz="6" w:space="2"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5. - ACOMPANHAMENTO DA EXECUÇÃO DO CONTRATO</w:t>
      </w:r>
    </w:p>
    <w:p w14:paraId="0B10B9B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BB0B3A3"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5.1 -</w:t>
      </w:r>
      <w:r w:rsidRPr="00DC4203">
        <w:rPr>
          <w:rFonts w:ascii="Calibri" w:hAnsi="Calibri" w:cs="Calibri"/>
          <w:lang w:val="x-none"/>
        </w:rPr>
        <w:t xml:space="preserve"> O contrato deverá ser executado fielmente pelas partes, de acordo com as cláusulas avençadas e as normas da Lei, cada parte responderá pelas consequências de sua inexecução total ou parcial (Lei nº 14.133/21, art. 115, </w:t>
      </w:r>
      <w:r w:rsidRPr="00DC4203">
        <w:rPr>
          <w:rFonts w:ascii="Calibri" w:hAnsi="Calibri" w:cs="Calibri"/>
          <w:i/>
          <w:iCs/>
          <w:lang w:val="x-none"/>
        </w:rPr>
        <w:t>caput</w:t>
      </w:r>
      <w:r w:rsidRPr="00DC4203">
        <w:rPr>
          <w:rFonts w:ascii="Calibri" w:hAnsi="Calibri" w:cs="Calibri"/>
          <w:lang w:val="x-none"/>
        </w:rPr>
        <w:t>).</w:t>
      </w:r>
    </w:p>
    <w:p w14:paraId="64E8431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5.2 -</w:t>
      </w:r>
      <w:r w:rsidRPr="00DC4203">
        <w:rPr>
          <w:rFonts w:ascii="Calibri" w:hAnsi="Calibri" w:cs="Calibri"/>
          <w:lang w:val="x-none"/>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3D6393A4"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5.3 -</w:t>
      </w:r>
      <w:r w:rsidRPr="00DC4203">
        <w:rPr>
          <w:rFonts w:ascii="Calibri" w:hAnsi="Calibri" w:cs="Calibri"/>
          <w:lang w:val="x-none"/>
        </w:rPr>
        <w:t xml:space="preserve"> A execução do contrato deverá ser acompanhada e fiscalizada pelo(s) fiscal(is) do contrato, ou pelos respectivos substitutos (Lei nº 14.133/21, art. 117, </w:t>
      </w:r>
      <w:r w:rsidRPr="00DC4203">
        <w:rPr>
          <w:rFonts w:ascii="Calibri" w:hAnsi="Calibri" w:cs="Calibri"/>
          <w:i/>
          <w:iCs/>
          <w:lang w:val="x-none"/>
        </w:rPr>
        <w:t>caput</w:t>
      </w:r>
      <w:r w:rsidRPr="00DC4203">
        <w:rPr>
          <w:rFonts w:ascii="Calibri" w:hAnsi="Calibri" w:cs="Calibri"/>
          <w:lang w:val="x-none"/>
        </w:rPr>
        <w:t>).</w:t>
      </w:r>
    </w:p>
    <w:p w14:paraId="3023C7D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5.4 -</w:t>
      </w:r>
      <w:r w:rsidRPr="00DC4203">
        <w:rPr>
          <w:rFonts w:ascii="Calibri" w:hAnsi="Calibri" w:cs="Calibri"/>
          <w:lang w:val="x-none"/>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7B5F44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5.5 -</w:t>
      </w:r>
      <w:r w:rsidRPr="00DC4203">
        <w:rPr>
          <w:rFonts w:ascii="Calibri" w:hAnsi="Calibri" w:cs="Calibri"/>
          <w:lang w:val="x-none"/>
        </w:rPr>
        <w:t xml:space="preserve"> O fiscal do contrato informará a seus superiores, em tempo hábil para a adoção das medidas convenientes, a situação que demandar decisão ou providência que ultrapasse sua competência (Lei nº 14.133/21, art. 117, §2º).</w:t>
      </w:r>
    </w:p>
    <w:p w14:paraId="4A68D641"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5.6 -</w:t>
      </w:r>
      <w:r w:rsidRPr="00DC4203">
        <w:rPr>
          <w:rFonts w:ascii="Calibri" w:hAnsi="Calibri" w:cs="Calibri"/>
          <w:lang w:val="x-none"/>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2F057A0"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5.7 -</w:t>
      </w:r>
      <w:r w:rsidRPr="00DC4203">
        <w:rPr>
          <w:rFonts w:ascii="Calibri" w:hAnsi="Calibri" w:cs="Calibri"/>
          <w:lang w:val="x-none"/>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495E7110"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5.8 -</w:t>
      </w:r>
      <w:r w:rsidRPr="00DC4203">
        <w:rPr>
          <w:rFonts w:ascii="Calibri" w:hAnsi="Calibri" w:cs="Calibri"/>
          <w:lang w:val="x-none"/>
        </w:rPr>
        <w:t xml:space="preserve"> Somente a contratada será responsável pelos encargos trabalhistas, previdenciários, fiscais e comerciais resultantes da execução do contrato (Lei nº 14.133/21, art. 121, </w:t>
      </w:r>
      <w:r w:rsidRPr="00DC4203">
        <w:rPr>
          <w:rFonts w:ascii="Calibri" w:hAnsi="Calibri" w:cs="Calibri"/>
          <w:i/>
          <w:iCs/>
          <w:lang w:val="x-none"/>
        </w:rPr>
        <w:t>caput</w:t>
      </w:r>
      <w:r w:rsidRPr="00DC4203">
        <w:rPr>
          <w:rFonts w:ascii="Calibri" w:hAnsi="Calibri" w:cs="Calibri"/>
          <w:lang w:val="x-none"/>
        </w:rPr>
        <w:t>).</w:t>
      </w:r>
    </w:p>
    <w:p w14:paraId="472447C8"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5.9 -</w:t>
      </w:r>
      <w:r w:rsidRPr="00DC4203">
        <w:rPr>
          <w:rFonts w:ascii="Calibri" w:hAnsi="Calibri" w:cs="Calibri"/>
          <w:lang w:val="x-none"/>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55E29CBF"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5.10 -</w:t>
      </w:r>
      <w:r w:rsidRPr="00DC4203">
        <w:rPr>
          <w:rFonts w:ascii="Calibri" w:hAnsi="Calibri" w:cs="Calibri"/>
          <w:lang w:val="x-none"/>
        </w:rPr>
        <w:t xml:space="preserve"> Antes do pagamento da nota fiscal ou da fatura, deverá ser consultada a situação da empresa junto ao SICAF.</w:t>
      </w:r>
    </w:p>
    <w:p w14:paraId="71A42419"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5.11 -</w:t>
      </w:r>
      <w:r w:rsidRPr="00DC4203">
        <w:rPr>
          <w:rFonts w:ascii="Calibri" w:hAnsi="Calibri" w:cs="Calibri"/>
          <w:lang w:val="x-none"/>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4109D5AF"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b/>
          <w:bCs/>
          <w:lang w:val="x-none"/>
        </w:rPr>
        <w:t>a)</w:t>
      </w:r>
      <w:r w:rsidRPr="00DC4203">
        <w:rPr>
          <w:rFonts w:ascii="Calibri" w:hAnsi="Calibri" w:cs="Calibri"/>
          <w:lang w:val="x-none"/>
        </w:rPr>
        <w:t xml:space="preserve"> SICAF;  </w:t>
      </w:r>
    </w:p>
    <w:p w14:paraId="31576521"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b/>
          <w:bCs/>
          <w:lang w:val="x-none"/>
        </w:rPr>
        <w:t>b)</w:t>
      </w:r>
      <w:r w:rsidRPr="00DC4203">
        <w:rPr>
          <w:rFonts w:ascii="Calibri" w:hAnsi="Calibri" w:cs="Calibri"/>
          <w:lang w:val="x-none"/>
        </w:rPr>
        <w:t xml:space="preserve"> Cadastro Nacional de Empresas Inidôneas e Suspensas - CEIS, mantido pela Controladoria-Geral da União (www.portaldatransparencia.gov.br/ceis);</w:t>
      </w:r>
    </w:p>
    <w:p w14:paraId="00CF7291"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b/>
          <w:bCs/>
          <w:lang w:val="x-none"/>
        </w:rPr>
        <w:t>c)</w:t>
      </w:r>
      <w:r w:rsidRPr="00DC4203">
        <w:rPr>
          <w:rFonts w:ascii="Calibri" w:hAnsi="Calibri" w:cs="Calibri"/>
          <w:lang w:val="x-none"/>
        </w:rPr>
        <w:t xml:space="preserve"> Cadastro Nacional de Empresas Punidas – CNEP, mantido pela Controladoria-Geral da União (https://www.portaltransparencia.gov.br/sancoes/cnep)</w:t>
      </w:r>
    </w:p>
    <w:p w14:paraId="316AD468"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5.12 -</w:t>
      </w:r>
      <w:r w:rsidRPr="00DC4203">
        <w:rPr>
          <w:rFonts w:ascii="Calibri" w:hAnsi="Calibri" w:cs="Calibri"/>
          <w:lang w:val="x-none"/>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6A63684E"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5.13 </w:t>
      </w:r>
      <w:r w:rsidRPr="00DC4203">
        <w:rPr>
          <w:rFonts w:ascii="Calibri" w:hAnsi="Calibri" w:cs="Calibri"/>
          <w:lang w:val="x-none"/>
        </w:rPr>
        <w:t xml:space="preserve">- Fica nomeado como Fiscal do Contrato, o Senhor </w:t>
      </w:r>
      <w:r w:rsidRPr="00DC4203">
        <w:rPr>
          <w:rFonts w:ascii="Calibri" w:hAnsi="Calibri" w:cs="Calibri"/>
          <w:b/>
          <w:bCs/>
          <w:lang w:val="x-none"/>
        </w:rPr>
        <w:t>Rogério Pereira da Rosa</w:t>
      </w:r>
      <w:r w:rsidRPr="00DC4203">
        <w:rPr>
          <w:rFonts w:ascii="Calibri" w:hAnsi="Calibri" w:cs="Calibri"/>
          <w:lang w:val="x-none"/>
        </w:rPr>
        <w:t>, Diretor do Departamento de Cultura e Eventos.</w:t>
      </w:r>
    </w:p>
    <w:p w14:paraId="02A56B78"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F187E69"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caps/>
          <w:lang w:val="x-none"/>
        </w:rPr>
      </w:pPr>
      <w:r w:rsidRPr="00DC4203">
        <w:rPr>
          <w:rFonts w:ascii="Calibri" w:hAnsi="Calibri" w:cs="Calibri"/>
          <w:b/>
          <w:bCs/>
          <w:lang w:val="x-none"/>
        </w:rPr>
        <w:t>6. - CRITÉRIOS DE SELEÇÃO DO FORNECEDOR (art.</w:t>
      </w:r>
      <w:r w:rsidRPr="00DC4203">
        <w:rPr>
          <w:rFonts w:ascii="Calibri" w:hAnsi="Calibri" w:cs="Calibri"/>
          <w:b/>
          <w:bCs/>
          <w:caps/>
          <w:lang w:val="x-none"/>
        </w:rPr>
        <w:t xml:space="preserve">6º, </w:t>
      </w:r>
      <w:r w:rsidRPr="00DC4203">
        <w:rPr>
          <w:rFonts w:ascii="Calibri" w:hAnsi="Calibri" w:cs="Calibri"/>
          <w:b/>
          <w:bCs/>
          <w:lang w:val="x-none"/>
        </w:rPr>
        <w:t xml:space="preserve">inc. </w:t>
      </w:r>
      <w:r w:rsidRPr="00DC4203">
        <w:rPr>
          <w:rFonts w:ascii="Calibri" w:hAnsi="Calibri" w:cs="Calibri"/>
          <w:b/>
          <w:bCs/>
          <w:caps/>
          <w:lang w:val="x-none"/>
        </w:rPr>
        <w:t xml:space="preserve">XXIII, </w:t>
      </w:r>
      <w:r w:rsidRPr="00DC4203">
        <w:rPr>
          <w:rFonts w:ascii="Calibri" w:hAnsi="Calibri" w:cs="Calibri"/>
          <w:b/>
          <w:bCs/>
          <w:lang w:val="x-none"/>
        </w:rPr>
        <w:t xml:space="preserve">alínea </w:t>
      </w:r>
      <w:r w:rsidRPr="00DC4203">
        <w:rPr>
          <w:rFonts w:ascii="Calibri" w:hAnsi="Calibri" w:cs="Calibri"/>
          <w:b/>
          <w:bCs/>
          <w:caps/>
          <w:lang w:val="x-none"/>
        </w:rPr>
        <w:t>‘</w:t>
      </w:r>
      <w:r w:rsidRPr="00DC4203">
        <w:rPr>
          <w:rFonts w:ascii="Calibri" w:hAnsi="Calibri" w:cs="Calibri"/>
          <w:b/>
          <w:bCs/>
          <w:lang w:val="x-none"/>
        </w:rPr>
        <w:t>h’</w:t>
      </w:r>
      <w:r w:rsidRPr="00DC4203">
        <w:rPr>
          <w:rFonts w:ascii="Calibri" w:hAnsi="Calibri" w:cs="Calibri"/>
          <w:b/>
          <w:bCs/>
          <w:caps/>
          <w:lang w:val="x-none"/>
        </w:rPr>
        <w:t xml:space="preserve">, </w:t>
      </w:r>
      <w:r w:rsidRPr="00DC4203">
        <w:rPr>
          <w:rFonts w:ascii="Calibri" w:hAnsi="Calibri" w:cs="Calibri"/>
          <w:b/>
          <w:bCs/>
          <w:lang w:val="x-none"/>
        </w:rPr>
        <w:t xml:space="preserve">da Lei </w:t>
      </w:r>
      <w:r w:rsidRPr="00DC4203">
        <w:rPr>
          <w:rFonts w:ascii="Calibri" w:hAnsi="Calibri" w:cs="Calibri"/>
          <w:b/>
          <w:bCs/>
          <w:caps/>
          <w:lang w:val="x-none"/>
        </w:rPr>
        <w:t>Nº 14.133/21)</w:t>
      </w:r>
    </w:p>
    <w:p w14:paraId="09B6553F"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2F106D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6.1 - </w:t>
      </w:r>
      <w:r w:rsidRPr="00DC4203">
        <w:rPr>
          <w:rFonts w:ascii="Calibri" w:hAnsi="Calibri" w:cs="Calibri"/>
          <w:lang w:val="x-none"/>
        </w:rPr>
        <w:t xml:space="preserve">A contratação do fornecedor de material e equipamentos para a presente aquisição será realizada por meio de </w:t>
      </w:r>
      <w:r w:rsidRPr="00DC4203">
        <w:rPr>
          <w:rFonts w:ascii="Calibri" w:hAnsi="Calibri" w:cs="Calibri"/>
          <w:b/>
          <w:bCs/>
          <w:lang w:val="x-none"/>
        </w:rPr>
        <w:t>Pregão</w:t>
      </w:r>
      <w:r w:rsidRPr="00DC4203">
        <w:rPr>
          <w:rFonts w:ascii="Calibri" w:hAnsi="Calibri" w:cs="Calibri"/>
          <w:lang w:val="x-none"/>
        </w:rPr>
        <w:t>, com fundamento no art. 28, inciso I da Lei nº 14.133/21.</w:t>
      </w:r>
    </w:p>
    <w:p w14:paraId="63A10FDE"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6.2 - </w:t>
      </w:r>
      <w:r w:rsidRPr="00DC4203">
        <w:rPr>
          <w:rFonts w:ascii="Calibri" w:hAnsi="Calibri" w:cs="Calibri"/>
          <w:lang w:val="x-none"/>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4EAB1B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6.3 - </w:t>
      </w:r>
      <w:r w:rsidRPr="00DC4203">
        <w:rPr>
          <w:rFonts w:ascii="Calibri" w:hAnsi="Calibri" w:cs="Calibri"/>
          <w:lang w:val="x-none"/>
        </w:rPr>
        <w:t>Caso conste na Consulta de Situação do Fornecedor a existência de Ocorrências Impeditivas Indiretas, o gestor diligenciará para verificar se houve fraude por parte das empresas apontadas no Relatório de Ocorrências Impeditivas Indiretas.</w:t>
      </w:r>
    </w:p>
    <w:p w14:paraId="2AB04279"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6.4 - </w:t>
      </w:r>
      <w:r w:rsidRPr="00DC4203">
        <w:rPr>
          <w:rFonts w:ascii="Calibri" w:hAnsi="Calibri" w:cs="Calibri"/>
          <w:lang w:val="x-none"/>
        </w:rPr>
        <w:t>A tentativa de burla será verificada por meio dos vínculos societários, linhas de fornecimento similares, dentre outros.</w:t>
      </w:r>
    </w:p>
    <w:p w14:paraId="46F2EE01"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6.5 - </w:t>
      </w:r>
      <w:r w:rsidRPr="00DC4203">
        <w:rPr>
          <w:rFonts w:ascii="Calibri" w:hAnsi="Calibri" w:cs="Calibri"/>
          <w:lang w:val="x-none"/>
        </w:rPr>
        <w:t>O fornecedor será convocado para manifestação previamente a uma eventual negativa de contratação.</w:t>
      </w:r>
    </w:p>
    <w:p w14:paraId="70A1723A"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6.6 - </w:t>
      </w:r>
      <w:r w:rsidRPr="00DC4203">
        <w:rPr>
          <w:rFonts w:ascii="Calibri" w:hAnsi="Calibri" w:cs="Calibri"/>
          <w:lang w:val="x-none"/>
        </w:rPr>
        <w:t>Caso atendidas as condições para contratação, a habilitação do fornecedor será verificada por meio da consulta da Regularidade fiscal e trabalhista ou SICAF, nos documentos por ele abrangidos.</w:t>
      </w:r>
    </w:p>
    <w:p w14:paraId="7CA8216A"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6.7 - </w:t>
      </w:r>
      <w:r w:rsidRPr="00DC4203">
        <w:rPr>
          <w:rFonts w:ascii="Calibri" w:hAnsi="Calibri" w:cs="Calibri"/>
          <w:lang w:val="x-none"/>
        </w:rPr>
        <w:t>É dever do fornecedor manter atualizada a respectiva documentação constante do SICAF, ou encaminhar, quando solicitado pela Administração, a respectiva documentação atualizada.</w:t>
      </w:r>
    </w:p>
    <w:p w14:paraId="5916D392"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6.8 - </w:t>
      </w:r>
      <w:r w:rsidRPr="00DC4203">
        <w:rPr>
          <w:rFonts w:ascii="Calibri" w:hAnsi="Calibri" w:cs="Calibri"/>
          <w:lang w:val="x-none"/>
        </w:rPr>
        <w:t>Não serão aceitos documentos de habilitação com indicação de CNPJ/CPF diferentes, salvo aqueles legalmente permitidos.</w:t>
      </w:r>
    </w:p>
    <w:p w14:paraId="5BBF6FD0"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A316E5B"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7. - CRITÉRIOS DE ACEITABILIDADE</w:t>
      </w:r>
    </w:p>
    <w:p w14:paraId="3563733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434732B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7.1 - </w:t>
      </w:r>
      <w:r w:rsidRPr="00DC4203">
        <w:rPr>
          <w:rFonts w:ascii="Calibri" w:hAnsi="Calibri" w:cs="Calibri"/>
          <w:lang w:val="x-none"/>
        </w:rPr>
        <w:t xml:space="preserve">Após solicitação formal da </w:t>
      </w:r>
      <w:r w:rsidRPr="00DC4203">
        <w:rPr>
          <w:rFonts w:ascii="Calibri" w:hAnsi="Calibri" w:cs="Calibri"/>
          <w:b/>
          <w:bCs/>
          <w:lang w:val="x-none"/>
        </w:rPr>
        <w:t>CONTRATANTE</w:t>
      </w:r>
      <w:r w:rsidRPr="00DC4203">
        <w:rPr>
          <w:rFonts w:ascii="Calibri" w:hAnsi="Calibri" w:cs="Calibri"/>
          <w:lang w:val="x-none"/>
        </w:rPr>
        <w:t>, através de emissão de requisição de compras da Prefeitura Municipal, o recebimento se efetivará nos seguintes termos:</w:t>
      </w:r>
    </w:p>
    <w:p w14:paraId="1D713906"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b/>
          <w:bCs/>
          <w:lang w:val="x-none"/>
        </w:rPr>
        <w:t>a) Provisoriamente</w:t>
      </w:r>
      <w:r w:rsidRPr="00DC4203">
        <w:rPr>
          <w:rFonts w:ascii="Calibri" w:hAnsi="Calibri" w:cs="Calibri"/>
          <w:lang w:val="x-none"/>
        </w:rPr>
        <w:t>, de forma sumária, pelo responsável por seu acompanhamento e fiscalização, com verificação posterior da conformidade do material com as exigências contratuais; (art. 140, inc. II, “a” da Lei nº 14.133/21)</w:t>
      </w:r>
    </w:p>
    <w:p w14:paraId="1BA56AE8"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b/>
          <w:bCs/>
          <w:lang w:val="x-none"/>
        </w:rPr>
        <w:t xml:space="preserve">b) Definitivamente, </w:t>
      </w:r>
      <w:r w:rsidRPr="00DC4203">
        <w:rPr>
          <w:rFonts w:ascii="Calibri" w:hAnsi="Calibri" w:cs="Calibri"/>
          <w:lang w:val="x-none"/>
        </w:rPr>
        <w:t>por servidor ou comissão designada pela autoridade competente, mediante termo detalhado que comprove o atendimento das exigências contratuais; ; (art. 140, inc. II, “b” da Lei nº 14.133/21)</w:t>
      </w:r>
    </w:p>
    <w:p w14:paraId="340303F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2BB478F"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8. - DAS OBRIGAÇÕES E RESPONSABILIDADES DO FORNECEDOR</w:t>
      </w:r>
    </w:p>
    <w:p w14:paraId="15B52154" w14:textId="77777777" w:rsidR="00D26B3D" w:rsidRPr="00DC4203" w:rsidRDefault="00D26B3D" w:rsidP="00D26B3D">
      <w:pPr>
        <w:widowControl/>
        <w:autoSpaceDE w:val="0"/>
        <w:autoSpaceDN w:val="0"/>
        <w:adjustRightInd w:val="0"/>
        <w:ind w:left="360"/>
        <w:jc w:val="both"/>
        <w:rPr>
          <w:rFonts w:ascii="Calibri" w:hAnsi="Calibri" w:cs="Calibri"/>
          <w:lang w:val="x-none"/>
        </w:rPr>
      </w:pPr>
    </w:p>
    <w:p w14:paraId="60CC480A"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8.1 -</w:t>
      </w:r>
      <w:r w:rsidRPr="00DC4203">
        <w:rPr>
          <w:rFonts w:ascii="Calibri" w:hAnsi="Calibri" w:cs="Calibri"/>
          <w:lang w:val="x-none"/>
        </w:rPr>
        <w:t xml:space="preserve"> O fornecedor deverá:</w:t>
      </w:r>
    </w:p>
    <w:p w14:paraId="17F48E23"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8.1.1 -</w:t>
      </w:r>
      <w:r w:rsidRPr="00DC4203">
        <w:rPr>
          <w:rFonts w:ascii="Calibri" w:hAnsi="Calibri" w:cs="Calibri"/>
          <w:lang w:val="x-none"/>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1BFD9AC6"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8.1.2 -</w:t>
      </w:r>
      <w:r w:rsidRPr="00DC4203">
        <w:rPr>
          <w:rFonts w:ascii="Calibri" w:hAnsi="Calibri" w:cs="Calibri"/>
          <w:lang w:val="x-none"/>
        </w:rPr>
        <w:tab/>
        <w:t>Entregar no prazo, local e horário, previstos no Termo de Referência;</w:t>
      </w:r>
    </w:p>
    <w:p w14:paraId="6B277166"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8.1.3 -</w:t>
      </w:r>
      <w:r w:rsidRPr="00DC4203">
        <w:rPr>
          <w:rFonts w:ascii="Calibri" w:hAnsi="Calibri" w:cs="Calibri"/>
          <w:lang w:val="x-none"/>
        </w:rPr>
        <w:tab/>
        <w:t>Emitir Nota Fiscal Eletrônica-NF-e, modelo 55, em substituição à Nota Fiscal, modelo 1 ou 1-A, conforme Norma de Procedimento Fiscal n° 095/2009.</w:t>
      </w:r>
    </w:p>
    <w:p w14:paraId="63363D3B"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8.1.4 -</w:t>
      </w:r>
      <w:r w:rsidRPr="00DC4203">
        <w:rPr>
          <w:rFonts w:ascii="Calibri" w:hAnsi="Calibri" w:cs="Calibri"/>
          <w:lang w:val="x-none"/>
        </w:rPr>
        <w:tab/>
        <w:t xml:space="preserve">Comunicar à Administração, no prazo máximo de 24 (vinte e quatro) horas que antecede a data da entrega, os motivos que impossibilitem o cumprimento do prazo previsto, </w:t>
      </w:r>
      <w:r w:rsidRPr="00DC4203">
        <w:rPr>
          <w:rFonts w:ascii="Calibri" w:hAnsi="Calibri" w:cs="Calibri"/>
          <w:b/>
          <w:bCs/>
          <w:lang w:val="x-none"/>
        </w:rPr>
        <w:t>com a devida comprovação do caso fortuito</w:t>
      </w:r>
      <w:r w:rsidRPr="00DC4203">
        <w:rPr>
          <w:rFonts w:ascii="Calibri" w:hAnsi="Calibri" w:cs="Calibri"/>
          <w:lang w:val="x-none"/>
        </w:rPr>
        <w:t>;</w:t>
      </w:r>
    </w:p>
    <w:p w14:paraId="32D7DEEB"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8.1.5 -</w:t>
      </w:r>
      <w:r w:rsidRPr="00DC4203">
        <w:rPr>
          <w:rFonts w:ascii="Calibri" w:hAnsi="Calibri" w:cs="Calibri"/>
          <w:lang w:val="x-none"/>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1E8FB916"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8.1.6 -</w:t>
      </w:r>
      <w:r w:rsidRPr="00DC4203">
        <w:rPr>
          <w:rFonts w:ascii="Calibri" w:hAnsi="Calibri" w:cs="Calibri"/>
          <w:lang w:val="x-none"/>
        </w:rPr>
        <w:tab/>
        <w:t>Responsabilizar-se pelos vícios e danos decorrentes do produto, de acordo com os artigos 12, 13, 18 e 26, do Código de Defesa do Consumidor (Lei nº 8.078, de 1990);</w:t>
      </w:r>
    </w:p>
    <w:p w14:paraId="0ABC410F"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8.1.7 -</w:t>
      </w:r>
      <w:r w:rsidRPr="00DC4203">
        <w:rPr>
          <w:rFonts w:ascii="Calibri" w:hAnsi="Calibri" w:cs="Calibri"/>
          <w:lang w:val="x-none"/>
        </w:rPr>
        <w:tab/>
        <w:t>Atender prontamente a quaisquer exigências da Administração, inerentes ao objeto da presente licitação;</w:t>
      </w:r>
    </w:p>
    <w:p w14:paraId="73189B89"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8.1.8 -</w:t>
      </w:r>
      <w:r w:rsidRPr="00DC4203">
        <w:rPr>
          <w:rFonts w:ascii="Calibri" w:hAnsi="Calibri" w:cs="Calibri"/>
          <w:lang w:val="x-none"/>
        </w:rPr>
        <w:tab/>
        <w:t>Manter, durante toda a execução do contrato, em compatibilidade com as obrigações assumidas, todas as condições de habilitação e qualificação exigidas na licitação;</w:t>
      </w:r>
    </w:p>
    <w:p w14:paraId="1213D4BA"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8.1.9 -</w:t>
      </w:r>
      <w:r w:rsidRPr="00DC4203">
        <w:rPr>
          <w:rFonts w:ascii="Calibri" w:hAnsi="Calibri" w:cs="Calibri"/>
          <w:lang w:val="x-none"/>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1DD4A416"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8.1.10 -</w:t>
      </w:r>
      <w:r w:rsidRPr="00DC4203">
        <w:rPr>
          <w:rFonts w:ascii="Calibri" w:hAnsi="Calibri" w:cs="Calibri"/>
          <w:lang w:val="x-none"/>
        </w:rPr>
        <w:tab/>
        <w:t>Cumprir as exigências de reserva de cargos prevista em lei, bem como em outras normas específicas, para pessoa com deficiência, para reabilitado da Previdência Social e para aprendiz;</w:t>
      </w:r>
    </w:p>
    <w:p w14:paraId="01A7A288"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712FA4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8.2 -</w:t>
      </w:r>
      <w:r w:rsidRPr="00DC4203">
        <w:rPr>
          <w:rFonts w:ascii="Calibri" w:hAnsi="Calibri" w:cs="Calibri"/>
          <w:lang w:val="x-none"/>
        </w:rPr>
        <w:t xml:space="preserve"> Precisamente sobre a Entrega:</w:t>
      </w:r>
    </w:p>
    <w:p w14:paraId="4E18121E"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8.2.1 -</w:t>
      </w:r>
      <w:r w:rsidRPr="00DC4203">
        <w:rPr>
          <w:rFonts w:ascii="Calibri" w:hAnsi="Calibri" w:cs="Calibri"/>
          <w:lang w:val="x-none"/>
        </w:rPr>
        <w:tab/>
        <w:t xml:space="preserve">Estando o objeto da presente licitação em desacordo com o estabelecido no Termo de Referência, Edital, seus anexos e a consequente Solicitação de Serviço/Compras, o mesmo será recusado, cabendo ao </w:t>
      </w:r>
      <w:r w:rsidRPr="00DC4203">
        <w:rPr>
          <w:rFonts w:ascii="Calibri" w:hAnsi="Calibri" w:cs="Calibri"/>
          <w:b/>
          <w:bCs/>
          <w:lang w:val="x-none"/>
        </w:rPr>
        <w:t>fornecedor</w:t>
      </w:r>
      <w:r w:rsidRPr="00DC4203">
        <w:rPr>
          <w:rFonts w:ascii="Calibri" w:hAnsi="Calibri" w:cs="Calibri"/>
          <w:lang w:val="x-none"/>
        </w:rPr>
        <w:t>, a substituição dos materiais/equipamentos, contadas da data do recebimento da notificação expedida pela administração;</w:t>
      </w:r>
    </w:p>
    <w:p w14:paraId="0C7BE134"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b/>
          <w:bCs/>
          <w:lang w:val="x-none"/>
        </w:rPr>
      </w:pPr>
      <w:r w:rsidRPr="00DC4203">
        <w:rPr>
          <w:rFonts w:ascii="Calibri" w:hAnsi="Calibri" w:cs="Calibri"/>
          <w:lang w:val="x-none"/>
        </w:rPr>
        <w:t>8.2.2 -</w:t>
      </w:r>
      <w:r w:rsidRPr="00DC4203">
        <w:rPr>
          <w:rFonts w:ascii="Calibri" w:hAnsi="Calibri" w:cs="Calibri"/>
          <w:lang w:val="x-none"/>
        </w:rPr>
        <w:tab/>
        <w:t xml:space="preserve">Os custos de retificação dos materiais rejeitados correrão exclusivamente às expensas do </w:t>
      </w:r>
      <w:r w:rsidRPr="00DC4203">
        <w:rPr>
          <w:rFonts w:ascii="Calibri" w:hAnsi="Calibri" w:cs="Calibri"/>
          <w:b/>
          <w:bCs/>
          <w:lang w:val="x-none"/>
        </w:rPr>
        <w:t>fornecedor</w:t>
      </w:r>
    </w:p>
    <w:p w14:paraId="077B5106"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8.2.3 -</w:t>
      </w:r>
      <w:r w:rsidRPr="00DC4203">
        <w:rPr>
          <w:rFonts w:ascii="Calibri" w:hAnsi="Calibri" w:cs="Calibri"/>
          <w:lang w:val="x-none"/>
        </w:rPr>
        <w:tab/>
        <w:t xml:space="preserve">Quanto a substituição dos produtos/serviços reparação que estiverem em desacordo com as especificações constantes da proposta de preços será de inteira responsabilidade do </w:t>
      </w:r>
      <w:r w:rsidRPr="00DC4203">
        <w:rPr>
          <w:rFonts w:ascii="Calibri" w:hAnsi="Calibri" w:cs="Calibri"/>
          <w:b/>
          <w:bCs/>
          <w:lang w:val="x-none"/>
        </w:rPr>
        <w:t>fornecedor</w:t>
      </w:r>
      <w:r w:rsidRPr="00DC4203">
        <w:rPr>
          <w:rFonts w:ascii="Calibri" w:hAnsi="Calibri" w:cs="Calibri"/>
          <w:lang w:val="x-none"/>
        </w:rPr>
        <w:t>, assim como todos os custos envolvidos com a operação;</w:t>
      </w:r>
    </w:p>
    <w:p w14:paraId="20E01173" w14:textId="77777777" w:rsidR="00D26B3D" w:rsidRPr="00DC4203" w:rsidRDefault="00D26B3D" w:rsidP="00D26B3D">
      <w:pPr>
        <w:widowControl/>
        <w:tabs>
          <w:tab w:val="left" w:pos="1695"/>
        </w:tabs>
        <w:autoSpaceDE w:val="0"/>
        <w:autoSpaceDN w:val="0"/>
        <w:adjustRightInd w:val="0"/>
        <w:ind w:left="855"/>
        <w:jc w:val="both"/>
        <w:rPr>
          <w:rFonts w:ascii="Calibri" w:hAnsi="Calibri" w:cs="Calibri"/>
          <w:lang w:val="x-none"/>
        </w:rPr>
      </w:pPr>
      <w:r w:rsidRPr="00DC4203">
        <w:rPr>
          <w:rFonts w:ascii="Calibri" w:hAnsi="Calibri" w:cs="Calibri"/>
          <w:lang w:val="x-none"/>
        </w:rPr>
        <w:t>8.2.4 -</w:t>
      </w:r>
      <w:r w:rsidRPr="00DC4203">
        <w:rPr>
          <w:rFonts w:ascii="Calibri" w:hAnsi="Calibri" w:cs="Calibri"/>
          <w:lang w:val="x-none"/>
        </w:rPr>
        <w:tab/>
        <w:t xml:space="preserve">Caso a substituição não ocorra no prazo acima determinado, ou caso o novo produto/serviço também seja rejeitado, estará o </w:t>
      </w:r>
      <w:r w:rsidRPr="00DC4203">
        <w:rPr>
          <w:rFonts w:ascii="Calibri" w:hAnsi="Calibri" w:cs="Calibri"/>
          <w:b/>
          <w:bCs/>
          <w:lang w:val="x-none"/>
        </w:rPr>
        <w:t>fornecedor</w:t>
      </w:r>
      <w:r w:rsidRPr="00DC4203">
        <w:rPr>
          <w:rFonts w:ascii="Calibri" w:hAnsi="Calibri" w:cs="Calibri"/>
          <w:lang w:val="x-none"/>
        </w:rPr>
        <w:t xml:space="preserve"> incorrendo em atraso na entrega dos materiais, sujeita à aplicação de penalidades e sanções previstas no Edital, podendo ainda aplicar o disposto no art. 90, § 2º da Lei Federal nº 14.133/21.</w:t>
      </w:r>
    </w:p>
    <w:p w14:paraId="4F0A1A14"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1975F09"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8.3 -</w:t>
      </w:r>
      <w:r w:rsidRPr="00DC4203">
        <w:rPr>
          <w:rFonts w:ascii="Calibri" w:hAnsi="Calibri" w:cs="Calibri"/>
          <w:lang w:val="x-none"/>
        </w:rPr>
        <w:t xml:space="preserve"> Observações:</w:t>
      </w:r>
    </w:p>
    <w:p w14:paraId="3725BA15"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8.3.1 -</w:t>
      </w:r>
      <w:r w:rsidRPr="00DC4203">
        <w:rPr>
          <w:rFonts w:ascii="Calibri" w:hAnsi="Calibri" w:cs="Calibri"/>
          <w:lang w:val="x-none"/>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3D607AFD"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8.3.2 -</w:t>
      </w:r>
      <w:r w:rsidRPr="00DC4203">
        <w:rPr>
          <w:rFonts w:ascii="Calibri" w:hAnsi="Calibri" w:cs="Calibri"/>
          <w:lang w:val="x-none"/>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395B2110" w14:textId="77777777" w:rsidR="00D26B3D" w:rsidRPr="00DC4203" w:rsidRDefault="00D26B3D" w:rsidP="00D26B3D">
      <w:pPr>
        <w:widowControl/>
        <w:tabs>
          <w:tab w:val="left" w:pos="1695"/>
        </w:tabs>
        <w:autoSpaceDE w:val="0"/>
        <w:autoSpaceDN w:val="0"/>
        <w:adjustRightInd w:val="0"/>
        <w:spacing w:line="288" w:lineRule="auto"/>
        <w:ind w:left="855"/>
        <w:rPr>
          <w:rFonts w:ascii="Calibri" w:hAnsi="Calibri" w:cs="Calibri"/>
          <w:lang w:val="x-none"/>
        </w:rPr>
      </w:pPr>
      <w:r w:rsidRPr="00DC4203">
        <w:rPr>
          <w:rFonts w:ascii="Calibri" w:hAnsi="Calibri" w:cs="Calibri"/>
          <w:lang w:val="x-none"/>
        </w:rPr>
        <w:t>8.3.3 -</w:t>
      </w:r>
      <w:r w:rsidRPr="00DC4203">
        <w:rPr>
          <w:rFonts w:ascii="Calibri" w:hAnsi="Calibri" w:cs="Calibri"/>
          <w:lang w:val="x-none"/>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781044E4"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232FD61E"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9. - FORMA DE PAGAMENTO</w:t>
      </w:r>
    </w:p>
    <w:p w14:paraId="7D35F6F7"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A50592B"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9.1 -</w:t>
      </w:r>
      <w:r w:rsidRPr="00DC4203">
        <w:rPr>
          <w:rFonts w:ascii="Calibri" w:hAnsi="Calibri" w:cs="Calibri"/>
          <w:lang w:val="x-none"/>
        </w:rPr>
        <w:t xml:space="preserve"> O pagamento será realizado por meio de PIX ou ordem bancária, para crédito em banco, agência e conta corrente indicados pelo contratado.</w:t>
      </w:r>
    </w:p>
    <w:p w14:paraId="17798EC8"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9.2 -</w:t>
      </w:r>
      <w:r w:rsidRPr="00DC4203">
        <w:rPr>
          <w:rFonts w:ascii="Calibri" w:hAnsi="Calibri" w:cs="Calibri"/>
          <w:lang w:val="x-none"/>
        </w:rPr>
        <w:t xml:space="preserve"> Será considerada data do pagamento o dia em que constar como emitida a ordem bancária para pagamento.</w:t>
      </w:r>
    </w:p>
    <w:p w14:paraId="2D673F10"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9.3 -</w:t>
      </w:r>
      <w:r w:rsidRPr="00DC4203">
        <w:rPr>
          <w:rFonts w:ascii="Calibri" w:hAnsi="Calibri" w:cs="Calibri"/>
          <w:lang w:val="x-none"/>
        </w:rPr>
        <w:t xml:space="preserve"> Quando do pagamento, será efetuada a retenção tributária prevista na legislação aplicável.</w:t>
      </w:r>
    </w:p>
    <w:p w14:paraId="6CEB0953" w14:textId="77777777" w:rsidR="00D26B3D" w:rsidRPr="00DC4203" w:rsidRDefault="00D26B3D" w:rsidP="00D26B3D">
      <w:pPr>
        <w:widowControl/>
        <w:autoSpaceDE w:val="0"/>
        <w:autoSpaceDN w:val="0"/>
        <w:adjustRightInd w:val="0"/>
        <w:ind w:left="855"/>
        <w:jc w:val="both"/>
        <w:rPr>
          <w:rFonts w:ascii="Calibri" w:hAnsi="Calibri" w:cs="Calibri"/>
          <w:lang w:val="x-none"/>
        </w:rPr>
      </w:pPr>
      <w:r w:rsidRPr="00DC4203">
        <w:rPr>
          <w:rFonts w:ascii="Calibri" w:hAnsi="Calibri" w:cs="Calibri"/>
          <w:lang w:val="x-none"/>
        </w:rPr>
        <w:t>9.3.1 - Independentemente do percentual de tributo inserido na planilha, quando houver, serão retidos na fonte, quando da realização do pagamento, os percentuais estabelecidos na legislação vigente.</w:t>
      </w:r>
    </w:p>
    <w:p w14:paraId="0FD19E0E"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9.4 -</w:t>
      </w:r>
      <w:r w:rsidRPr="00DC4203">
        <w:rPr>
          <w:rFonts w:ascii="Calibri" w:hAnsi="Calibri" w:cs="Calibri"/>
          <w:lang w:val="x-none"/>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7A93DF3"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9.5 -</w:t>
      </w:r>
      <w:r w:rsidRPr="00DC4203">
        <w:rPr>
          <w:rFonts w:ascii="Calibri" w:hAnsi="Calibri" w:cs="Calibri"/>
          <w:lang w:val="x-none"/>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2BA7C54"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7406F78"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10. - DAS SANÇÕES</w:t>
      </w:r>
    </w:p>
    <w:p w14:paraId="3E0116FA"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4ADB3A21"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10.1 - </w:t>
      </w:r>
      <w:r w:rsidRPr="00DC4203">
        <w:rPr>
          <w:rFonts w:ascii="Calibri" w:hAnsi="Calibri" w:cs="Calibri"/>
          <w:lang w:val="x-none"/>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5751DE80"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10.1.1 -</w:t>
      </w:r>
      <w:r w:rsidRPr="00DC4203">
        <w:rPr>
          <w:rFonts w:ascii="Calibri" w:hAnsi="Calibri" w:cs="Calibri"/>
          <w:lang w:val="x-none"/>
        </w:rPr>
        <w:tab/>
        <w:t xml:space="preserve"> Dar causa à inexecução parcial do contrato;</w:t>
      </w:r>
    </w:p>
    <w:p w14:paraId="7AD1BE85"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10.1.2 - </w:t>
      </w:r>
      <w:r w:rsidRPr="00DC4203">
        <w:rPr>
          <w:rFonts w:ascii="Calibri" w:hAnsi="Calibri" w:cs="Calibri"/>
          <w:lang w:val="x-none"/>
        </w:rPr>
        <w:tab/>
        <w:t>Dar causa à inexecução parcial do contrato que cause grave dano à Administração, ao funcionamento dos serviços públicos ou ao interesse coletivo;</w:t>
      </w:r>
    </w:p>
    <w:p w14:paraId="5B86F557"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10.1.3 - </w:t>
      </w:r>
      <w:r w:rsidRPr="00DC4203">
        <w:rPr>
          <w:rFonts w:ascii="Calibri" w:hAnsi="Calibri" w:cs="Calibri"/>
          <w:lang w:val="x-none"/>
        </w:rPr>
        <w:tab/>
        <w:t>Dar causa à inexecução total do contrato;</w:t>
      </w:r>
    </w:p>
    <w:p w14:paraId="637F02B7"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10.1.4 - </w:t>
      </w:r>
      <w:r w:rsidRPr="00DC4203">
        <w:rPr>
          <w:rFonts w:ascii="Calibri" w:hAnsi="Calibri" w:cs="Calibri"/>
          <w:lang w:val="x-none"/>
        </w:rPr>
        <w:tab/>
        <w:t>Deixar de entregar a documentação exigida para o certame;</w:t>
      </w:r>
    </w:p>
    <w:p w14:paraId="1A9806D7"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10.1.5 - </w:t>
      </w:r>
      <w:r w:rsidRPr="00DC4203">
        <w:rPr>
          <w:rFonts w:ascii="Calibri" w:hAnsi="Calibri" w:cs="Calibri"/>
          <w:lang w:val="x-none"/>
        </w:rPr>
        <w:tab/>
        <w:t>Não manter a proposta, salvo em decorrência de fato superveniente devidamente justificado;</w:t>
      </w:r>
    </w:p>
    <w:p w14:paraId="554B3035"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10.1.6 - </w:t>
      </w:r>
      <w:r w:rsidRPr="00DC4203">
        <w:rPr>
          <w:rFonts w:ascii="Calibri" w:hAnsi="Calibri" w:cs="Calibri"/>
          <w:lang w:val="x-none"/>
        </w:rPr>
        <w:tab/>
        <w:t>Não celebrar o contrato ou não entregar a documentação exigida para a contratação, quando convocado dentro do prazo de validade de sua proposta;</w:t>
      </w:r>
    </w:p>
    <w:p w14:paraId="408553BF"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10.1.7 - </w:t>
      </w:r>
      <w:r w:rsidRPr="00DC4203">
        <w:rPr>
          <w:rFonts w:ascii="Calibri" w:hAnsi="Calibri" w:cs="Calibri"/>
          <w:lang w:val="x-none"/>
        </w:rPr>
        <w:tab/>
        <w:t xml:space="preserve">Ensejar o retardamento da execução ou da entrega do objeto da licitação sem motivo justificado; </w:t>
      </w:r>
    </w:p>
    <w:p w14:paraId="55EA8ED7"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10.1.8 - </w:t>
      </w:r>
      <w:r w:rsidRPr="00DC4203">
        <w:rPr>
          <w:rFonts w:ascii="Calibri" w:hAnsi="Calibri" w:cs="Calibri"/>
          <w:lang w:val="x-none"/>
        </w:rPr>
        <w:tab/>
        <w:t>Apresentar declaração ou documentação falsa exigida para o certame ou prestar declaração falsa durante a licitação ou a execução do contrato;</w:t>
      </w:r>
    </w:p>
    <w:p w14:paraId="2276C0BF"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10.1.9 - </w:t>
      </w:r>
      <w:r w:rsidRPr="00DC4203">
        <w:rPr>
          <w:rFonts w:ascii="Calibri" w:hAnsi="Calibri" w:cs="Calibri"/>
          <w:lang w:val="x-none"/>
        </w:rPr>
        <w:tab/>
        <w:t>Fraudar a licitação ou praticar ato fraudulento na execução do contrato;</w:t>
      </w:r>
    </w:p>
    <w:p w14:paraId="40CD35C8"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10.1.10 - </w:t>
      </w:r>
      <w:r w:rsidRPr="00DC4203">
        <w:rPr>
          <w:rFonts w:ascii="Calibri" w:hAnsi="Calibri" w:cs="Calibri"/>
          <w:lang w:val="x-none"/>
        </w:rPr>
        <w:tab/>
        <w:t>Comportar-se de modo inidôneo ou cometer fraude de qualquer natureza;</w:t>
      </w:r>
    </w:p>
    <w:p w14:paraId="1B94FDB2"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10.1.11 - </w:t>
      </w:r>
      <w:r w:rsidRPr="00DC4203">
        <w:rPr>
          <w:rFonts w:ascii="Calibri" w:hAnsi="Calibri" w:cs="Calibri"/>
          <w:lang w:val="x-none"/>
        </w:rPr>
        <w:tab/>
        <w:t>Praticar atos ilícitos com vistas a frustrar os objetivos da licitação;</w:t>
      </w:r>
    </w:p>
    <w:p w14:paraId="3DD54671" w14:textId="77777777" w:rsidR="00D26B3D" w:rsidRPr="00DC4203" w:rsidRDefault="00D26B3D" w:rsidP="00D26B3D">
      <w:pPr>
        <w:widowControl/>
        <w:tabs>
          <w:tab w:val="left" w:pos="1695"/>
        </w:tabs>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 xml:space="preserve">10.1.12 - </w:t>
      </w:r>
      <w:r w:rsidRPr="00DC4203">
        <w:rPr>
          <w:rFonts w:ascii="Calibri" w:hAnsi="Calibri" w:cs="Calibri"/>
          <w:lang w:val="x-none"/>
        </w:rPr>
        <w:tab/>
        <w:t>Praticar ato lesivo previsto no art. 5º da Lei nº 12.846, de 1º de agosto de 2013.</w:t>
      </w:r>
    </w:p>
    <w:p w14:paraId="39FC4068"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D3FAA14"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10.2 - </w:t>
      </w:r>
      <w:r w:rsidRPr="00DC4203">
        <w:rPr>
          <w:rFonts w:ascii="Calibri" w:hAnsi="Calibri" w:cs="Calibri"/>
          <w:lang w:val="x-none"/>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DC4203">
        <w:rPr>
          <w:rFonts w:ascii="Calibri" w:hAnsi="Calibri" w:cs="Calibri"/>
          <w:b/>
          <w:bCs/>
          <w:lang w:val="x-none"/>
        </w:rPr>
        <w:t>item 10.1</w:t>
      </w:r>
      <w:r w:rsidRPr="00DC4203">
        <w:rPr>
          <w:rFonts w:ascii="Calibri" w:hAnsi="Calibri" w:cs="Calibri"/>
          <w:lang w:val="x-none"/>
        </w:rPr>
        <w:t xml:space="preserve">, conforme detalhado nos </w:t>
      </w:r>
      <w:r w:rsidRPr="00DC4203">
        <w:rPr>
          <w:rFonts w:ascii="Calibri" w:hAnsi="Calibri" w:cs="Calibri"/>
          <w:b/>
          <w:bCs/>
          <w:lang w:val="x-none"/>
        </w:rPr>
        <w:t>itens 10.1.1 ao 10.1.12</w:t>
      </w:r>
      <w:r w:rsidRPr="00DC4203">
        <w:rPr>
          <w:rFonts w:ascii="Calibri" w:hAnsi="Calibri" w:cs="Calibri"/>
          <w:lang w:val="x-none"/>
        </w:rPr>
        <w:t>.</w:t>
      </w:r>
    </w:p>
    <w:p w14:paraId="2E6C8201"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3C437CF"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10.3 - </w:t>
      </w:r>
      <w:r w:rsidRPr="00DC4203">
        <w:rPr>
          <w:rFonts w:ascii="Calibri" w:hAnsi="Calibri" w:cs="Calibri"/>
          <w:lang w:val="x-none"/>
        </w:rPr>
        <w:t>A pena de advertência poderá ser aplicada sempre que a administração entender que a(s) justificativa(s) de defesa atenua a responsabilidade da CONTRATADA e desde que não tenha havido prejuízo ao erário público.</w:t>
      </w:r>
    </w:p>
    <w:p w14:paraId="699DB2B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1DD6733"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10.4 - </w:t>
      </w:r>
      <w:r w:rsidRPr="00DC4203">
        <w:rPr>
          <w:rFonts w:ascii="Calibri" w:hAnsi="Calibri" w:cs="Calibri"/>
          <w:lang w:val="x-none"/>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05CCF822" w14:textId="77777777" w:rsidR="00D26B3D" w:rsidRPr="00DC4203" w:rsidRDefault="00D26B3D" w:rsidP="00D26B3D">
      <w:pPr>
        <w:widowControl/>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357D358" w14:textId="77777777" w:rsidR="00D26B3D" w:rsidRPr="00DC4203" w:rsidRDefault="00D26B3D" w:rsidP="00D26B3D">
      <w:pPr>
        <w:widowControl/>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10.4.2 - Multa de 1% (um por cento) sobre o valor total item no contrato a cada reincidência do motivo determinante da aplicação da penalidade de advertência;</w:t>
      </w:r>
    </w:p>
    <w:p w14:paraId="7B53AA23" w14:textId="77777777" w:rsidR="00D26B3D" w:rsidRPr="00DC4203" w:rsidRDefault="00D26B3D" w:rsidP="00D26B3D">
      <w:pPr>
        <w:widowControl/>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10.4.3 - Multa compensatória de até 20% (vinte por cento) do valor do contrato, no caso de sua inexecução total ou parcial, ou ainda, pela recusa injustificada em assinar o contrato;</w:t>
      </w:r>
    </w:p>
    <w:p w14:paraId="53B2F261" w14:textId="77777777" w:rsidR="00D26B3D" w:rsidRPr="00DC4203" w:rsidRDefault="00D26B3D" w:rsidP="00D26B3D">
      <w:pPr>
        <w:widowControl/>
        <w:autoSpaceDE w:val="0"/>
        <w:autoSpaceDN w:val="0"/>
        <w:adjustRightInd w:val="0"/>
        <w:spacing w:line="288" w:lineRule="auto"/>
        <w:ind w:left="855"/>
        <w:jc w:val="both"/>
        <w:rPr>
          <w:rFonts w:ascii="Calibri" w:hAnsi="Calibri" w:cs="Calibri"/>
          <w:lang w:val="x-none"/>
        </w:rPr>
      </w:pPr>
      <w:r w:rsidRPr="00DC4203">
        <w:rPr>
          <w:rFonts w:ascii="Calibri" w:hAnsi="Calibri" w:cs="Calibri"/>
          <w:lang w:val="x-none"/>
        </w:rPr>
        <w:t>10.4.4. - Multa de 10% (dez por cento) do valor do contrato, no caso de descumprimento de qualquer outra obrigação pactuada;</w:t>
      </w:r>
    </w:p>
    <w:p w14:paraId="13096236"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A096577"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10.5 - </w:t>
      </w:r>
      <w:r w:rsidRPr="00DC4203">
        <w:rPr>
          <w:rFonts w:ascii="Calibri" w:hAnsi="Calibri" w:cs="Calibri"/>
          <w:lang w:val="x-none"/>
        </w:rPr>
        <w:t xml:space="preserve">As sanções previstas nos </w:t>
      </w:r>
      <w:r w:rsidRPr="00DC4203">
        <w:rPr>
          <w:rFonts w:ascii="Calibri" w:hAnsi="Calibri" w:cs="Calibri"/>
          <w:b/>
          <w:bCs/>
          <w:lang w:val="x-none"/>
        </w:rPr>
        <w:t>itens 10.1 e 10.2</w:t>
      </w:r>
      <w:r w:rsidRPr="00DC4203">
        <w:rPr>
          <w:rFonts w:ascii="Calibri" w:hAnsi="Calibri" w:cs="Calibri"/>
          <w:lang w:val="x-none"/>
        </w:rPr>
        <w:t xml:space="preserve"> poderão ser aplicadas à CONTRATADA juntamente com a de multa.</w:t>
      </w:r>
    </w:p>
    <w:p w14:paraId="05867ABF"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31FB62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10.6 - </w:t>
      </w:r>
      <w:r w:rsidRPr="00DC4203">
        <w:rPr>
          <w:rFonts w:ascii="Calibri" w:hAnsi="Calibri" w:cs="Calibri"/>
          <w:lang w:val="x-none"/>
        </w:rPr>
        <w:t xml:space="preserve">Comprovado impedimento ou reconhecida força maior, devidamente justificado e aceito pela Prefeitura Municipal de Ibaiti, Entidades e Fundações, a CONTRATADA ficará isenta das penalidades mencionadas nos </w:t>
      </w:r>
      <w:r w:rsidRPr="00DC4203">
        <w:rPr>
          <w:rFonts w:ascii="Calibri" w:hAnsi="Calibri" w:cs="Calibri"/>
          <w:b/>
          <w:bCs/>
          <w:lang w:val="x-none"/>
        </w:rPr>
        <w:t>itens 10.1 e 10.2</w:t>
      </w:r>
      <w:r w:rsidRPr="00DC4203">
        <w:rPr>
          <w:rFonts w:ascii="Calibri" w:hAnsi="Calibri" w:cs="Calibri"/>
          <w:lang w:val="x-none"/>
        </w:rPr>
        <w:t>.</w:t>
      </w:r>
    </w:p>
    <w:p w14:paraId="429C861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09D0B424"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10.7 - </w:t>
      </w:r>
      <w:r w:rsidRPr="00DC4203">
        <w:rPr>
          <w:rFonts w:ascii="Calibri" w:hAnsi="Calibri" w:cs="Calibri"/>
          <w:lang w:val="x-none"/>
        </w:rPr>
        <w:t>As penalidades serão no caso de suspensão de licitar, o licitante deverá ser descredenciado por igual período, sem prejuízo das multas previstas neste Edital e das demais cominações legais.</w:t>
      </w:r>
    </w:p>
    <w:p w14:paraId="269B7AC2"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5C1285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10.8 - </w:t>
      </w:r>
      <w:r w:rsidRPr="00DC4203">
        <w:rPr>
          <w:rFonts w:ascii="Calibri" w:hAnsi="Calibri" w:cs="Calibri"/>
          <w:lang w:val="x-none"/>
        </w:rPr>
        <w:t xml:space="preserve">O percentual de multa previsto no </w:t>
      </w:r>
      <w:r w:rsidRPr="00DC4203">
        <w:rPr>
          <w:rFonts w:ascii="Calibri" w:hAnsi="Calibri" w:cs="Calibri"/>
          <w:b/>
          <w:bCs/>
          <w:lang w:val="x-none"/>
        </w:rPr>
        <w:t>item 10.4</w:t>
      </w:r>
      <w:r w:rsidRPr="00DC4203">
        <w:rPr>
          <w:rFonts w:ascii="Calibri" w:hAnsi="Calibri" w:cs="Calibri"/>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E3640FD"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12681583"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10.9 - </w:t>
      </w:r>
      <w:r w:rsidRPr="00DC4203">
        <w:rPr>
          <w:rFonts w:ascii="Calibri" w:hAnsi="Calibri" w:cs="Calibri"/>
          <w:lang w:val="x-none"/>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E0DEFC6"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37B446B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10.10 - </w:t>
      </w:r>
      <w:r w:rsidRPr="00DC4203">
        <w:rPr>
          <w:rFonts w:ascii="Calibri" w:hAnsi="Calibri" w:cs="Calibri"/>
          <w:lang w:val="x-none"/>
        </w:rPr>
        <w:t>Na hipótese de não pagamento ou recolhimento referido no subitem imediatamente acima, os valores serão objeto de inscrição em dívida ativa e sua consequente cobrança pelos meios legais.</w:t>
      </w:r>
    </w:p>
    <w:p w14:paraId="1A098E69" w14:textId="77777777" w:rsidR="00D26B3D" w:rsidRPr="00DC4203" w:rsidRDefault="00D26B3D" w:rsidP="00D26B3D">
      <w:pPr>
        <w:widowControl/>
        <w:autoSpaceDE w:val="0"/>
        <w:autoSpaceDN w:val="0"/>
        <w:adjustRightInd w:val="0"/>
        <w:spacing w:line="252" w:lineRule="auto"/>
        <w:ind w:left="570"/>
        <w:rPr>
          <w:rFonts w:ascii="Calibri" w:hAnsi="Calibri" w:cs="Calibri"/>
          <w:lang w:val="x-none"/>
        </w:rPr>
      </w:pPr>
    </w:p>
    <w:p w14:paraId="7BA900E5"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10.11 - </w:t>
      </w:r>
      <w:r w:rsidRPr="00DC4203">
        <w:rPr>
          <w:rFonts w:ascii="Calibri" w:hAnsi="Calibri" w:cs="Calibri"/>
          <w:lang w:val="x-none"/>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D945E95"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5FFD4AAD"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10.12 - </w:t>
      </w:r>
      <w:r w:rsidRPr="00DC4203">
        <w:rPr>
          <w:rFonts w:ascii="Calibri" w:hAnsi="Calibri" w:cs="Calibri"/>
          <w:lang w:val="x-none"/>
        </w:rPr>
        <w:t>A aplicação de qualquer das penalidades previstas realizar-se-á em processo administrativo que assegurará o contraditório e a ampla defesa, observando-se o procedimento previsto na Lei nº 14.133/21.</w:t>
      </w:r>
    </w:p>
    <w:p w14:paraId="1326B2CE" w14:textId="77777777" w:rsidR="00D26B3D" w:rsidRPr="00DC4203" w:rsidRDefault="00D26B3D" w:rsidP="00D26B3D">
      <w:pPr>
        <w:widowControl/>
        <w:autoSpaceDE w:val="0"/>
        <w:autoSpaceDN w:val="0"/>
        <w:adjustRightInd w:val="0"/>
        <w:spacing w:line="252" w:lineRule="auto"/>
        <w:ind w:left="570"/>
        <w:rPr>
          <w:rFonts w:ascii="Calibri" w:hAnsi="Calibri" w:cs="Calibri"/>
          <w:lang w:val="x-none"/>
        </w:rPr>
      </w:pPr>
    </w:p>
    <w:p w14:paraId="4EA64826"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10.13 - </w:t>
      </w:r>
      <w:r w:rsidRPr="00DC4203">
        <w:rPr>
          <w:rFonts w:ascii="Calibri" w:hAnsi="Calibri" w:cs="Calibri"/>
          <w:lang w:val="x-none"/>
        </w:rPr>
        <w:t>A autoridade competente, na aplicação das sanções, levará em consideração a gravidade da conduta do infrator, o caráter educativo da pena, bem como o dano causado à Administração, observado o princípio da proporcionalidade</w:t>
      </w:r>
    </w:p>
    <w:p w14:paraId="5C2AC64D"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70065269" w14:textId="77777777" w:rsidR="00D26B3D" w:rsidRPr="00DC4203" w:rsidRDefault="00D26B3D" w:rsidP="00D26B3D">
      <w:pPr>
        <w:widowControl/>
        <w:pBdr>
          <w:top w:val="single" w:sz="6" w:space="0" w:color="000000"/>
          <w:bottom w:val="single" w:sz="6" w:space="0" w:color="000000"/>
        </w:pBdr>
        <w:autoSpaceDE w:val="0"/>
        <w:autoSpaceDN w:val="0"/>
        <w:adjustRightInd w:val="0"/>
        <w:jc w:val="both"/>
        <w:rPr>
          <w:rFonts w:ascii="Calibri" w:hAnsi="Calibri" w:cs="Calibri"/>
          <w:b/>
          <w:bCs/>
          <w:lang w:val="x-none"/>
        </w:rPr>
      </w:pPr>
      <w:r w:rsidRPr="00DC4203">
        <w:rPr>
          <w:rFonts w:ascii="Calibri" w:hAnsi="Calibri" w:cs="Calibri"/>
          <w:b/>
          <w:bCs/>
          <w:lang w:val="x-none"/>
        </w:rPr>
        <w:t>11. - DISPOSIÇÕES GERAIS/INFORMAÇÕES COMPLEMENTARES</w:t>
      </w:r>
    </w:p>
    <w:p w14:paraId="3D946933"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0194A877" w14:textId="77777777" w:rsidR="00D26B3D" w:rsidRPr="00DC4203" w:rsidRDefault="00D26B3D" w:rsidP="00D26B3D">
      <w:pPr>
        <w:widowControl/>
        <w:autoSpaceDE w:val="0"/>
        <w:autoSpaceDN w:val="0"/>
        <w:adjustRightInd w:val="0"/>
        <w:ind w:left="570"/>
        <w:jc w:val="both"/>
        <w:rPr>
          <w:rFonts w:ascii="Calibri" w:hAnsi="Calibri" w:cs="Calibri"/>
          <w:lang w:val="x-none"/>
        </w:rPr>
      </w:pPr>
      <w:r w:rsidRPr="00DC4203">
        <w:rPr>
          <w:rFonts w:ascii="Calibri" w:hAnsi="Calibri" w:cs="Calibri"/>
          <w:b/>
          <w:bCs/>
          <w:lang w:val="x-none"/>
        </w:rPr>
        <w:t xml:space="preserve">11.1 - </w:t>
      </w:r>
      <w:r w:rsidRPr="00DC4203">
        <w:rPr>
          <w:rFonts w:ascii="Calibri" w:hAnsi="Calibri" w:cs="Calibri"/>
          <w:lang w:val="x-none"/>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3F0F9607" w14:textId="77777777" w:rsidR="00D26B3D" w:rsidRPr="00DC4203" w:rsidRDefault="00D26B3D" w:rsidP="00D26B3D">
      <w:pPr>
        <w:widowControl/>
        <w:autoSpaceDE w:val="0"/>
        <w:autoSpaceDN w:val="0"/>
        <w:adjustRightInd w:val="0"/>
        <w:ind w:left="570"/>
        <w:jc w:val="both"/>
        <w:rPr>
          <w:rFonts w:ascii="Calibri" w:hAnsi="Calibri" w:cs="Calibri"/>
          <w:lang w:val="x-none"/>
        </w:rPr>
      </w:pPr>
    </w:p>
    <w:p w14:paraId="6C7535B0" w14:textId="41A3EFB8"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 xml:space="preserve">Ibaiti, </w:t>
      </w:r>
      <w:r w:rsidR="00774050">
        <w:rPr>
          <w:rFonts w:ascii="Calibri" w:hAnsi="Calibri" w:cs="Calibri"/>
        </w:rPr>
        <w:t>09</w:t>
      </w:r>
      <w:r w:rsidRPr="00DC4203">
        <w:rPr>
          <w:rFonts w:ascii="Calibri" w:hAnsi="Calibri" w:cs="Calibri"/>
          <w:lang w:val="x-none"/>
        </w:rPr>
        <w:t xml:space="preserve"> de Junho de 2025.</w:t>
      </w:r>
    </w:p>
    <w:p w14:paraId="679981BE" w14:textId="77777777" w:rsidR="00D26B3D" w:rsidRPr="00DC4203" w:rsidRDefault="00D26B3D" w:rsidP="00D26B3D">
      <w:pPr>
        <w:widowControl/>
        <w:autoSpaceDE w:val="0"/>
        <w:autoSpaceDN w:val="0"/>
        <w:adjustRightInd w:val="0"/>
        <w:jc w:val="center"/>
        <w:rPr>
          <w:rFonts w:ascii="Calibri" w:hAnsi="Calibri" w:cs="Calibri"/>
          <w:lang w:val="x-none"/>
        </w:rPr>
      </w:pPr>
    </w:p>
    <w:p w14:paraId="0A0855F5" w14:textId="77777777" w:rsidR="00D26B3D" w:rsidRPr="00DC4203" w:rsidRDefault="00D26B3D" w:rsidP="00D26B3D">
      <w:pPr>
        <w:widowControl/>
        <w:tabs>
          <w:tab w:val="left" w:pos="5715"/>
        </w:tabs>
        <w:autoSpaceDE w:val="0"/>
        <w:autoSpaceDN w:val="0"/>
        <w:adjustRightInd w:val="0"/>
        <w:jc w:val="center"/>
        <w:rPr>
          <w:rFonts w:ascii="Calibri" w:hAnsi="Calibri" w:cs="Calibri"/>
          <w:b/>
          <w:bCs/>
          <w:lang w:val="x-none"/>
        </w:rPr>
      </w:pPr>
      <w:r w:rsidRPr="00DC4203">
        <w:rPr>
          <w:rFonts w:ascii="Calibri" w:hAnsi="Calibri" w:cs="Calibri"/>
          <w:b/>
          <w:bCs/>
          <w:lang w:val="x-none"/>
        </w:rPr>
        <w:t>ROGERIO PEREIRA DA ROSA</w:t>
      </w:r>
    </w:p>
    <w:p w14:paraId="7CD63C57"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Departamento de Cultura e Eventos</w:t>
      </w:r>
    </w:p>
    <w:p w14:paraId="41D5D97B" w14:textId="77777777" w:rsidR="00D26B3D" w:rsidRPr="00DC4203" w:rsidRDefault="00D26B3D" w:rsidP="00D26B3D">
      <w:pPr>
        <w:widowControl/>
        <w:autoSpaceDE w:val="0"/>
        <w:autoSpaceDN w:val="0"/>
        <w:adjustRightInd w:val="0"/>
        <w:jc w:val="center"/>
        <w:rPr>
          <w:rFonts w:ascii="Calibri" w:hAnsi="Calibri" w:cs="Calibri"/>
          <w:lang w:val="x-none"/>
        </w:rPr>
      </w:pPr>
      <w:r w:rsidRPr="00DC4203">
        <w:rPr>
          <w:rFonts w:ascii="Calibri" w:hAnsi="Calibri" w:cs="Calibri"/>
          <w:lang w:val="x-none"/>
        </w:rPr>
        <w:t>Portaria 028, de 08 de Janeiro de 2025</w:t>
      </w:r>
    </w:p>
    <w:p w14:paraId="44051189" w14:textId="77777777" w:rsidR="00D26B3D" w:rsidRPr="00DC4203" w:rsidRDefault="00D26B3D" w:rsidP="00D26B3D">
      <w:pPr>
        <w:widowControl/>
        <w:autoSpaceDE w:val="0"/>
        <w:autoSpaceDN w:val="0"/>
        <w:adjustRightInd w:val="0"/>
        <w:jc w:val="center"/>
        <w:rPr>
          <w:rFonts w:ascii="Calibri" w:hAnsi="Calibri" w:cs="Calibri"/>
          <w:lang w:val="x-none"/>
        </w:rPr>
      </w:pPr>
    </w:p>
    <w:p w14:paraId="117E840C" w14:textId="77777777" w:rsidR="00D26B3D" w:rsidRPr="00DC4203" w:rsidRDefault="00D26B3D" w:rsidP="00D26B3D">
      <w:pPr>
        <w:widowControl/>
        <w:autoSpaceDE w:val="0"/>
        <w:autoSpaceDN w:val="0"/>
        <w:adjustRightInd w:val="0"/>
        <w:jc w:val="center"/>
        <w:rPr>
          <w:rFonts w:ascii="Calibri" w:hAnsi="Calibri" w:cs="Calibri"/>
          <w:lang w:val="x-none"/>
        </w:rPr>
      </w:pPr>
    </w:p>
    <w:p w14:paraId="3D9C7A94" w14:textId="77777777" w:rsidR="00D26B3D" w:rsidRPr="00DC4203" w:rsidRDefault="00D26B3D" w:rsidP="00D26B3D">
      <w:pPr>
        <w:widowControl/>
        <w:pBdr>
          <w:left w:val="single" w:sz="6" w:space="3" w:color="000000"/>
        </w:pBdr>
        <w:autoSpaceDE w:val="0"/>
        <w:autoSpaceDN w:val="0"/>
        <w:adjustRightInd w:val="0"/>
        <w:ind w:left="3690"/>
        <w:rPr>
          <w:rFonts w:ascii="Calibri" w:hAnsi="Calibri" w:cs="Calibri"/>
          <w:lang w:val="x-none"/>
        </w:rPr>
      </w:pPr>
      <w:r w:rsidRPr="00DC4203">
        <w:rPr>
          <w:rFonts w:ascii="Calibri" w:hAnsi="Calibri" w:cs="Calibri"/>
          <w:lang w:val="x-none"/>
        </w:rPr>
        <w:t>Aprovo o presente Termo de Referência:</w:t>
      </w:r>
    </w:p>
    <w:p w14:paraId="37175EC7" w14:textId="77777777" w:rsidR="00D26B3D" w:rsidRPr="00DC4203" w:rsidRDefault="00D26B3D" w:rsidP="00D26B3D">
      <w:pPr>
        <w:widowControl/>
        <w:pBdr>
          <w:left w:val="single" w:sz="6" w:space="3" w:color="000000"/>
        </w:pBdr>
        <w:autoSpaceDE w:val="0"/>
        <w:autoSpaceDN w:val="0"/>
        <w:adjustRightInd w:val="0"/>
        <w:ind w:left="3690"/>
        <w:rPr>
          <w:rFonts w:ascii="Calibri" w:hAnsi="Calibri" w:cs="Calibri"/>
          <w:lang w:val="x-none"/>
        </w:rPr>
      </w:pPr>
    </w:p>
    <w:p w14:paraId="169BB80F" w14:textId="77777777" w:rsidR="00D26B3D" w:rsidRPr="00DC4203" w:rsidRDefault="00D26B3D" w:rsidP="00D26B3D">
      <w:pPr>
        <w:widowControl/>
        <w:pBdr>
          <w:left w:val="single" w:sz="6" w:space="3" w:color="000000"/>
        </w:pBdr>
        <w:autoSpaceDE w:val="0"/>
        <w:autoSpaceDN w:val="0"/>
        <w:adjustRightInd w:val="0"/>
        <w:ind w:left="3690"/>
        <w:rPr>
          <w:rFonts w:ascii="Calibri" w:hAnsi="Calibri" w:cs="Calibri"/>
          <w:lang w:val="x-none"/>
        </w:rPr>
      </w:pPr>
    </w:p>
    <w:p w14:paraId="6EF0E107" w14:textId="77777777" w:rsidR="00D26B3D" w:rsidRPr="00DC4203" w:rsidRDefault="00D26B3D" w:rsidP="00D26B3D">
      <w:pPr>
        <w:widowControl/>
        <w:pBdr>
          <w:left w:val="single" w:sz="6" w:space="3" w:color="000000"/>
        </w:pBdr>
        <w:autoSpaceDE w:val="0"/>
        <w:autoSpaceDN w:val="0"/>
        <w:adjustRightInd w:val="0"/>
        <w:ind w:left="3690"/>
        <w:rPr>
          <w:rFonts w:ascii="Calibri" w:hAnsi="Calibri" w:cs="Calibri"/>
          <w:b/>
          <w:bCs/>
          <w:lang w:val="x-none"/>
        </w:rPr>
      </w:pPr>
      <w:r w:rsidRPr="00DC4203">
        <w:rPr>
          <w:rFonts w:ascii="Calibri" w:hAnsi="Calibri" w:cs="Calibri"/>
          <w:b/>
          <w:bCs/>
          <w:lang w:val="x-none"/>
        </w:rPr>
        <w:t>ROBERTO REGAZZO</w:t>
      </w:r>
    </w:p>
    <w:p w14:paraId="29F5B19F" w14:textId="77777777" w:rsidR="00D26B3D" w:rsidRPr="00DC4203" w:rsidRDefault="00D26B3D" w:rsidP="00D26B3D">
      <w:pPr>
        <w:widowControl/>
        <w:pBdr>
          <w:left w:val="single" w:sz="6" w:space="3" w:color="000000"/>
        </w:pBdr>
        <w:autoSpaceDE w:val="0"/>
        <w:autoSpaceDN w:val="0"/>
        <w:adjustRightInd w:val="0"/>
        <w:spacing w:after="165" w:line="252" w:lineRule="auto"/>
        <w:ind w:left="3690"/>
        <w:rPr>
          <w:rFonts w:ascii="Calibri" w:hAnsi="Calibri" w:cs="Calibri"/>
          <w:lang w:val="x-none"/>
        </w:rPr>
      </w:pPr>
      <w:r w:rsidRPr="00DC4203">
        <w:rPr>
          <w:rFonts w:ascii="Calibri" w:hAnsi="Calibri" w:cs="Calibri"/>
          <w:lang w:val="x-none"/>
        </w:rPr>
        <w:t>Prefeito Municipal</w:t>
      </w:r>
    </w:p>
    <w:p w14:paraId="51ABDFC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9B4A5EA" w14:textId="77777777" w:rsidR="00D26B3D" w:rsidRPr="00DC4203" w:rsidRDefault="00D26B3D" w:rsidP="00D26B3D">
      <w:pPr>
        <w:widowControl/>
        <w:autoSpaceDE w:val="0"/>
        <w:autoSpaceDN w:val="0"/>
        <w:adjustRightInd w:val="0"/>
        <w:spacing w:line="480" w:lineRule="auto"/>
        <w:jc w:val="center"/>
        <w:rPr>
          <w:rFonts w:ascii="Calibri" w:hAnsi="Calibri" w:cs="Calibri"/>
          <w:b/>
          <w:bCs/>
          <w:sz w:val="22"/>
          <w:szCs w:val="22"/>
          <w:lang w:val="x-none"/>
        </w:rPr>
      </w:pPr>
      <w:r w:rsidRPr="00DC4203">
        <w:rPr>
          <w:rFonts w:ascii="Calibri" w:hAnsi="Calibri" w:cs="Calibri"/>
          <w:lang w:val="x-none"/>
        </w:rPr>
        <w:br w:type="page"/>
      </w:r>
      <w:r w:rsidRPr="00DC4203">
        <w:rPr>
          <w:rFonts w:ascii="Calibri" w:hAnsi="Calibri" w:cs="Calibri"/>
          <w:b/>
          <w:bCs/>
          <w:sz w:val="22"/>
          <w:szCs w:val="22"/>
          <w:lang w:val="x-none"/>
        </w:rPr>
        <w:t>ANEXO 06 –  ESTUDO TÉCNICO PRELIMINAR - ETP</w:t>
      </w:r>
    </w:p>
    <w:p w14:paraId="324DECEF" w14:textId="77777777" w:rsidR="00D26B3D" w:rsidRPr="00DC4203" w:rsidRDefault="00D26B3D" w:rsidP="00D26B3D">
      <w:pPr>
        <w:widowControl/>
        <w:autoSpaceDE w:val="0"/>
        <w:autoSpaceDN w:val="0"/>
        <w:adjustRightInd w:val="0"/>
        <w:spacing w:line="360" w:lineRule="auto"/>
        <w:ind w:left="285"/>
        <w:jc w:val="center"/>
        <w:rPr>
          <w:rFonts w:ascii="Calibri" w:hAnsi="Calibri" w:cs="Calibri"/>
          <w:b/>
          <w:bCs/>
          <w:sz w:val="22"/>
          <w:szCs w:val="22"/>
          <w:lang w:val="x-none"/>
        </w:rPr>
      </w:pPr>
      <w:r w:rsidRPr="00DC4203">
        <w:rPr>
          <w:rFonts w:ascii="Calibri" w:hAnsi="Calibri" w:cs="Calibri"/>
          <w:b/>
          <w:bCs/>
          <w:sz w:val="22"/>
          <w:szCs w:val="22"/>
          <w:lang w:val="x-none"/>
        </w:rPr>
        <w:t>PREGÃO, NA FORMA ELETRÔNICA Nº 18/2025</w:t>
      </w:r>
    </w:p>
    <w:p w14:paraId="7287480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AE2AE53"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75467D24" w14:textId="77777777" w:rsidR="00D26B3D" w:rsidRPr="00DC4203" w:rsidRDefault="00D26B3D" w:rsidP="00D26B3D">
      <w:pPr>
        <w:widowControl/>
        <w:autoSpaceDE w:val="0"/>
        <w:autoSpaceDN w:val="0"/>
        <w:adjustRightInd w:val="0"/>
        <w:spacing w:line="360" w:lineRule="auto"/>
        <w:jc w:val="right"/>
        <w:rPr>
          <w:rFonts w:ascii="Calibri" w:hAnsi="Calibri" w:cs="Calibri"/>
          <w:lang w:val="x-none"/>
        </w:rPr>
      </w:pPr>
      <w:r w:rsidRPr="00DC4203">
        <w:rPr>
          <w:rFonts w:ascii="Calibri" w:hAnsi="Calibri" w:cs="Calibri"/>
          <w:lang w:val="x-none"/>
        </w:rPr>
        <w:t>Ibaiti, Estado do Paraná, xx de Junho de 2025.</w:t>
      </w:r>
    </w:p>
    <w:p w14:paraId="2C3BC9DC"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0CBBD976"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1D9243DC" w14:textId="77777777" w:rsidR="00D26B3D" w:rsidRPr="00DC4203" w:rsidRDefault="00D26B3D" w:rsidP="00D26B3D">
      <w:pPr>
        <w:widowControl/>
        <w:autoSpaceDE w:val="0"/>
        <w:autoSpaceDN w:val="0"/>
        <w:adjustRightInd w:val="0"/>
        <w:spacing w:line="360" w:lineRule="auto"/>
        <w:rPr>
          <w:rFonts w:ascii="Calibri" w:hAnsi="Calibri" w:cs="Calibri"/>
          <w:lang w:val="x-none"/>
        </w:rPr>
      </w:pPr>
      <w:r w:rsidRPr="00DC4203">
        <w:rPr>
          <w:rFonts w:ascii="Calibri" w:hAnsi="Calibri" w:cs="Calibri"/>
          <w:lang w:val="x-none"/>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0F42070C"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73150CB5"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1. Informações Básicas</w:t>
      </w:r>
    </w:p>
    <w:p w14:paraId="0995622F"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42E4643D" w14:textId="77777777" w:rsidR="00D26B3D" w:rsidRPr="00DC4203" w:rsidRDefault="00D26B3D" w:rsidP="00D26B3D">
      <w:pPr>
        <w:widowControl/>
        <w:autoSpaceDE w:val="0"/>
        <w:autoSpaceDN w:val="0"/>
        <w:adjustRightInd w:val="0"/>
        <w:spacing w:line="360" w:lineRule="auto"/>
        <w:rPr>
          <w:rFonts w:ascii="Calibri" w:hAnsi="Calibri" w:cs="Calibri"/>
          <w:lang w:val="x-none"/>
        </w:rPr>
      </w:pPr>
      <w:r w:rsidRPr="00DC4203">
        <w:rPr>
          <w:rFonts w:ascii="Calibri" w:hAnsi="Calibri" w:cs="Calibri"/>
          <w:b/>
          <w:bCs/>
          <w:lang w:val="x-none"/>
        </w:rPr>
        <w:t>Categoria ETP:</w:t>
      </w:r>
      <w:r w:rsidRPr="00DC4203">
        <w:rPr>
          <w:rFonts w:ascii="Calibri" w:hAnsi="Calibri" w:cs="Calibri"/>
          <w:lang w:val="x-none"/>
        </w:rPr>
        <w:t xml:space="preserve"> Aquisição de materiais de consumo e equipamentos de áudio, palco, tenda e iluminação para o Departamento de Cultura e Eventos, com recursos do Plano Anual de Aplicação dos Recursos (PAAR), Lei 14.339/2022 Aldir Blanc, regulamentada pelo Decreto Federal nº 11.740/2023.</w:t>
      </w:r>
    </w:p>
    <w:p w14:paraId="4EE656B8"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7599B385"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2. Descrição da Necessidade</w:t>
      </w:r>
    </w:p>
    <w:p w14:paraId="2488FDF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684926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A Constituição Federal de 1988 reconhece a cultura como um direito fundamental e estabelece a responsabilidade do Estado em garantir o pleno exercício desse direito, bem como a proteção e valorização do patrimônio cultural brasileiro. O artigo 215 da Constituição, por exemplo, garante a todos o acesso às fontes da cultura nacional, incentivando a valorização e difusão das manifestações culturais. </w:t>
      </w:r>
    </w:p>
    <w:p w14:paraId="16F040F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9F8561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A Lei Aldir Blanc foi sancionada como Política Nacional de Fomento à Cultura. Essa lei visa fortalecer a cultura nacional, levando recursos aos estados, Distrito Federal e municípios. </w:t>
      </w:r>
    </w:p>
    <w:p w14:paraId="670C53F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EFE758F"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 Política Nacional Aldir Blanc de Fomento à Cultura (PNAB), instituída pela Lei n.º 14.399, de 08 de julho de 2022, tem como objetivo fomentar a cultura nacionalmente, levando recursos aos estados, Distrito Federal e municípios de todo o Brasil.</w:t>
      </w:r>
    </w:p>
    <w:p w14:paraId="62F0E3B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E5BB0A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O Município de Ibaiti não dispõe dos equipamentos ora solicitados para realização de eventos e projetos culturais. </w:t>
      </w:r>
    </w:p>
    <w:p w14:paraId="2E93D43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841705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Com esta aquisição, além da economia com locação de equipamentos, o Município garante continuidade com os projetos culturais.</w:t>
      </w:r>
    </w:p>
    <w:p w14:paraId="017F8716"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46E039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Ressaltamos que os recursos disponíveis para a aquisição ora pretendida somente poderão ser utilizados para esta finalidade.</w:t>
      </w:r>
    </w:p>
    <w:p w14:paraId="5B8BFB2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42F5AA8"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3. Área (s) requisitante (s)</w:t>
      </w:r>
    </w:p>
    <w:p w14:paraId="47B5997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1CCDAAE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O objeto desta contratação terá a participação dos seguintes locais:</w:t>
      </w:r>
    </w:p>
    <w:p w14:paraId="192106C7"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990"/>
        <w:gridCol w:w="1189"/>
        <w:gridCol w:w="1189"/>
        <w:gridCol w:w="3269"/>
        <w:gridCol w:w="3269"/>
      </w:tblGrid>
      <w:tr w:rsidR="00D26B3D" w:rsidRPr="00DC4203" w14:paraId="63317625" w14:textId="77777777">
        <w:tc>
          <w:tcPr>
            <w:tcW w:w="9900" w:type="dxa"/>
            <w:gridSpan w:val="5"/>
            <w:tcBorders>
              <w:top w:val="single" w:sz="6" w:space="0" w:color="000000"/>
              <w:left w:val="single" w:sz="6" w:space="0" w:color="000000"/>
              <w:bottom w:val="single" w:sz="6" w:space="0" w:color="000000"/>
              <w:right w:val="single" w:sz="6" w:space="0" w:color="000000"/>
            </w:tcBorders>
          </w:tcPr>
          <w:p w14:paraId="230DCB00"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Solicitantes</w:t>
            </w:r>
          </w:p>
        </w:tc>
      </w:tr>
      <w:tr w:rsidR="00D26B3D" w:rsidRPr="00DC4203" w14:paraId="4F9DBE22" w14:textId="77777777">
        <w:tblPrEx>
          <w:tblCellSpacing w:w="-8" w:type="nil"/>
        </w:tblPrEx>
        <w:trPr>
          <w:tblCellSpacing w:w="-8" w:type="nil"/>
        </w:trPr>
        <w:tc>
          <w:tcPr>
            <w:tcW w:w="500" w:type="pct"/>
            <w:tcBorders>
              <w:top w:val="single" w:sz="6" w:space="0" w:color="000000"/>
              <w:left w:val="single" w:sz="6" w:space="0" w:color="000000"/>
              <w:bottom w:val="single" w:sz="6" w:space="0" w:color="000000"/>
              <w:right w:val="single" w:sz="6" w:space="0" w:color="000000"/>
            </w:tcBorders>
            <w:shd w:val="clear" w:color="auto" w:fill="C0C0C0"/>
          </w:tcPr>
          <w:p w14:paraId="7B8E5DA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Entidade</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14:paraId="1FABC54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Solicitação</w:t>
            </w:r>
          </w:p>
        </w:tc>
        <w:tc>
          <w:tcPr>
            <w:tcW w:w="600" w:type="pct"/>
            <w:tcBorders>
              <w:top w:val="single" w:sz="6" w:space="0" w:color="000000"/>
              <w:left w:val="single" w:sz="6" w:space="0" w:color="000000"/>
              <w:bottom w:val="single" w:sz="6" w:space="0" w:color="000000"/>
              <w:right w:val="single" w:sz="6" w:space="0" w:color="000000"/>
            </w:tcBorders>
            <w:shd w:val="clear" w:color="auto" w:fill="C0C0C0"/>
          </w:tcPr>
          <w:p w14:paraId="1BBD221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Exercício</w:t>
            </w:r>
          </w:p>
        </w:tc>
        <w:tc>
          <w:tcPr>
            <w:tcW w:w="1650" w:type="pct"/>
            <w:tcBorders>
              <w:top w:val="single" w:sz="6" w:space="0" w:color="000000"/>
              <w:left w:val="single" w:sz="6" w:space="0" w:color="000000"/>
              <w:bottom w:val="single" w:sz="6" w:space="0" w:color="000000"/>
              <w:right w:val="single" w:sz="6" w:space="0" w:color="000000"/>
            </w:tcBorders>
            <w:shd w:val="clear" w:color="auto" w:fill="C0C0C0"/>
          </w:tcPr>
          <w:p w14:paraId="41D0D31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Solicitante</w:t>
            </w:r>
          </w:p>
        </w:tc>
        <w:tc>
          <w:tcPr>
            <w:tcW w:w="1650" w:type="pct"/>
            <w:tcBorders>
              <w:top w:val="single" w:sz="6" w:space="0" w:color="000000"/>
              <w:left w:val="single" w:sz="6" w:space="0" w:color="000000"/>
              <w:bottom w:val="single" w:sz="6" w:space="0" w:color="000000"/>
              <w:right w:val="single" w:sz="6" w:space="0" w:color="000000"/>
            </w:tcBorders>
            <w:shd w:val="clear" w:color="auto" w:fill="C0C0C0"/>
          </w:tcPr>
          <w:p w14:paraId="03402A27"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Local</w:t>
            </w:r>
          </w:p>
        </w:tc>
      </w:tr>
      <w:tr w:rsidR="00D26B3D" w:rsidRPr="00DC4203" w14:paraId="6C7263F1" w14:textId="77777777">
        <w:tblPrEx>
          <w:tblCellSpacing w:w="-8" w:type="nil"/>
        </w:tblPrEx>
        <w:trPr>
          <w:tblCellSpacing w:w="-8" w:type="nil"/>
        </w:trPr>
        <w:tc>
          <w:tcPr>
            <w:tcW w:w="990" w:type="dxa"/>
            <w:tcBorders>
              <w:top w:val="single" w:sz="6" w:space="0" w:color="000000"/>
              <w:left w:val="single" w:sz="6" w:space="0" w:color="000000"/>
              <w:bottom w:val="single" w:sz="6" w:space="0" w:color="000000"/>
              <w:right w:val="single" w:sz="6" w:space="0" w:color="000000"/>
            </w:tcBorders>
          </w:tcPr>
          <w:p w14:paraId="7193FF62"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3</w:t>
            </w:r>
          </w:p>
        </w:tc>
        <w:tc>
          <w:tcPr>
            <w:tcW w:w="1185" w:type="dxa"/>
            <w:tcBorders>
              <w:top w:val="single" w:sz="6" w:space="0" w:color="000000"/>
              <w:left w:val="single" w:sz="6" w:space="0" w:color="000000"/>
              <w:bottom w:val="single" w:sz="6" w:space="0" w:color="000000"/>
              <w:right w:val="single" w:sz="6" w:space="0" w:color="000000"/>
            </w:tcBorders>
          </w:tcPr>
          <w:p w14:paraId="55B94C0F"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161</w:t>
            </w:r>
          </w:p>
        </w:tc>
        <w:tc>
          <w:tcPr>
            <w:tcW w:w="1185" w:type="dxa"/>
            <w:tcBorders>
              <w:top w:val="single" w:sz="6" w:space="0" w:color="000000"/>
              <w:left w:val="single" w:sz="6" w:space="0" w:color="000000"/>
              <w:bottom w:val="single" w:sz="6" w:space="0" w:color="000000"/>
              <w:right w:val="single" w:sz="6" w:space="0" w:color="000000"/>
            </w:tcBorders>
          </w:tcPr>
          <w:p w14:paraId="40A7C639"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2025</w:t>
            </w:r>
          </w:p>
        </w:tc>
        <w:tc>
          <w:tcPr>
            <w:tcW w:w="3270" w:type="dxa"/>
            <w:tcBorders>
              <w:top w:val="single" w:sz="6" w:space="0" w:color="000000"/>
              <w:left w:val="single" w:sz="6" w:space="0" w:color="000000"/>
              <w:bottom w:val="single" w:sz="6" w:space="0" w:color="000000"/>
              <w:right w:val="single" w:sz="6" w:space="0" w:color="000000"/>
            </w:tcBorders>
          </w:tcPr>
          <w:p w14:paraId="7F6C4C5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ROGERIO PEREIRA DA ROSA</w:t>
            </w:r>
          </w:p>
        </w:tc>
        <w:tc>
          <w:tcPr>
            <w:tcW w:w="3270" w:type="dxa"/>
            <w:tcBorders>
              <w:top w:val="single" w:sz="6" w:space="0" w:color="000000"/>
              <w:left w:val="single" w:sz="6" w:space="0" w:color="000000"/>
              <w:bottom w:val="single" w:sz="6" w:space="0" w:color="000000"/>
              <w:right w:val="single" w:sz="6" w:space="0" w:color="000000"/>
            </w:tcBorders>
          </w:tcPr>
          <w:p w14:paraId="78B90143" w14:textId="77777777" w:rsidR="00D26B3D" w:rsidRPr="00DC4203" w:rsidRDefault="00D26B3D" w:rsidP="00D26B3D">
            <w:pPr>
              <w:widowControl/>
              <w:autoSpaceDE w:val="0"/>
              <w:autoSpaceDN w:val="0"/>
              <w:adjustRightInd w:val="0"/>
              <w:rPr>
                <w:rFonts w:ascii="Calibri" w:hAnsi="Calibri" w:cs="Calibri"/>
                <w:sz w:val="18"/>
                <w:szCs w:val="18"/>
                <w:lang w:val="x-none"/>
              </w:rPr>
            </w:pPr>
            <w:r w:rsidRPr="00DC4203">
              <w:rPr>
                <w:rFonts w:ascii="Calibri" w:hAnsi="Calibri" w:cs="Calibri"/>
                <w:sz w:val="18"/>
                <w:szCs w:val="18"/>
                <w:lang w:val="x-none"/>
              </w:rPr>
              <w:t>DEPARTAMENTO DE CULTURA E EVENTOS</w:t>
            </w:r>
          </w:p>
        </w:tc>
      </w:tr>
    </w:tbl>
    <w:p w14:paraId="7B71177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3C9D7D3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0D9196C"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4. Descrição dos requisitos da contratação</w:t>
      </w:r>
    </w:p>
    <w:p w14:paraId="23B0FC6F" w14:textId="77777777" w:rsidR="00D26B3D" w:rsidRPr="00DC4203" w:rsidRDefault="00D26B3D" w:rsidP="00D26B3D">
      <w:pPr>
        <w:widowControl/>
        <w:tabs>
          <w:tab w:val="left" w:pos="570"/>
        </w:tabs>
        <w:autoSpaceDE w:val="0"/>
        <w:autoSpaceDN w:val="0"/>
        <w:adjustRightInd w:val="0"/>
        <w:spacing w:line="348" w:lineRule="auto"/>
        <w:ind w:left="105" w:right="105" w:firstLine="465"/>
        <w:jc w:val="both"/>
        <w:rPr>
          <w:rFonts w:ascii="Calibri" w:hAnsi="Calibri" w:cs="Calibri"/>
          <w:lang w:val="x-none"/>
        </w:rPr>
      </w:pPr>
      <w:r w:rsidRPr="00DC4203">
        <w:rPr>
          <w:rFonts w:ascii="Calibri" w:hAnsi="Calibri" w:cs="Calibri"/>
          <w:lang w:val="x-none"/>
        </w:rPr>
        <w:t>4.1 Os itens devem ser entregues</w:t>
      </w:r>
      <w:r w:rsidRPr="00DC4203">
        <w:rPr>
          <w:rFonts w:ascii="Calibri" w:hAnsi="Calibri" w:cs="Calibri"/>
          <w:spacing w:val="-15"/>
          <w:lang w:val="x-none"/>
        </w:rPr>
        <w:t xml:space="preserve"> </w:t>
      </w:r>
      <w:r w:rsidRPr="00DC4203">
        <w:rPr>
          <w:rFonts w:ascii="Calibri" w:hAnsi="Calibri" w:cs="Calibri"/>
          <w:lang w:val="x-none"/>
        </w:rPr>
        <w:t>nas</w:t>
      </w:r>
      <w:r w:rsidRPr="00DC4203">
        <w:rPr>
          <w:rFonts w:ascii="Calibri" w:hAnsi="Calibri" w:cs="Calibri"/>
          <w:spacing w:val="-15"/>
          <w:lang w:val="x-none"/>
        </w:rPr>
        <w:t xml:space="preserve"> </w:t>
      </w:r>
      <w:r w:rsidRPr="00DC4203">
        <w:rPr>
          <w:rFonts w:ascii="Calibri" w:hAnsi="Calibri" w:cs="Calibri"/>
          <w:lang w:val="x-none"/>
        </w:rPr>
        <w:t>dependências</w:t>
      </w:r>
      <w:r w:rsidRPr="00DC4203">
        <w:rPr>
          <w:rFonts w:ascii="Calibri" w:hAnsi="Calibri" w:cs="Calibri"/>
          <w:spacing w:val="-15"/>
          <w:lang w:val="x-none"/>
        </w:rPr>
        <w:t xml:space="preserve"> </w:t>
      </w:r>
      <w:r w:rsidRPr="00DC4203">
        <w:rPr>
          <w:rFonts w:ascii="Calibri" w:hAnsi="Calibri" w:cs="Calibri"/>
          <w:lang w:val="x-none"/>
        </w:rPr>
        <w:t>do Departamento de Cultura e Eventos, localizado no Museu Mário Yamanouye, na Rua Rui Barbosa, 1.644, Centro, Ibaiti/PR,</w:t>
      </w:r>
      <w:r w:rsidRPr="00DC4203">
        <w:rPr>
          <w:rFonts w:ascii="Calibri" w:hAnsi="Calibri" w:cs="Calibri"/>
          <w:spacing w:val="60"/>
          <w:lang w:val="x-none"/>
        </w:rPr>
        <w:t xml:space="preserve"> </w:t>
      </w:r>
      <w:r w:rsidRPr="00DC4203">
        <w:rPr>
          <w:rFonts w:ascii="Calibri" w:hAnsi="Calibri" w:cs="Calibri"/>
          <w:lang w:val="x-none"/>
        </w:rPr>
        <w:t>correndo</w:t>
      </w:r>
      <w:r w:rsidRPr="00DC4203">
        <w:rPr>
          <w:rFonts w:ascii="Calibri" w:hAnsi="Calibri" w:cs="Calibri"/>
          <w:spacing w:val="60"/>
          <w:lang w:val="x-none"/>
        </w:rPr>
        <w:t xml:space="preserve"> </w:t>
      </w:r>
      <w:r w:rsidRPr="00DC4203">
        <w:rPr>
          <w:rFonts w:ascii="Calibri" w:hAnsi="Calibri" w:cs="Calibri"/>
          <w:lang w:val="x-none"/>
        </w:rPr>
        <w:t>por</w:t>
      </w:r>
      <w:r w:rsidRPr="00DC4203">
        <w:rPr>
          <w:rFonts w:ascii="Calibri" w:hAnsi="Calibri" w:cs="Calibri"/>
          <w:spacing w:val="60"/>
          <w:lang w:val="x-none"/>
        </w:rPr>
        <w:t xml:space="preserve"> </w:t>
      </w:r>
      <w:r w:rsidRPr="00DC4203">
        <w:rPr>
          <w:rFonts w:ascii="Calibri" w:hAnsi="Calibri" w:cs="Calibri"/>
          <w:lang w:val="x-none"/>
        </w:rPr>
        <w:t>conta</w:t>
      </w:r>
      <w:r w:rsidRPr="00DC4203">
        <w:rPr>
          <w:rFonts w:ascii="Calibri" w:hAnsi="Calibri" w:cs="Calibri"/>
          <w:spacing w:val="60"/>
          <w:lang w:val="x-none"/>
        </w:rPr>
        <w:t xml:space="preserve"> </w:t>
      </w:r>
      <w:r w:rsidRPr="00DC4203">
        <w:rPr>
          <w:rFonts w:ascii="Calibri" w:hAnsi="Calibri" w:cs="Calibri"/>
          <w:lang w:val="x-none"/>
        </w:rPr>
        <w:t>da</w:t>
      </w:r>
      <w:r w:rsidRPr="00DC4203">
        <w:rPr>
          <w:rFonts w:ascii="Calibri" w:hAnsi="Calibri" w:cs="Calibri"/>
          <w:spacing w:val="60"/>
          <w:lang w:val="x-none"/>
        </w:rPr>
        <w:t xml:space="preserve"> </w:t>
      </w:r>
      <w:r w:rsidRPr="00DC4203">
        <w:rPr>
          <w:rFonts w:ascii="Calibri" w:hAnsi="Calibri" w:cs="Calibri"/>
          <w:lang w:val="x-none"/>
        </w:rPr>
        <w:t>CONTRATADA</w:t>
      </w:r>
      <w:r w:rsidRPr="00DC4203">
        <w:rPr>
          <w:rFonts w:ascii="Calibri" w:hAnsi="Calibri" w:cs="Calibri"/>
          <w:spacing w:val="60"/>
          <w:lang w:val="x-none"/>
        </w:rPr>
        <w:t xml:space="preserve"> </w:t>
      </w:r>
      <w:r w:rsidRPr="00DC4203">
        <w:rPr>
          <w:rFonts w:ascii="Calibri" w:hAnsi="Calibri" w:cs="Calibri"/>
          <w:lang w:val="x-none"/>
        </w:rPr>
        <w:t>todas</w:t>
      </w:r>
      <w:r w:rsidRPr="00DC4203">
        <w:rPr>
          <w:rFonts w:ascii="Calibri" w:hAnsi="Calibri" w:cs="Calibri"/>
          <w:spacing w:val="60"/>
          <w:lang w:val="x-none"/>
        </w:rPr>
        <w:t xml:space="preserve"> </w:t>
      </w:r>
      <w:r w:rsidRPr="00DC4203">
        <w:rPr>
          <w:rFonts w:ascii="Calibri" w:hAnsi="Calibri" w:cs="Calibri"/>
          <w:lang w:val="x-none"/>
        </w:rPr>
        <w:t>as</w:t>
      </w:r>
      <w:r w:rsidRPr="00DC4203">
        <w:rPr>
          <w:rFonts w:ascii="Calibri" w:hAnsi="Calibri" w:cs="Calibri"/>
          <w:spacing w:val="45"/>
          <w:lang w:val="x-none"/>
        </w:rPr>
        <w:t xml:space="preserve"> </w:t>
      </w:r>
      <w:r w:rsidRPr="00DC4203">
        <w:rPr>
          <w:rFonts w:ascii="Calibri" w:hAnsi="Calibri" w:cs="Calibri"/>
          <w:lang w:val="x-none"/>
        </w:rPr>
        <w:t>despesas</w:t>
      </w:r>
      <w:r w:rsidRPr="00DC4203">
        <w:rPr>
          <w:rFonts w:ascii="Calibri" w:hAnsi="Calibri" w:cs="Calibri"/>
          <w:spacing w:val="60"/>
          <w:lang w:val="x-none"/>
        </w:rPr>
        <w:t xml:space="preserve"> </w:t>
      </w:r>
      <w:r w:rsidRPr="00DC4203">
        <w:rPr>
          <w:rFonts w:ascii="Calibri" w:hAnsi="Calibri" w:cs="Calibri"/>
          <w:lang w:val="x-none"/>
        </w:rPr>
        <w:t>com</w:t>
      </w:r>
      <w:r w:rsidRPr="00DC4203">
        <w:rPr>
          <w:rFonts w:ascii="Calibri" w:hAnsi="Calibri" w:cs="Calibri"/>
          <w:spacing w:val="60"/>
          <w:lang w:val="x-none"/>
        </w:rPr>
        <w:t xml:space="preserve"> </w:t>
      </w:r>
      <w:r w:rsidRPr="00DC4203">
        <w:rPr>
          <w:rFonts w:ascii="Calibri" w:hAnsi="Calibri" w:cs="Calibri"/>
          <w:spacing w:val="15"/>
          <w:lang w:val="x-none"/>
        </w:rPr>
        <w:t>f</w:t>
      </w:r>
      <w:r w:rsidRPr="00DC4203">
        <w:rPr>
          <w:rFonts w:ascii="Calibri" w:hAnsi="Calibri" w:cs="Calibri"/>
          <w:lang w:val="x-none"/>
        </w:rPr>
        <w:t>retes, tributos,</w:t>
      </w:r>
      <w:r w:rsidRPr="00DC4203">
        <w:rPr>
          <w:rFonts w:ascii="Calibri" w:hAnsi="Calibri" w:cs="Calibri"/>
          <w:spacing w:val="30"/>
          <w:lang w:val="x-none"/>
        </w:rPr>
        <w:t xml:space="preserve"> </w:t>
      </w:r>
      <w:r w:rsidRPr="00DC4203">
        <w:rPr>
          <w:rFonts w:ascii="Calibri" w:hAnsi="Calibri" w:cs="Calibri"/>
          <w:lang w:val="x-none"/>
        </w:rPr>
        <w:t>encargos</w:t>
      </w:r>
      <w:r w:rsidRPr="00DC4203">
        <w:rPr>
          <w:rFonts w:ascii="Calibri" w:hAnsi="Calibri" w:cs="Calibri"/>
          <w:spacing w:val="30"/>
          <w:lang w:val="x-none"/>
        </w:rPr>
        <w:t xml:space="preserve"> </w:t>
      </w:r>
      <w:r w:rsidRPr="00DC4203">
        <w:rPr>
          <w:rFonts w:ascii="Calibri" w:hAnsi="Calibri" w:cs="Calibri"/>
          <w:lang w:val="x-none"/>
        </w:rPr>
        <w:t>trabalhistas,</w:t>
      </w:r>
      <w:r w:rsidRPr="00DC4203">
        <w:rPr>
          <w:rFonts w:ascii="Calibri" w:hAnsi="Calibri" w:cs="Calibri"/>
          <w:spacing w:val="30"/>
          <w:lang w:val="x-none"/>
        </w:rPr>
        <w:t xml:space="preserve"> </w:t>
      </w:r>
      <w:r w:rsidRPr="00DC4203">
        <w:rPr>
          <w:rFonts w:ascii="Calibri" w:hAnsi="Calibri" w:cs="Calibri"/>
          <w:lang w:val="x-none"/>
        </w:rPr>
        <w:t>previdenciários,</w:t>
      </w:r>
      <w:r w:rsidRPr="00DC4203">
        <w:rPr>
          <w:rFonts w:ascii="Calibri" w:hAnsi="Calibri" w:cs="Calibri"/>
          <w:spacing w:val="30"/>
          <w:lang w:val="x-none"/>
        </w:rPr>
        <w:t xml:space="preserve"> </w:t>
      </w:r>
      <w:r w:rsidRPr="00DC4203">
        <w:rPr>
          <w:rFonts w:ascii="Calibri" w:hAnsi="Calibri" w:cs="Calibri"/>
          <w:lang w:val="x-none"/>
        </w:rPr>
        <w:t>e</w:t>
      </w:r>
      <w:r w:rsidRPr="00DC4203">
        <w:rPr>
          <w:rFonts w:ascii="Calibri" w:hAnsi="Calibri" w:cs="Calibri"/>
          <w:spacing w:val="30"/>
          <w:lang w:val="x-none"/>
        </w:rPr>
        <w:t xml:space="preserve"> </w:t>
      </w:r>
      <w:r w:rsidRPr="00DC4203">
        <w:rPr>
          <w:rFonts w:ascii="Calibri" w:hAnsi="Calibri" w:cs="Calibri"/>
          <w:lang w:val="x-none"/>
        </w:rPr>
        <w:t>demais</w:t>
      </w:r>
      <w:r w:rsidRPr="00DC4203">
        <w:rPr>
          <w:rFonts w:ascii="Calibri" w:hAnsi="Calibri" w:cs="Calibri"/>
          <w:spacing w:val="30"/>
          <w:lang w:val="x-none"/>
        </w:rPr>
        <w:t xml:space="preserve"> </w:t>
      </w:r>
      <w:r w:rsidRPr="00DC4203">
        <w:rPr>
          <w:rFonts w:ascii="Calibri" w:hAnsi="Calibri" w:cs="Calibri"/>
          <w:lang w:val="x-none"/>
        </w:rPr>
        <w:t>despesas</w:t>
      </w:r>
      <w:r w:rsidRPr="00DC4203">
        <w:rPr>
          <w:rFonts w:ascii="Calibri" w:hAnsi="Calibri" w:cs="Calibri"/>
          <w:spacing w:val="30"/>
          <w:lang w:val="x-none"/>
        </w:rPr>
        <w:t xml:space="preserve"> </w:t>
      </w:r>
      <w:r w:rsidRPr="00DC4203">
        <w:rPr>
          <w:rFonts w:ascii="Calibri" w:hAnsi="Calibri" w:cs="Calibri"/>
          <w:lang w:val="x-none"/>
        </w:rPr>
        <w:t>decorrentes</w:t>
      </w:r>
      <w:r w:rsidRPr="00DC4203">
        <w:rPr>
          <w:rFonts w:ascii="Calibri" w:hAnsi="Calibri" w:cs="Calibri"/>
          <w:spacing w:val="30"/>
          <w:lang w:val="x-none"/>
        </w:rPr>
        <w:t xml:space="preserve"> </w:t>
      </w:r>
      <w:r w:rsidRPr="00DC4203">
        <w:rPr>
          <w:rFonts w:ascii="Calibri" w:hAnsi="Calibri" w:cs="Calibri"/>
          <w:lang w:val="x-none"/>
        </w:rPr>
        <w:t>da entrega dos objetos;</w:t>
      </w:r>
    </w:p>
    <w:p w14:paraId="57D0EAA4" w14:textId="77777777" w:rsidR="00D26B3D" w:rsidRPr="00DC4203" w:rsidRDefault="00D26B3D" w:rsidP="00D26B3D">
      <w:pPr>
        <w:widowControl/>
        <w:tabs>
          <w:tab w:val="left" w:pos="615"/>
        </w:tabs>
        <w:autoSpaceDE w:val="0"/>
        <w:autoSpaceDN w:val="0"/>
        <w:adjustRightInd w:val="0"/>
        <w:spacing w:before="15" w:line="360" w:lineRule="auto"/>
        <w:ind w:left="105" w:right="105" w:firstLine="465"/>
        <w:jc w:val="both"/>
        <w:rPr>
          <w:rFonts w:ascii="Calibri" w:hAnsi="Calibri" w:cs="Calibri"/>
          <w:lang w:val="x-none"/>
        </w:rPr>
      </w:pPr>
      <w:r w:rsidRPr="00DC4203">
        <w:rPr>
          <w:rFonts w:ascii="Calibri" w:hAnsi="Calibri" w:cs="Calibri"/>
          <w:lang w:val="x-none"/>
        </w:rPr>
        <w:t>4.2 Garantia</w:t>
      </w:r>
      <w:r w:rsidRPr="00DC4203">
        <w:rPr>
          <w:rFonts w:ascii="Calibri" w:hAnsi="Calibri" w:cs="Calibri"/>
          <w:spacing w:val="45"/>
          <w:lang w:val="x-none"/>
        </w:rPr>
        <w:t xml:space="preserve"> </w:t>
      </w:r>
      <w:r w:rsidRPr="00DC4203">
        <w:rPr>
          <w:rFonts w:ascii="Calibri" w:hAnsi="Calibri" w:cs="Calibri"/>
          <w:lang w:val="x-none"/>
        </w:rPr>
        <w:t>mínima</w:t>
      </w:r>
      <w:r w:rsidRPr="00DC4203">
        <w:rPr>
          <w:rFonts w:ascii="Calibri" w:hAnsi="Calibri" w:cs="Calibri"/>
          <w:spacing w:val="45"/>
          <w:lang w:val="x-none"/>
        </w:rPr>
        <w:t xml:space="preserve"> </w:t>
      </w:r>
      <w:r w:rsidRPr="00DC4203">
        <w:rPr>
          <w:rFonts w:ascii="Calibri" w:hAnsi="Calibri" w:cs="Calibri"/>
          <w:lang w:val="x-none"/>
        </w:rPr>
        <w:t>do</w:t>
      </w:r>
      <w:r w:rsidRPr="00DC4203">
        <w:rPr>
          <w:rFonts w:ascii="Calibri" w:hAnsi="Calibri" w:cs="Calibri"/>
          <w:spacing w:val="45"/>
          <w:lang w:val="x-none"/>
        </w:rPr>
        <w:t xml:space="preserve"> </w:t>
      </w:r>
      <w:r w:rsidRPr="00DC4203">
        <w:rPr>
          <w:rFonts w:ascii="Calibri" w:hAnsi="Calibri" w:cs="Calibri"/>
          <w:lang w:val="x-none"/>
        </w:rPr>
        <w:t>fabricante</w:t>
      </w:r>
      <w:r w:rsidRPr="00DC4203">
        <w:rPr>
          <w:rFonts w:ascii="Calibri" w:hAnsi="Calibri" w:cs="Calibri"/>
          <w:spacing w:val="45"/>
          <w:lang w:val="x-none"/>
        </w:rPr>
        <w:t xml:space="preserve"> </w:t>
      </w:r>
      <w:r w:rsidRPr="00DC4203">
        <w:rPr>
          <w:rFonts w:ascii="Calibri" w:hAnsi="Calibri" w:cs="Calibri"/>
          <w:lang w:val="x-none"/>
        </w:rPr>
        <w:t>de</w:t>
      </w:r>
      <w:r w:rsidRPr="00DC4203">
        <w:rPr>
          <w:rFonts w:ascii="Calibri" w:hAnsi="Calibri" w:cs="Calibri"/>
          <w:spacing w:val="45"/>
          <w:lang w:val="x-none"/>
        </w:rPr>
        <w:t xml:space="preserve"> </w:t>
      </w:r>
      <w:r w:rsidRPr="00DC4203">
        <w:rPr>
          <w:rFonts w:ascii="Calibri" w:hAnsi="Calibri" w:cs="Calibri"/>
          <w:lang w:val="x-none"/>
        </w:rPr>
        <w:t>01</w:t>
      </w:r>
      <w:r w:rsidRPr="00DC4203">
        <w:rPr>
          <w:rFonts w:ascii="Calibri" w:hAnsi="Calibri" w:cs="Calibri"/>
          <w:spacing w:val="45"/>
          <w:lang w:val="x-none"/>
        </w:rPr>
        <w:t xml:space="preserve"> </w:t>
      </w:r>
      <w:r w:rsidRPr="00DC4203">
        <w:rPr>
          <w:rFonts w:ascii="Calibri" w:hAnsi="Calibri" w:cs="Calibri"/>
          <w:lang w:val="x-none"/>
        </w:rPr>
        <w:t>(um)</w:t>
      </w:r>
      <w:r w:rsidRPr="00DC4203">
        <w:rPr>
          <w:rFonts w:ascii="Calibri" w:hAnsi="Calibri" w:cs="Calibri"/>
          <w:spacing w:val="45"/>
          <w:lang w:val="x-none"/>
        </w:rPr>
        <w:t xml:space="preserve"> </w:t>
      </w:r>
      <w:r w:rsidRPr="00DC4203">
        <w:rPr>
          <w:rFonts w:ascii="Calibri" w:hAnsi="Calibri" w:cs="Calibri"/>
          <w:lang w:val="x-none"/>
        </w:rPr>
        <w:t>ano</w:t>
      </w:r>
      <w:r w:rsidRPr="00DC4203">
        <w:rPr>
          <w:rFonts w:ascii="Calibri" w:hAnsi="Calibri" w:cs="Calibri"/>
          <w:spacing w:val="45"/>
          <w:lang w:val="x-none"/>
        </w:rPr>
        <w:t xml:space="preserve"> </w:t>
      </w:r>
      <w:r w:rsidRPr="00DC4203">
        <w:rPr>
          <w:rFonts w:ascii="Calibri" w:hAnsi="Calibri" w:cs="Calibri"/>
          <w:lang w:val="x-none"/>
        </w:rPr>
        <w:t>para</w:t>
      </w:r>
      <w:r w:rsidRPr="00DC4203">
        <w:rPr>
          <w:rFonts w:ascii="Calibri" w:hAnsi="Calibri" w:cs="Calibri"/>
          <w:spacing w:val="60"/>
          <w:lang w:val="x-none"/>
        </w:rPr>
        <w:t xml:space="preserve"> </w:t>
      </w:r>
      <w:r w:rsidRPr="00DC4203">
        <w:rPr>
          <w:rFonts w:ascii="Calibri" w:hAnsi="Calibri" w:cs="Calibri"/>
          <w:lang w:val="x-none"/>
        </w:rPr>
        <w:t>cada</w:t>
      </w:r>
      <w:r w:rsidRPr="00DC4203">
        <w:rPr>
          <w:rFonts w:ascii="Calibri" w:hAnsi="Calibri" w:cs="Calibri"/>
          <w:spacing w:val="45"/>
          <w:lang w:val="x-none"/>
        </w:rPr>
        <w:t xml:space="preserve"> </w:t>
      </w:r>
      <w:r w:rsidRPr="00DC4203">
        <w:rPr>
          <w:rFonts w:ascii="Calibri" w:hAnsi="Calibri" w:cs="Calibri"/>
          <w:lang w:val="x-none"/>
        </w:rPr>
        <w:t>um</w:t>
      </w:r>
      <w:r w:rsidRPr="00DC4203">
        <w:rPr>
          <w:rFonts w:ascii="Calibri" w:hAnsi="Calibri" w:cs="Calibri"/>
          <w:spacing w:val="45"/>
          <w:lang w:val="x-none"/>
        </w:rPr>
        <w:t xml:space="preserve"> </w:t>
      </w:r>
      <w:r w:rsidRPr="00DC4203">
        <w:rPr>
          <w:rFonts w:ascii="Calibri" w:hAnsi="Calibri" w:cs="Calibri"/>
          <w:lang w:val="x-none"/>
        </w:rPr>
        <w:t>dos equipamentos fornecidos.</w:t>
      </w:r>
    </w:p>
    <w:p w14:paraId="04C68364" w14:textId="77777777" w:rsidR="00D26B3D" w:rsidRPr="00DC4203" w:rsidRDefault="00D26B3D" w:rsidP="00D26B3D">
      <w:pPr>
        <w:widowControl/>
        <w:tabs>
          <w:tab w:val="left" w:pos="585"/>
        </w:tabs>
        <w:autoSpaceDE w:val="0"/>
        <w:autoSpaceDN w:val="0"/>
        <w:adjustRightInd w:val="0"/>
        <w:spacing w:before="15" w:line="360" w:lineRule="auto"/>
        <w:ind w:left="105" w:right="105" w:firstLine="465"/>
        <w:jc w:val="both"/>
        <w:rPr>
          <w:rFonts w:ascii="Calibri" w:hAnsi="Calibri" w:cs="Calibri"/>
          <w:lang w:val="x-none"/>
        </w:rPr>
      </w:pPr>
      <w:r w:rsidRPr="00DC4203">
        <w:rPr>
          <w:rFonts w:ascii="Calibri" w:hAnsi="Calibri" w:cs="Calibri"/>
          <w:lang w:val="x-none"/>
        </w:rPr>
        <w:t>4.3 A</w:t>
      </w:r>
      <w:r w:rsidRPr="00DC4203">
        <w:rPr>
          <w:rFonts w:ascii="Calibri" w:hAnsi="Calibri" w:cs="Calibri"/>
          <w:spacing w:val="15"/>
          <w:lang w:val="x-none"/>
        </w:rPr>
        <w:t xml:space="preserve"> </w:t>
      </w:r>
      <w:r w:rsidRPr="00DC4203">
        <w:rPr>
          <w:rFonts w:ascii="Calibri" w:hAnsi="Calibri" w:cs="Calibri"/>
          <w:lang w:val="x-none"/>
        </w:rPr>
        <w:t>entrega</w:t>
      </w:r>
      <w:r w:rsidRPr="00DC4203">
        <w:rPr>
          <w:rFonts w:ascii="Calibri" w:hAnsi="Calibri" w:cs="Calibri"/>
          <w:spacing w:val="15"/>
          <w:lang w:val="x-none"/>
        </w:rPr>
        <w:t xml:space="preserve"> </w:t>
      </w:r>
      <w:r w:rsidRPr="00DC4203">
        <w:rPr>
          <w:rFonts w:ascii="Calibri" w:hAnsi="Calibri" w:cs="Calibri"/>
          <w:lang w:val="x-none"/>
        </w:rPr>
        <w:t>dos</w:t>
      </w:r>
      <w:r w:rsidRPr="00DC4203">
        <w:rPr>
          <w:rFonts w:ascii="Calibri" w:hAnsi="Calibri" w:cs="Calibri"/>
          <w:spacing w:val="15"/>
          <w:lang w:val="x-none"/>
        </w:rPr>
        <w:t xml:space="preserve"> </w:t>
      </w:r>
      <w:r w:rsidRPr="00DC4203">
        <w:rPr>
          <w:rFonts w:ascii="Calibri" w:hAnsi="Calibri" w:cs="Calibri"/>
          <w:lang w:val="x-none"/>
        </w:rPr>
        <w:t>equipamentos</w:t>
      </w:r>
      <w:r w:rsidRPr="00DC4203">
        <w:rPr>
          <w:rFonts w:ascii="Calibri" w:hAnsi="Calibri" w:cs="Calibri"/>
          <w:spacing w:val="15"/>
          <w:lang w:val="x-none"/>
        </w:rPr>
        <w:t xml:space="preserve"> </w:t>
      </w:r>
      <w:r w:rsidRPr="00DC4203">
        <w:rPr>
          <w:rFonts w:ascii="Calibri" w:hAnsi="Calibri" w:cs="Calibri"/>
          <w:lang w:val="x-none"/>
        </w:rPr>
        <w:t>ocorrerá</w:t>
      </w:r>
      <w:r w:rsidRPr="00DC4203">
        <w:rPr>
          <w:rFonts w:ascii="Calibri" w:hAnsi="Calibri" w:cs="Calibri"/>
          <w:spacing w:val="15"/>
          <w:lang w:val="x-none"/>
        </w:rPr>
        <w:t xml:space="preserve"> </w:t>
      </w:r>
      <w:r w:rsidRPr="00DC4203">
        <w:rPr>
          <w:rFonts w:ascii="Calibri" w:hAnsi="Calibri" w:cs="Calibri"/>
          <w:lang w:val="x-none"/>
        </w:rPr>
        <w:t>em</w:t>
      </w:r>
      <w:r w:rsidRPr="00DC4203">
        <w:rPr>
          <w:rFonts w:ascii="Calibri" w:hAnsi="Calibri" w:cs="Calibri"/>
          <w:spacing w:val="15"/>
          <w:lang w:val="x-none"/>
        </w:rPr>
        <w:t xml:space="preserve"> </w:t>
      </w:r>
      <w:r w:rsidRPr="00DC4203">
        <w:rPr>
          <w:rFonts w:ascii="Calibri" w:hAnsi="Calibri" w:cs="Calibri"/>
          <w:lang w:val="x-none"/>
        </w:rPr>
        <w:t>até</w:t>
      </w:r>
      <w:r w:rsidRPr="00DC4203">
        <w:rPr>
          <w:rFonts w:ascii="Calibri" w:hAnsi="Calibri" w:cs="Calibri"/>
          <w:spacing w:val="15"/>
          <w:lang w:val="x-none"/>
        </w:rPr>
        <w:t xml:space="preserve"> </w:t>
      </w:r>
      <w:r w:rsidRPr="00DC4203">
        <w:rPr>
          <w:rFonts w:ascii="Calibri" w:hAnsi="Calibri" w:cs="Calibri"/>
          <w:lang w:val="x-none"/>
        </w:rPr>
        <w:t>10</w:t>
      </w:r>
      <w:r w:rsidRPr="00DC4203">
        <w:rPr>
          <w:rFonts w:ascii="Calibri" w:hAnsi="Calibri" w:cs="Calibri"/>
          <w:spacing w:val="15"/>
          <w:lang w:val="x-none"/>
        </w:rPr>
        <w:t xml:space="preserve"> </w:t>
      </w:r>
      <w:r w:rsidRPr="00DC4203">
        <w:rPr>
          <w:rFonts w:ascii="Calibri" w:hAnsi="Calibri" w:cs="Calibri"/>
          <w:lang w:val="x-none"/>
        </w:rPr>
        <w:t>(dez)</w:t>
      </w:r>
      <w:r w:rsidRPr="00DC4203">
        <w:rPr>
          <w:rFonts w:ascii="Calibri" w:hAnsi="Calibri" w:cs="Calibri"/>
          <w:spacing w:val="15"/>
          <w:lang w:val="x-none"/>
        </w:rPr>
        <w:t xml:space="preserve"> </w:t>
      </w:r>
      <w:r w:rsidRPr="00DC4203">
        <w:rPr>
          <w:rFonts w:ascii="Calibri" w:hAnsi="Calibri" w:cs="Calibri"/>
          <w:lang w:val="x-none"/>
        </w:rPr>
        <w:t>dias</w:t>
      </w:r>
      <w:r w:rsidRPr="00DC4203">
        <w:rPr>
          <w:rFonts w:ascii="Calibri" w:hAnsi="Calibri" w:cs="Calibri"/>
          <w:spacing w:val="15"/>
          <w:lang w:val="x-none"/>
        </w:rPr>
        <w:t xml:space="preserve"> </w:t>
      </w:r>
      <w:r w:rsidRPr="00DC4203">
        <w:rPr>
          <w:rFonts w:ascii="Calibri" w:hAnsi="Calibri" w:cs="Calibri"/>
          <w:lang w:val="x-none"/>
        </w:rPr>
        <w:t>corridos.</w:t>
      </w:r>
      <w:r w:rsidRPr="00DC4203">
        <w:rPr>
          <w:rFonts w:ascii="Calibri" w:hAnsi="Calibri" w:cs="Calibri"/>
          <w:spacing w:val="15"/>
          <w:lang w:val="x-none"/>
        </w:rPr>
        <w:t xml:space="preserve"> </w:t>
      </w:r>
      <w:r w:rsidRPr="00DC4203">
        <w:rPr>
          <w:rFonts w:ascii="Calibri" w:hAnsi="Calibri" w:cs="Calibri"/>
          <w:lang w:val="x-none"/>
        </w:rPr>
        <w:t>Esta</w:t>
      </w:r>
      <w:r w:rsidRPr="00DC4203">
        <w:rPr>
          <w:rFonts w:ascii="Calibri" w:hAnsi="Calibri" w:cs="Calibri"/>
          <w:spacing w:val="15"/>
          <w:lang w:val="x-none"/>
        </w:rPr>
        <w:t xml:space="preserve"> </w:t>
      </w:r>
      <w:r w:rsidRPr="00DC4203">
        <w:rPr>
          <w:rFonts w:ascii="Calibri" w:hAnsi="Calibri" w:cs="Calibri"/>
          <w:lang w:val="x-none"/>
        </w:rPr>
        <w:t>deverá</w:t>
      </w:r>
      <w:r w:rsidRPr="00DC4203">
        <w:rPr>
          <w:rFonts w:ascii="Calibri" w:hAnsi="Calibri" w:cs="Calibri"/>
          <w:spacing w:val="15"/>
          <w:lang w:val="x-none"/>
        </w:rPr>
        <w:t xml:space="preserve"> </w:t>
      </w:r>
      <w:r w:rsidRPr="00DC4203">
        <w:rPr>
          <w:rFonts w:ascii="Calibri" w:hAnsi="Calibri" w:cs="Calibri"/>
          <w:lang w:val="x-none"/>
        </w:rPr>
        <w:t>confirmar</w:t>
      </w:r>
      <w:r w:rsidRPr="00DC4203">
        <w:rPr>
          <w:rFonts w:ascii="Calibri" w:hAnsi="Calibri" w:cs="Calibri"/>
          <w:spacing w:val="15"/>
          <w:lang w:val="x-none"/>
        </w:rPr>
        <w:t xml:space="preserve"> </w:t>
      </w:r>
      <w:r w:rsidRPr="00DC4203">
        <w:rPr>
          <w:rFonts w:ascii="Calibri" w:hAnsi="Calibri" w:cs="Calibri"/>
          <w:lang w:val="x-none"/>
        </w:rPr>
        <w:t>o</w:t>
      </w:r>
      <w:r w:rsidRPr="00DC4203">
        <w:rPr>
          <w:rFonts w:ascii="Calibri" w:hAnsi="Calibri" w:cs="Calibri"/>
          <w:spacing w:val="15"/>
          <w:lang w:val="x-none"/>
        </w:rPr>
        <w:t xml:space="preserve"> </w:t>
      </w:r>
      <w:r w:rsidRPr="00DC4203">
        <w:rPr>
          <w:rFonts w:ascii="Calibri" w:hAnsi="Calibri" w:cs="Calibri"/>
          <w:lang w:val="x-none"/>
        </w:rPr>
        <w:t>recebimento</w:t>
      </w:r>
      <w:r w:rsidRPr="00DC4203">
        <w:rPr>
          <w:rFonts w:ascii="Calibri" w:hAnsi="Calibri" w:cs="Calibri"/>
          <w:spacing w:val="15"/>
          <w:lang w:val="x-none"/>
        </w:rPr>
        <w:t xml:space="preserve"> </w:t>
      </w:r>
      <w:r w:rsidRPr="00DC4203">
        <w:rPr>
          <w:rFonts w:ascii="Calibri" w:hAnsi="Calibri" w:cs="Calibri"/>
          <w:lang w:val="x-none"/>
        </w:rPr>
        <w:t>da</w:t>
      </w:r>
      <w:r w:rsidRPr="00DC4203">
        <w:rPr>
          <w:rFonts w:ascii="Calibri" w:hAnsi="Calibri" w:cs="Calibri"/>
          <w:spacing w:val="15"/>
          <w:lang w:val="x-none"/>
        </w:rPr>
        <w:t xml:space="preserve"> </w:t>
      </w:r>
      <w:r w:rsidRPr="00DC4203">
        <w:rPr>
          <w:rFonts w:ascii="Calibri" w:hAnsi="Calibri" w:cs="Calibri"/>
          <w:lang w:val="x-none"/>
        </w:rPr>
        <w:t>NOTA</w:t>
      </w:r>
      <w:r w:rsidRPr="00DC4203">
        <w:rPr>
          <w:rFonts w:ascii="Calibri" w:hAnsi="Calibri" w:cs="Calibri"/>
          <w:spacing w:val="15"/>
          <w:lang w:val="x-none"/>
        </w:rPr>
        <w:t xml:space="preserve"> </w:t>
      </w:r>
      <w:r w:rsidRPr="00DC4203">
        <w:rPr>
          <w:rFonts w:ascii="Calibri" w:hAnsi="Calibri" w:cs="Calibri"/>
          <w:lang w:val="x-none"/>
        </w:rPr>
        <w:t>DE</w:t>
      </w:r>
      <w:r w:rsidRPr="00DC4203">
        <w:rPr>
          <w:rFonts w:ascii="Calibri" w:hAnsi="Calibri" w:cs="Calibri"/>
          <w:spacing w:val="30"/>
          <w:lang w:val="x-none"/>
        </w:rPr>
        <w:t xml:space="preserve"> </w:t>
      </w:r>
      <w:r w:rsidRPr="00DC4203">
        <w:rPr>
          <w:rFonts w:ascii="Calibri" w:hAnsi="Calibri" w:cs="Calibri"/>
          <w:lang w:val="x-none"/>
        </w:rPr>
        <w:t>EMPENHO</w:t>
      </w:r>
      <w:r w:rsidRPr="00DC4203">
        <w:rPr>
          <w:rFonts w:ascii="Calibri" w:hAnsi="Calibri" w:cs="Calibri"/>
          <w:spacing w:val="15"/>
          <w:lang w:val="x-none"/>
        </w:rPr>
        <w:t xml:space="preserve"> </w:t>
      </w:r>
      <w:r w:rsidRPr="00DC4203">
        <w:rPr>
          <w:rFonts w:ascii="Calibri" w:hAnsi="Calibri" w:cs="Calibri"/>
          <w:lang w:val="x-none"/>
        </w:rPr>
        <w:t>em até 24 horas, para fins de início do prazo de entrega.</w:t>
      </w:r>
    </w:p>
    <w:p w14:paraId="4EAB3B0A" w14:textId="77777777" w:rsidR="00D26B3D" w:rsidRPr="00DC4203" w:rsidRDefault="00D26B3D" w:rsidP="00D26B3D">
      <w:pPr>
        <w:widowControl/>
        <w:tabs>
          <w:tab w:val="left" w:pos="600"/>
        </w:tabs>
        <w:autoSpaceDE w:val="0"/>
        <w:autoSpaceDN w:val="0"/>
        <w:adjustRightInd w:val="0"/>
        <w:spacing w:before="15" w:line="348" w:lineRule="auto"/>
        <w:ind w:left="105" w:right="120" w:firstLine="465"/>
        <w:jc w:val="both"/>
        <w:rPr>
          <w:rFonts w:ascii="Calibri" w:hAnsi="Calibri" w:cs="Calibri"/>
          <w:lang w:val="x-none"/>
        </w:rPr>
      </w:pPr>
      <w:r w:rsidRPr="00DC4203">
        <w:rPr>
          <w:rFonts w:ascii="Calibri" w:hAnsi="Calibri" w:cs="Calibri"/>
          <w:lang w:val="x-none"/>
        </w:rPr>
        <w:t>4.4 Aplica-se,</w:t>
      </w:r>
      <w:r w:rsidRPr="00DC4203">
        <w:rPr>
          <w:rFonts w:ascii="Calibri" w:hAnsi="Calibri" w:cs="Calibri"/>
          <w:spacing w:val="30"/>
          <w:lang w:val="x-none"/>
        </w:rPr>
        <w:t xml:space="preserve"> </w:t>
      </w:r>
      <w:r w:rsidRPr="00DC4203">
        <w:rPr>
          <w:rFonts w:ascii="Calibri" w:hAnsi="Calibri" w:cs="Calibri"/>
          <w:lang w:val="x-none"/>
        </w:rPr>
        <w:t>no</w:t>
      </w:r>
      <w:r w:rsidRPr="00DC4203">
        <w:rPr>
          <w:rFonts w:ascii="Calibri" w:hAnsi="Calibri" w:cs="Calibri"/>
          <w:spacing w:val="30"/>
          <w:lang w:val="x-none"/>
        </w:rPr>
        <w:t xml:space="preserve"> </w:t>
      </w:r>
      <w:r w:rsidRPr="00DC4203">
        <w:rPr>
          <w:rFonts w:ascii="Calibri" w:hAnsi="Calibri" w:cs="Calibri"/>
          <w:lang w:val="x-none"/>
        </w:rPr>
        <w:t>que</w:t>
      </w:r>
      <w:r w:rsidRPr="00DC4203">
        <w:rPr>
          <w:rFonts w:ascii="Calibri" w:hAnsi="Calibri" w:cs="Calibri"/>
          <w:spacing w:val="30"/>
          <w:lang w:val="x-none"/>
        </w:rPr>
        <w:t xml:space="preserve"> </w:t>
      </w:r>
      <w:r w:rsidRPr="00DC4203">
        <w:rPr>
          <w:rFonts w:ascii="Calibri" w:hAnsi="Calibri" w:cs="Calibri"/>
          <w:lang w:val="x-none"/>
        </w:rPr>
        <w:t>couber,</w:t>
      </w:r>
      <w:r w:rsidRPr="00DC4203">
        <w:rPr>
          <w:rFonts w:ascii="Calibri" w:hAnsi="Calibri" w:cs="Calibri"/>
          <w:spacing w:val="30"/>
          <w:lang w:val="x-none"/>
        </w:rPr>
        <w:t xml:space="preserve"> </w:t>
      </w:r>
      <w:r w:rsidRPr="00DC4203">
        <w:rPr>
          <w:rFonts w:ascii="Calibri" w:hAnsi="Calibri" w:cs="Calibri"/>
          <w:lang w:val="x-none"/>
        </w:rPr>
        <w:t>as</w:t>
      </w:r>
      <w:r w:rsidRPr="00DC4203">
        <w:rPr>
          <w:rFonts w:ascii="Calibri" w:hAnsi="Calibri" w:cs="Calibri"/>
          <w:spacing w:val="30"/>
          <w:lang w:val="x-none"/>
        </w:rPr>
        <w:t xml:space="preserve"> </w:t>
      </w:r>
      <w:r w:rsidRPr="00DC4203">
        <w:rPr>
          <w:rFonts w:ascii="Calibri" w:hAnsi="Calibri" w:cs="Calibri"/>
          <w:lang w:val="x-none"/>
        </w:rPr>
        <w:t>disposições</w:t>
      </w:r>
      <w:r w:rsidRPr="00DC4203">
        <w:rPr>
          <w:rFonts w:ascii="Calibri" w:hAnsi="Calibri" w:cs="Calibri"/>
          <w:spacing w:val="30"/>
          <w:lang w:val="x-none"/>
        </w:rPr>
        <w:t xml:space="preserve"> </w:t>
      </w:r>
      <w:r w:rsidRPr="00DC4203">
        <w:rPr>
          <w:rFonts w:ascii="Calibri" w:hAnsi="Calibri" w:cs="Calibri"/>
          <w:lang w:val="x-none"/>
        </w:rPr>
        <w:t>do</w:t>
      </w:r>
      <w:r w:rsidRPr="00DC4203">
        <w:rPr>
          <w:rFonts w:ascii="Calibri" w:hAnsi="Calibri" w:cs="Calibri"/>
          <w:spacing w:val="30"/>
          <w:lang w:val="x-none"/>
        </w:rPr>
        <w:t xml:space="preserve"> </w:t>
      </w:r>
      <w:r w:rsidRPr="00DC4203">
        <w:rPr>
          <w:rFonts w:ascii="Calibri" w:hAnsi="Calibri" w:cs="Calibri"/>
          <w:lang w:val="x-none"/>
        </w:rPr>
        <w:t>Código</w:t>
      </w:r>
      <w:r w:rsidRPr="00DC4203">
        <w:rPr>
          <w:rFonts w:ascii="Calibri" w:hAnsi="Calibri" w:cs="Calibri"/>
          <w:spacing w:val="30"/>
          <w:lang w:val="x-none"/>
        </w:rPr>
        <w:t xml:space="preserve"> </w:t>
      </w:r>
      <w:r w:rsidRPr="00DC4203">
        <w:rPr>
          <w:rFonts w:ascii="Calibri" w:hAnsi="Calibri" w:cs="Calibri"/>
          <w:lang w:val="x-none"/>
        </w:rPr>
        <w:t>de</w:t>
      </w:r>
      <w:r w:rsidRPr="00DC4203">
        <w:rPr>
          <w:rFonts w:ascii="Calibri" w:hAnsi="Calibri" w:cs="Calibri"/>
          <w:spacing w:val="30"/>
          <w:lang w:val="x-none"/>
        </w:rPr>
        <w:t xml:space="preserve"> </w:t>
      </w:r>
      <w:r w:rsidRPr="00DC4203">
        <w:rPr>
          <w:rFonts w:ascii="Calibri" w:hAnsi="Calibri" w:cs="Calibri"/>
          <w:lang w:val="x-none"/>
        </w:rPr>
        <w:t>Proteção</w:t>
      </w:r>
      <w:r w:rsidRPr="00DC4203">
        <w:rPr>
          <w:rFonts w:ascii="Calibri" w:hAnsi="Calibri" w:cs="Calibri"/>
          <w:spacing w:val="30"/>
          <w:lang w:val="x-none"/>
        </w:rPr>
        <w:t xml:space="preserve"> </w:t>
      </w:r>
      <w:r w:rsidRPr="00DC4203">
        <w:rPr>
          <w:rFonts w:ascii="Calibri" w:hAnsi="Calibri" w:cs="Calibri"/>
          <w:lang w:val="x-none"/>
        </w:rPr>
        <w:t>e</w:t>
      </w:r>
      <w:r w:rsidRPr="00DC4203">
        <w:rPr>
          <w:rFonts w:ascii="Calibri" w:hAnsi="Calibri" w:cs="Calibri"/>
          <w:spacing w:val="30"/>
          <w:lang w:val="x-none"/>
        </w:rPr>
        <w:t xml:space="preserve"> </w:t>
      </w:r>
      <w:r w:rsidRPr="00DC4203">
        <w:rPr>
          <w:rFonts w:ascii="Calibri" w:hAnsi="Calibri" w:cs="Calibri"/>
          <w:lang w:val="x-none"/>
        </w:rPr>
        <w:t>Defesa</w:t>
      </w:r>
      <w:r w:rsidRPr="00DC4203">
        <w:rPr>
          <w:rFonts w:ascii="Calibri" w:hAnsi="Calibri" w:cs="Calibri"/>
          <w:spacing w:val="30"/>
          <w:lang w:val="x-none"/>
        </w:rPr>
        <w:t xml:space="preserve"> </w:t>
      </w:r>
      <w:r w:rsidRPr="00DC4203">
        <w:rPr>
          <w:rFonts w:ascii="Calibri" w:hAnsi="Calibri" w:cs="Calibri"/>
          <w:lang w:val="x-none"/>
        </w:rPr>
        <w:t>do Consumidor, conforme a lei nº 8.078, de 11 de setembro de 1990.</w:t>
      </w:r>
    </w:p>
    <w:p w14:paraId="1A04D2D1" w14:textId="77777777" w:rsidR="00D26B3D" w:rsidRPr="00DC4203" w:rsidRDefault="00D26B3D" w:rsidP="00D26B3D">
      <w:pPr>
        <w:widowControl/>
        <w:tabs>
          <w:tab w:val="left" w:pos="600"/>
        </w:tabs>
        <w:autoSpaceDE w:val="0"/>
        <w:autoSpaceDN w:val="0"/>
        <w:adjustRightInd w:val="0"/>
        <w:spacing w:before="15" w:line="348" w:lineRule="auto"/>
        <w:ind w:left="105" w:right="120" w:firstLine="465"/>
        <w:jc w:val="both"/>
        <w:rPr>
          <w:rFonts w:ascii="Calibri" w:hAnsi="Calibri" w:cs="Calibri"/>
          <w:sz w:val="24"/>
          <w:szCs w:val="24"/>
          <w:lang w:val="x-none"/>
        </w:rPr>
      </w:pPr>
    </w:p>
    <w:p w14:paraId="461849C8"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5. Levantamento de mercado/estimativa de preços</w:t>
      </w:r>
    </w:p>
    <w:p w14:paraId="2CD35DCA" w14:textId="77777777" w:rsidR="00D26B3D" w:rsidRPr="00DC4203" w:rsidRDefault="00D26B3D" w:rsidP="00D26B3D">
      <w:pPr>
        <w:widowControl/>
        <w:shd w:val="clear" w:color="auto" w:fill="F2F2F2"/>
        <w:autoSpaceDE w:val="0"/>
        <w:autoSpaceDN w:val="0"/>
        <w:adjustRightInd w:val="0"/>
        <w:spacing w:line="360" w:lineRule="auto"/>
        <w:jc w:val="both"/>
        <w:rPr>
          <w:rFonts w:ascii="Calibri" w:hAnsi="Calibri" w:cs="Calibri"/>
          <w:lang w:val="x-none"/>
        </w:rPr>
      </w:pPr>
      <w:r w:rsidRPr="00DC4203">
        <w:rPr>
          <w:rFonts w:ascii="Calibri" w:hAnsi="Calibri" w:cs="Calibri"/>
          <w:lang w:val="x-none"/>
        </w:rPr>
        <w:t>5.1. A Instrução Normativa SEGES/ME n. 65/2021, que dispõe sobre o procedimento administrativo para a realização de pesquisa de preços para aquisição de bens e contratação de serviços em geral, no âmbito da administração pública federal, especifica que a pesquisa será realizada mediante a utilização de um dos seguintes parâmetros, empregados de forma combinada ou não:</w:t>
      </w:r>
    </w:p>
    <w:p w14:paraId="43C1E9F2" w14:textId="77777777" w:rsidR="00D26B3D" w:rsidRPr="00DC4203" w:rsidRDefault="00D26B3D" w:rsidP="00D26B3D">
      <w:pPr>
        <w:widowControl/>
        <w:shd w:val="clear" w:color="auto" w:fill="F2F2F2"/>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I. composição de custos unitários menores ou iguais à mediana do item correspondente nos sistemas oficiais de governo, como Painel de Preços ou banco de preços em saúde, observado o índice de atualização de preços correspondente;</w:t>
      </w:r>
    </w:p>
    <w:p w14:paraId="0138C169" w14:textId="77777777" w:rsidR="00D26B3D" w:rsidRPr="00DC4203" w:rsidRDefault="00D26B3D" w:rsidP="00D26B3D">
      <w:pPr>
        <w:widowControl/>
        <w:shd w:val="clear" w:color="auto" w:fill="F2F2F2"/>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II.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79607A1C" w14:textId="77777777" w:rsidR="00D26B3D" w:rsidRPr="00DC4203" w:rsidRDefault="00D26B3D" w:rsidP="00D26B3D">
      <w:pPr>
        <w:widowControl/>
        <w:shd w:val="clear" w:color="auto" w:fill="F2F2F2"/>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05398162" w14:textId="77777777" w:rsidR="00D26B3D" w:rsidRPr="00DC4203" w:rsidRDefault="00D26B3D" w:rsidP="00D26B3D">
      <w:pPr>
        <w:widowControl/>
        <w:shd w:val="clear" w:color="auto" w:fill="F2F2F2"/>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IV.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0A253956" w14:textId="77777777" w:rsidR="00D26B3D" w:rsidRPr="00DC4203" w:rsidRDefault="00D26B3D" w:rsidP="00D26B3D">
      <w:pPr>
        <w:widowControl/>
        <w:shd w:val="clear" w:color="auto" w:fill="F2F2F2"/>
        <w:autoSpaceDE w:val="0"/>
        <w:autoSpaceDN w:val="0"/>
        <w:adjustRightInd w:val="0"/>
        <w:spacing w:line="360" w:lineRule="auto"/>
        <w:ind w:left="990"/>
        <w:jc w:val="both"/>
        <w:rPr>
          <w:rFonts w:ascii="Calibri" w:hAnsi="Calibri" w:cs="Calibri"/>
          <w:lang w:val="x-none"/>
        </w:rPr>
      </w:pPr>
      <w:r w:rsidRPr="00DC4203">
        <w:rPr>
          <w:rFonts w:ascii="Calibri" w:hAnsi="Calibri" w:cs="Calibri"/>
          <w:lang w:val="x-none"/>
        </w:rPr>
        <w:t>V. pesquisa na base nacional de notas fiscais eletrônicas, desde que a datadas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14:paraId="51155C93" w14:textId="77777777" w:rsidR="00D26B3D" w:rsidRPr="00DC4203" w:rsidRDefault="00D26B3D" w:rsidP="00D26B3D">
      <w:pPr>
        <w:widowControl/>
        <w:shd w:val="clear" w:color="auto" w:fill="F2F2F2"/>
        <w:autoSpaceDE w:val="0"/>
        <w:autoSpaceDN w:val="0"/>
        <w:adjustRightInd w:val="0"/>
        <w:spacing w:line="360" w:lineRule="auto"/>
        <w:jc w:val="both"/>
        <w:rPr>
          <w:rFonts w:ascii="Calibri" w:hAnsi="Calibri" w:cs="Calibri"/>
          <w:lang w:val="x-none"/>
        </w:rPr>
      </w:pPr>
      <w:r w:rsidRPr="00DC4203">
        <w:rPr>
          <w:rFonts w:ascii="Calibri" w:hAnsi="Calibri" w:cs="Calibri"/>
          <w:lang w:val="x-none"/>
        </w:rPr>
        <w:t>5.2. O normativo em questão determina que os parâmetros previstos nos incisos do artigo 5º poderão ser utilizados de forma combinada e concomitante ou não entre si, devendo ser priorizados, para efeito de estimativa, aqueles previstos nos incisos I e II (conforme disposto acima) que representam os preços praticados na Administração Pública, seja por meio de contratos firmados com órgãos públicos ou de atos homologados no portal de compras.</w:t>
      </w:r>
    </w:p>
    <w:p w14:paraId="3B8D666B" w14:textId="77777777" w:rsidR="00D26B3D" w:rsidRPr="00DC4203" w:rsidRDefault="00D26B3D" w:rsidP="00D26B3D">
      <w:pPr>
        <w:widowControl/>
        <w:shd w:val="clear" w:color="auto" w:fill="F2F2F2"/>
        <w:autoSpaceDE w:val="0"/>
        <w:autoSpaceDN w:val="0"/>
        <w:adjustRightInd w:val="0"/>
        <w:spacing w:line="360" w:lineRule="auto"/>
        <w:jc w:val="both"/>
        <w:rPr>
          <w:rFonts w:ascii="Calibri" w:hAnsi="Calibri" w:cs="Calibri"/>
          <w:lang w:val="x-none"/>
        </w:rPr>
      </w:pPr>
      <w:r w:rsidRPr="00DC4203">
        <w:rPr>
          <w:rFonts w:ascii="Calibri" w:hAnsi="Calibri" w:cs="Calibri"/>
          <w:lang w:val="x-none"/>
        </w:rPr>
        <w:t>5.3. A pesquisa deve conter três ou mais preços válidos, e em caso de impossibilidade de obtenção desse quantitativo deverá haver a devida justificativa.</w:t>
      </w:r>
    </w:p>
    <w:p w14:paraId="3A9EE9BE" w14:textId="77777777" w:rsidR="00D26B3D" w:rsidRPr="00DC4203" w:rsidRDefault="00D26B3D" w:rsidP="00D26B3D">
      <w:pPr>
        <w:widowControl/>
        <w:shd w:val="clear" w:color="auto" w:fill="F2F2F2"/>
        <w:autoSpaceDE w:val="0"/>
        <w:autoSpaceDN w:val="0"/>
        <w:adjustRightInd w:val="0"/>
        <w:spacing w:line="360" w:lineRule="auto"/>
        <w:jc w:val="both"/>
        <w:rPr>
          <w:rFonts w:ascii="Calibri" w:hAnsi="Calibri" w:cs="Calibri"/>
          <w:lang w:val="x-none"/>
        </w:rPr>
      </w:pPr>
      <w:r w:rsidRPr="00DC4203">
        <w:rPr>
          <w:rFonts w:ascii="Calibri" w:hAnsi="Calibri" w:cs="Calibri"/>
          <w:lang w:val="x-none"/>
        </w:rPr>
        <w:t>5.4. No caso foi utilizada para média de preços, entre os orçamentos obtidos com fornecedores, pesquisa em atas anteriores, e Banco de Preços.</w:t>
      </w:r>
    </w:p>
    <w:p w14:paraId="7D79F3D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A8B71F1"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6. Estimativa das Quantidades a serem contratadas</w:t>
      </w:r>
    </w:p>
    <w:p w14:paraId="629EFC4C"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0841CFF9" w14:textId="77777777" w:rsidR="00D26B3D" w:rsidRPr="00DC4203" w:rsidRDefault="00D26B3D" w:rsidP="00D26B3D">
      <w:pPr>
        <w:widowControl/>
        <w:autoSpaceDE w:val="0"/>
        <w:autoSpaceDN w:val="0"/>
        <w:adjustRightInd w:val="0"/>
        <w:spacing w:line="360" w:lineRule="auto"/>
        <w:rPr>
          <w:rFonts w:ascii="Calibri" w:hAnsi="Calibri" w:cs="Calibri"/>
          <w:lang w:val="x-none"/>
        </w:rPr>
      </w:pPr>
      <w:r w:rsidRPr="00DC4203">
        <w:rPr>
          <w:rFonts w:ascii="Calibri" w:hAnsi="Calibri" w:cs="Calibri"/>
          <w:lang w:val="x-none"/>
        </w:rPr>
        <w:t>O quantitativo do objeto está presente na solicitação nº 161/2025 e foi estimado pelo Diretor do Departamento de Cultura e Eventos, com base nas demandas observadas nos eventos culturais promovidos pelo mesmo.</w:t>
      </w:r>
    </w:p>
    <w:p w14:paraId="5FD42732"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68F09BA7"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7. Estimativa do Valor da Contratação</w:t>
      </w:r>
    </w:p>
    <w:p w14:paraId="7190447C" w14:textId="77777777" w:rsidR="00D26B3D" w:rsidRPr="00DC4203" w:rsidRDefault="00D26B3D" w:rsidP="00D26B3D">
      <w:pPr>
        <w:widowControl/>
        <w:autoSpaceDE w:val="0"/>
        <w:autoSpaceDN w:val="0"/>
        <w:adjustRightInd w:val="0"/>
        <w:spacing w:line="360" w:lineRule="auto"/>
        <w:rPr>
          <w:rFonts w:ascii="Calibri" w:hAnsi="Calibri" w:cs="Calibri"/>
          <w:lang w:val="x-none"/>
        </w:rPr>
      </w:pPr>
      <w:bookmarkStart w:id="7" w:name="_Hlk159247195"/>
      <w:bookmarkEnd w:id="7"/>
      <w:r w:rsidRPr="00DC4203">
        <w:rPr>
          <w:rFonts w:ascii="Calibri" w:hAnsi="Calibri" w:cs="Calibri"/>
          <w:lang w:val="x-none"/>
        </w:rPr>
        <w:t xml:space="preserve">Considerando os orçamentos obtidos com empresas do ramo, o objeto resultou no valor orçado estimado em R$ </w:t>
      </w:r>
      <w:r w:rsidRPr="00DC4203">
        <w:rPr>
          <w:rFonts w:ascii="Calibri" w:hAnsi="Calibri" w:cs="Calibri"/>
          <w:b/>
          <w:bCs/>
          <w:lang w:val="x-none"/>
        </w:rPr>
        <w:t>121.320,52 (Cento e Vinte e Um Mil, Trezentos e Vinte Reais e Cinqüenta e Dois Centavos)</w:t>
      </w:r>
      <w:r w:rsidRPr="00DC4203">
        <w:rPr>
          <w:rFonts w:ascii="Calibri" w:hAnsi="Calibri" w:cs="Calibri"/>
          <w:lang w:val="x-none"/>
        </w:rPr>
        <w:t>;</w:t>
      </w:r>
    </w:p>
    <w:p w14:paraId="46A03BB0" w14:textId="77777777" w:rsidR="00D26B3D" w:rsidRPr="00DC4203" w:rsidRDefault="00D26B3D" w:rsidP="00D26B3D">
      <w:pPr>
        <w:widowControl/>
        <w:autoSpaceDE w:val="0"/>
        <w:autoSpaceDN w:val="0"/>
        <w:adjustRightInd w:val="0"/>
        <w:spacing w:line="360" w:lineRule="auto"/>
        <w:rPr>
          <w:rFonts w:ascii="Calibri" w:hAnsi="Calibri" w:cs="Calibri"/>
          <w:lang w:val="x-none"/>
        </w:rPr>
      </w:pPr>
    </w:p>
    <w:p w14:paraId="0C1EA57C"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8. Descrição da Solução como um todo</w:t>
      </w:r>
    </w:p>
    <w:p w14:paraId="0EBF31A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 xml:space="preserve">O Município de Ibaiti não dispõe dos equipamentos ora solicitados para realização de eventos e projetos culturais. </w:t>
      </w:r>
    </w:p>
    <w:p w14:paraId="57E0C8E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589369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Com esta aquisição, além da economia com locação de equipamentos, o Município garante continuidade dos projetos culturais.</w:t>
      </w:r>
    </w:p>
    <w:p w14:paraId="5BFF25E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665ED95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Ressaltamos que os recursos disponíveis para a aquisição ora pretendida somente poderão ser utilizados para esta finalidade.</w:t>
      </w:r>
    </w:p>
    <w:p w14:paraId="5FC52CE2"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A57B61D"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9. Justificativa para o Parcelamento ou não da Solução</w:t>
      </w:r>
    </w:p>
    <w:p w14:paraId="01F2527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852C0ED" w14:textId="77777777" w:rsidR="00D26B3D" w:rsidRPr="00DC4203" w:rsidRDefault="00D26B3D" w:rsidP="00D26B3D">
      <w:pPr>
        <w:widowControl/>
        <w:autoSpaceDE w:val="0"/>
        <w:autoSpaceDN w:val="0"/>
        <w:adjustRightInd w:val="0"/>
        <w:spacing w:line="360" w:lineRule="auto"/>
        <w:ind w:right="105" w:firstLine="15"/>
        <w:jc w:val="both"/>
        <w:rPr>
          <w:rFonts w:ascii="Calibri" w:hAnsi="Calibri" w:cs="Calibri"/>
          <w:lang w:val="x-none"/>
        </w:rPr>
      </w:pPr>
      <w:r w:rsidRPr="00DC4203">
        <w:rPr>
          <w:rFonts w:ascii="Calibri" w:hAnsi="Calibri" w:cs="Calibri"/>
          <w:lang w:val="x-none"/>
        </w:rPr>
        <w:t>Em regra, conforme disposições estabelecidas na alínea</w:t>
      </w:r>
      <w:r w:rsidRPr="00DC4203">
        <w:rPr>
          <w:rFonts w:ascii="Calibri" w:hAnsi="Calibri" w:cs="Calibri"/>
          <w:spacing w:val="15"/>
          <w:lang w:val="x-none"/>
        </w:rPr>
        <w:t xml:space="preserve"> </w:t>
      </w:r>
      <w:r w:rsidRPr="00DC4203">
        <w:rPr>
          <w:rFonts w:ascii="Calibri" w:hAnsi="Calibri" w:cs="Calibri"/>
          <w:i/>
          <w:iCs/>
          <w:lang w:val="x-none"/>
        </w:rPr>
        <w:t>b</w:t>
      </w:r>
      <w:r w:rsidRPr="00DC4203">
        <w:rPr>
          <w:rFonts w:ascii="Calibri" w:hAnsi="Calibri" w:cs="Calibri"/>
          <w:lang w:val="x-none"/>
        </w:rPr>
        <w:t>, inciso V, do art. 40 da Lei n.º</w:t>
      </w:r>
      <w:r w:rsidRPr="00DC4203">
        <w:rPr>
          <w:rFonts w:ascii="Calibri" w:hAnsi="Calibri" w:cs="Calibri"/>
          <w:spacing w:val="-15"/>
          <w:lang w:val="x-none"/>
        </w:rPr>
        <w:t xml:space="preserve"> </w:t>
      </w:r>
      <w:r w:rsidRPr="00DC4203">
        <w:rPr>
          <w:rFonts w:ascii="Calibri" w:hAnsi="Calibri" w:cs="Calibri"/>
          <w:lang w:val="x-none"/>
        </w:rPr>
        <w:t>14.133/21,</w:t>
      </w:r>
      <w:r w:rsidRPr="00DC4203">
        <w:rPr>
          <w:rFonts w:ascii="Calibri" w:hAnsi="Calibri" w:cs="Calibri"/>
          <w:spacing w:val="-15"/>
          <w:lang w:val="x-none"/>
        </w:rPr>
        <w:t xml:space="preserve"> </w:t>
      </w:r>
      <w:r w:rsidRPr="00DC4203">
        <w:rPr>
          <w:rFonts w:ascii="Calibri" w:hAnsi="Calibri" w:cs="Calibri"/>
          <w:lang w:val="x-none"/>
        </w:rPr>
        <w:t>o</w:t>
      </w:r>
      <w:r w:rsidRPr="00DC4203">
        <w:rPr>
          <w:rFonts w:ascii="Calibri" w:hAnsi="Calibri" w:cs="Calibri"/>
          <w:spacing w:val="-15"/>
          <w:lang w:val="x-none"/>
        </w:rPr>
        <w:t xml:space="preserve"> </w:t>
      </w:r>
      <w:r w:rsidRPr="00DC4203">
        <w:rPr>
          <w:rFonts w:ascii="Calibri" w:hAnsi="Calibri" w:cs="Calibri"/>
          <w:lang w:val="x-none"/>
        </w:rPr>
        <w:t>planejamento</w:t>
      </w:r>
      <w:r w:rsidRPr="00DC4203">
        <w:rPr>
          <w:rFonts w:ascii="Calibri" w:hAnsi="Calibri" w:cs="Calibri"/>
          <w:spacing w:val="-15"/>
          <w:lang w:val="x-none"/>
        </w:rPr>
        <w:t xml:space="preserve"> </w:t>
      </w:r>
      <w:r w:rsidRPr="00DC4203">
        <w:rPr>
          <w:rFonts w:ascii="Calibri" w:hAnsi="Calibri" w:cs="Calibri"/>
          <w:lang w:val="x-none"/>
        </w:rPr>
        <w:t>da</w:t>
      </w:r>
      <w:r w:rsidRPr="00DC4203">
        <w:rPr>
          <w:rFonts w:ascii="Calibri" w:hAnsi="Calibri" w:cs="Calibri"/>
          <w:spacing w:val="-15"/>
          <w:lang w:val="x-none"/>
        </w:rPr>
        <w:t xml:space="preserve"> </w:t>
      </w:r>
      <w:r w:rsidRPr="00DC4203">
        <w:rPr>
          <w:rFonts w:ascii="Calibri" w:hAnsi="Calibri" w:cs="Calibri"/>
          <w:lang w:val="x-none"/>
        </w:rPr>
        <w:t>compra</w:t>
      </w:r>
      <w:r w:rsidRPr="00DC4203">
        <w:rPr>
          <w:rFonts w:ascii="Calibri" w:hAnsi="Calibri" w:cs="Calibri"/>
          <w:spacing w:val="-15"/>
          <w:lang w:val="x-none"/>
        </w:rPr>
        <w:t xml:space="preserve"> </w:t>
      </w:r>
      <w:r w:rsidRPr="00DC4203">
        <w:rPr>
          <w:rFonts w:ascii="Calibri" w:hAnsi="Calibri" w:cs="Calibri"/>
          <w:lang w:val="x-none"/>
        </w:rPr>
        <w:t>deverá</w:t>
      </w:r>
      <w:r w:rsidRPr="00DC4203">
        <w:rPr>
          <w:rFonts w:ascii="Calibri" w:hAnsi="Calibri" w:cs="Calibri"/>
          <w:spacing w:val="-15"/>
          <w:lang w:val="x-none"/>
        </w:rPr>
        <w:t xml:space="preserve"> </w:t>
      </w:r>
      <w:r w:rsidRPr="00DC4203">
        <w:rPr>
          <w:rFonts w:ascii="Calibri" w:hAnsi="Calibri" w:cs="Calibri"/>
          <w:lang w:val="x-none"/>
        </w:rPr>
        <w:t>atender,</w:t>
      </w:r>
      <w:r w:rsidRPr="00DC4203">
        <w:rPr>
          <w:rFonts w:ascii="Calibri" w:hAnsi="Calibri" w:cs="Calibri"/>
          <w:spacing w:val="-15"/>
          <w:lang w:val="x-none"/>
        </w:rPr>
        <w:t xml:space="preserve"> </w:t>
      </w:r>
      <w:r w:rsidRPr="00DC4203">
        <w:rPr>
          <w:rFonts w:ascii="Calibri" w:hAnsi="Calibri" w:cs="Calibri"/>
          <w:lang w:val="x-none"/>
        </w:rPr>
        <w:t>entre</w:t>
      </w:r>
      <w:r w:rsidRPr="00DC4203">
        <w:rPr>
          <w:rFonts w:ascii="Calibri" w:hAnsi="Calibri" w:cs="Calibri"/>
          <w:spacing w:val="-15"/>
          <w:lang w:val="x-none"/>
        </w:rPr>
        <w:t xml:space="preserve"> </w:t>
      </w:r>
      <w:r w:rsidRPr="00DC4203">
        <w:rPr>
          <w:rFonts w:ascii="Calibri" w:hAnsi="Calibri" w:cs="Calibri"/>
          <w:lang w:val="x-none"/>
        </w:rPr>
        <w:t>outros,</w:t>
      </w:r>
      <w:r w:rsidRPr="00DC4203">
        <w:rPr>
          <w:rFonts w:ascii="Calibri" w:hAnsi="Calibri" w:cs="Calibri"/>
          <w:spacing w:val="-15"/>
          <w:lang w:val="x-none"/>
        </w:rPr>
        <w:t xml:space="preserve"> </w:t>
      </w:r>
      <w:r w:rsidRPr="00DC4203">
        <w:rPr>
          <w:rFonts w:ascii="Calibri" w:hAnsi="Calibri" w:cs="Calibri"/>
          <w:lang w:val="x-none"/>
        </w:rPr>
        <w:t>ao</w:t>
      </w:r>
      <w:r w:rsidRPr="00DC4203">
        <w:rPr>
          <w:rFonts w:ascii="Calibri" w:hAnsi="Calibri" w:cs="Calibri"/>
          <w:spacing w:val="-15"/>
          <w:lang w:val="x-none"/>
        </w:rPr>
        <w:t xml:space="preserve"> </w:t>
      </w:r>
      <w:r w:rsidRPr="00DC4203">
        <w:rPr>
          <w:rFonts w:ascii="Calibri" w:hAnsi="Calibri" w:cs="Calibri"/>
          <w:lang w:val="x-none"/>
        </w:rPr>
        <w:t>princípio do parcelamento,</w:t>
      </w:r>
      <w:r w:rsidRPr="00DC4203">
        <w:rPr>
          <w:rFonts w:ascii="Calibri" w:hAnsi="Calibri" w:cs="Calibri"/>
          <w:spacing w:val="45"/>
          <w:lang w:val="x-none"/>
        </w:rPr>
        <w:t xml:space="preserve"> </w:t>
      </w:r>
      <w:r w:rsidRPr="00DC4203">
        <w:rPr>
          <w:rFonts w:ascii="Calibri" w:hAnsi="Calibri" w:cs="Calibri"/>
          <w:lang w:val="x-none"/>
        </w:rPr>
        <w:t>quando</w:t>
      </w:r>
      <w:r w:rsidRPr="00DC4203">
        <w:rPr>
          <w:rFonts w:ascii="Calibri" w:hAnsi="Calibri" w:cs="Calibri"/>
          <w:spacing w:val="45"/>
          <w:lang w:val="x-none"/>
        </w:rPr>
        <w:t xml:space="preserve"> </w:t>
      </w:r>
      <w:r w:rsidRPr="00DC4203">
        <w:rPr>
          <w:rFonts w:ascii="Calibri" w:hAnsi="Calibri" w:cs="Calibri"/>
          <w:lang w:val="x-none"/>
        </w:rPr>
        <w:t>for</w:t>
      </w:r>
      <w:r w:rsidRPr="00DC4203">
        <w:rPr>
          <w:rFonts w:ascii="Calibri" w:hAnsi="Calibri" w:cs="Calibri"/>
          <w:spacing w:val="45"/>
          <w:lang w:val="x-none"/>
        </w:rPr>
        <w:t xml:space="preserve"> </w:t>
      </w:r>
      <w:r w:rsidRPr="00DC4203">
        <w:rPr>
          <w:rFonts w:ascii="Calibri" w:hAnsi="Calibri" w:cs="Calibri"/>
          <w:lang w:val="x-none"/>
        </w:rPr>
        <w:t>tecnicamente</w:t>
      </w:r>
      <w:r w:rsidRPr="00DC4203">
        <w:rPr>
          <w:rFonts w:ascii="Calibri" w:hAnsi="Calibri" w:cs="Calibri"/>
          <w:spacing w:val="45"/>
          <w:lang w:val="x-none"/>
        </w:rPr>
        <w:t xml:space="preserve"> </w:t>
      </w:r>
      <w:r w:rsidRPr="00DC4203">
        <w:rPr>
          <w:rFonts w:ascii="Calibri" w:hAnsi="Calibri" w:cs="Calibri"/>
          <w:lang w:val="x-none"/>
        </w:rPr>
        <w:t>viável</w:t>
      </w:r>
      <w:r w:rsidRPr="00DC4203">
        <w:rPr>
          <w:rFonts w:ascii="Calibri" w:hAnsi="Calibri" w:cs="Calibri"/>
          <w:spacing w:val="45"/>
          <w:lang w:val="x-none"/>
        </w:rPr>
        <w:t xml:space="preserve"> </w:t>
      </w:r>
      <w:r w:rsidRPr="00DC4203">
        <w:rPr>
          <w:rFonts w:ascii="Calibri" w:hAnsi="Calibri" w:cs="Calibri"/>
          <w:lang w:val="x-none"/>
        </w:rPr>
        <w:t>e</w:t>
      </w:r>
      <w:r w:rsidRPr="00DC4203">
        <w:rPr>
          <w:rFonts w:ascii="Calibri" w:hAnsi="Calibri" w:cs="Calibri"/>
          <w:spacing w:val="60"/>
          <w:lang w:val="x-none"/>
        </w:rPr>
        <w:t xml:space="preserve"> </w:t>
      </w:r>
      <w:r w:rsidRPr="00DC4203">
        <w:rPr>
          <w:rFonts w:ascii="Calibri" w:hAnsi="Calibri" w:cs="Calibri"/>
          <w:lang w:val="x-none"/>
        </w:rPr>
        <w:t>economicamente</w:t>
      </w:r>
      <w:r w:rsidRPr="00DC4203">
        <w:rPr>
          <w:rFonts w:ascii="Calibri" w:hAnsi="Calibri" w:cs="Calibri"/>
          <w:spacing w:val="45"/>
          <w:lang w:val="x-none"/>
        </w:rPr>
        <w:t xml:space="preserve"> </w:t>
      </w:r>
      <w:r w:rsidRPr="00DC4203">
        <w:rPr>
          <w:rFonts w:ascii="Calibri" w:hAnsi="Calibri" w:cs="Calibri"/>
          <w:lang w:val="x-none"/>
        </w:rPr>
        <w:t>vantajoso,</w:t>
      </w:r>
      <w:r w:rsidRPr="00DC4203">
        <w:rPr>
          <w:rFonts w:ascii="Calibri" w:hAnsi="Calibri" w:cs="Calibri"/>
          <w:spacing w:val="45"/>
          <w:lang w:val="x-none"/>
        </w:rPr>
        <w:t xml:space="preserve"> </w:t>
      </w:r>
      <w:r w:rsidRPr="00DC4203">
        <w:rPr>
          <w:rFonts w:ascii="Calibri" w:hAnsi="Calibri" w:cs="Calibri"/>
          <w:lang w:val="x-none"/>
        </w:rPr>
        <w:t>com vistas ao melhor aproveitamento dos recursos disponíveis no mercado e à ampliação da competitividade sem perda da economia de escala.</w:t>
      </w:r>
    </w:p>
    <w:p w14:paraId="29C01D31" w14:textId="77777777" w:rsidR="00D26B3D" w:rsidRPr="00DC4203" w:rsidRDefault="00D26B3D" w:rsidP="00D26B3D">
      <w:pPr>
        <w:widowControl/>
        <w:autoSpaceDE w:val="0"/>
        <w:autoSpaceDN w:val="0"/>
        <w:adjustRightInd w:val="0"/>
        <w:spacing w:line="360" w:lineRule="auto"/>
        <w:ind w:right="105" w:firstLine="15"/>
        <w:jc w:val="both"/>
        <w:rPr>
          <w:rFonts w:ascii="Calibri" w:hAnsi="Calibri" w:cs="Calibri"/>
          <w:lang w:val="x-none"/>
        </w:rPr>
      </w:pPr>
    </w:p>
    <w:p w14:paraId="4A2CAA28" w14:textId="77777777" w:rsidR="00D26B3D" w:rsidRPr="00DC4203" w:rsidRDefault="00D26B3D" w:rsidP="00D26B3D">
      <w:pPr>
        <w:widowControl/>
        <w:autoSpaceDE w:val="0"/>
        <w:autoSpaceDN w:val="0"/>
        <w:adjustRightInd w:val="0"/>
        <w:spacing w:before="15" w:line="348" w:lineRule="auto"/>
        <w:ind w:right="105" w:firstLine="15"/>
        <w:jc w:val="both"/>
        <w:rPr>
          <w:rFonts w:ascii="Calibri" w:hAnsi="Calibri" w:cs="Calibri"/>
          <w:lang w:val="x-none"/>
        </w:rPr>
      </w:pPr>
      <w:r w:rsidRPr="00DC4203">
        <w:rPr>
          <w:rFonts w:ascii="Calibri" w:hAnsi="Calibri" w:cs="Calibri"/>
          <w:lang w:val="x-none"/>
        </w:rPr>
        <w:t>Verifica-se</w:t>
      </w:r>
      <w:r w:rsidRPr="00DC4203">
        <w:rPr>
          <w:rFonts w:ascii="Calibri" w:hAnsi="Calibri" w:cs="Calibri"/>
          <w:spacing w:val="30"/>
          <w:lang w:val="x-none"/>
        </w:rPr>
        <w:t xml:space="preserve"> </w:t>
      </w:r>
      <w:r w:rsidRPr="00DC4203">
        <w:rPr>
          <w:rFonts w:ascii="Calibri" w:hAnsi="Calibri" w:cs="Calibri"/>
          <w:lang w:val="x-none"/>
        </w:rPr>
        <w:t>que</w:t>
      </w:r>
      <w:r w:rsidRPr="00DC4203">
        <w:rPr>
          <w:rFonts w:ascii="Calibri" w:hAnsi="Calibri" w:cs="Calibri"/>
          <w:spacing w:val="30"/>
          <w:lang w:val="x-none"/>
        </w:rPr>
        <w:t xml:space="preserve"> </w:t>
      </w:r>
      <w:r w:rsidRPr="00DC4203">
        <w:rPr>
          <w:rFonts w:ascii="Calibri" w:hAnsi="Calibri" w:cs="Calibri"/>
          <w:lang w:val="x-none"/>
        </w:rPr>
        <w:t>a</w:t>
      </w:r>
      <w:r w:rsidRPr="00DC4203">
        <w:rPr>
          <w:rFonts w:ascii="Calibri" w:hAnsi="Calibri" w:cs="Calibri"/>
          <w:spacing w:val="30"/>
          <w:lang w:val="x-none"/>
        </w:rPr>
        <w:t xml:space="preserve"> </w:t>
      </w:r>
      <w:r w:rsidRPr="00DC4203">
        <w:rPr>
          <w:rFonts w:ascii="Calibri" w:hAnsi="Calibri" w:cs="Calibri"/>
          <w:lang w:val="x-none"/>
        </w:rPr>
        <w:t>natureza</w:t>
      </w:r>
      <w:r w:rsidRPr="00DC4203">
        <w:rPr>
          <w:rFonts w:ascii="Calibri" w:hAnsi="Calibri" w:cs="Calibri"/>
          <w:spacing w:val="30"/>
          <w:lang w:val="x-none"/>
        </w:rPr>
        <w:t xml:space="preserve"> </w:t>
      </w:r>
      <w:r w:rsidRPr="00DC4203">
        <w:rPr>
          <w:rFonts w:ascii="Calibri" w:hAnsi="Calibri" w:cs="Calibri"/>
          <w:lang w:val="x-none"/>
        </w:rPr>
        <w:t>do</w:t>
      </w:r>
      <w:r w:rsidRPr="00DC4203">
        <w:rPr>
          <w:rFonts w:ascii="Calibri" w:hAnsi="Calibri" w:cs="Calibri"/>
          <w:spacing w:val="30"/>
          <w:lang w:val="x-none"/>
        </w:rPr>
        <w:t xml:space="preserve"> </w:t>
      </w:r>
      <w:r w:rsidRPr="00DC4203">
        <w:rPr>
          <w:rFonts w:ascii="Calibri" w:hAnsi="Calibri" w:cs="Calibri"/>
          <w:lang w:val="x-none"/>
        </w:rPr>
        <w:t>objeto</w:t>
      </w:r>
      <w:r w:rsidRPr="00DC4203">
        <w:rPr>
          <w:rFonts w:ascii="Calibri" w:hAnsi="Calibri" w:cs="Calibri"/>
          <w:spacing w:val="30"/>
          <w:lang w:val="x-none"/>
        </w:rPr>
        <w:t xml:space="preserve"> </w:t>
      </w:r>
      <w:r w:rsidRPr="00DC4203">
        <w:rPr>
          <w:rFonts w:ascii="Calibri" w:hAnsi="Calibri" w:cs="Calibri"/>
          <w:lang w:val="x-none"/>
        </w:rPr>
        <w:t>da</w:t>
      </w:r>
      <w:r w:rsidRPr="00DC4203">
        <w:rPr>
          <w:rFonts w:ascii="Calibri" w:hAnsi="Calibri" w:cs="Calibri"/>
          <w:spacing w:val="30"/>
          <w:lang w:val="x-none"/>
        </w:rPr>
        <w:t xml:space="preserve"> </w:t>
      </w:r>
      <w:r w:rsidRPr="00DC4203">
        <w:rPr>
          <w:rFonts w:ascii="Calibri" w:hAnsi="Calibri" w:cs="Calibri"/>
          <w:lang w:val="x-none"/>
        </w:rPr>
        <w:t>licitação</w:t>
      </w:r>
      <w:r w:rsidRPr="00DC4203">
        <w:rPr>
          <w:rFonts w:ascii="Calibri" w:hAnsi="Calibri" w:cs="Calibri"/>
          <w:spacing w:val="30"/>
          <w:lang w:val="x-none"/>
        </w:rPr>
        <w:t xml:space="preserve"> </w:t>
      </w:r>
      <w:r w:rsidRPr="00DC4203">
        <w:rPr>
          <w:rFonts w:ascii="Calibri" w:hAnsi="Calibri" w:cs="Calibri"/>
          <w:lang w:val="x-none"/>
        </w:rPr>
        <w:t>condiciona</w:t>
      </w:r>
      <w:r w:rsidRPr="00DC4203">
        <w:rPr>
          <w:rFonts w:ascii="Calibri" w:hAnsi="Calibri" w:cs="Calibri"/>
          <w:spacing w:val="30"/>
          <w:lang w:val="x-none"/>
        </w:rPr>
        <w:t xml:space="preserve"> </w:t>
      </w:r>
      <w:r w:rsidRPr="00DC4203">
        <w:rPr>
          <w:rFonts w:ascii="Calibri" w:hAnsi="Calibri" w:cs="Calibri"/>
          <w:lang w:val="x-none"/>
        </w:rPr>
        <w:t>tecnicamente</w:t>
      </w:r>
      <w:r w:rsidRPr="00DC4203">
        <w:rPr>
          <w:rFonts w:ascii="Calibri" w:hAnsi="Calibri" w:cs="Calibri"/>
          <w:spacing w:val="30"/>
          <w:lang w:val="x-none"/>
        </w:rPr>
        <w:t xml:space="preserve"> </w:t>
      </w:r>
      <w:r w:rsidRPr="00DC4203">
        <w:rPr>
          <w:rFonts w:ascii="Calibri" w:hAnsi="Calibri" w:cs="Calibri"/>
          <w:lang w:val="x-none"/>
        </w:rPr>
        <w:t>ao parcelamento do objeto.</w:t>
      </w:r>
    </w:p>
    <w:p w14:paraId="2E8893B4" w14:textId="77777777" w:rsidR="00D26B3D" w:rsidRPr="00DC4203" w:rsidRDefault="00D26B3D" w:rsidP="00D26B3D">
      <w:pPr>
        <w:widowControl/>
        <w:autoSpaceDE w:val="0"/>
        <w:autoSpaceDN w:val="0"/>
        <w:adjustRightInd w:val="0"/>
        <w:spacing w:before="15" w:line="348" w:lineRule="auto"/>
        <w:ind w:right="105" w:firstLine="15"/>
        <w:jc w:val="both"/>
        <w:rPr>
          <w:rFonts w:ascii="Calibri" w:hAnsi="Calibri" w:cs="Calibri"/>
          <w:lang w:val="x-none"/>
        </w:rPr>
      </w:pPr>
    </w:p>
    <w:p w14:paraId="48972BB2" w14:textId="77777777" w:rsidR="00D26B3D" w:rsidRPr="00DC4203" w:rsidRDefault="00D26B3D" w:rsidP="00D26B3D">
      <w:pPr>
        <w:widowControl/>
        <w:autoSpaceDE w:val="0"/>
        <w:autoSpaceDN w:val="0"/>
        <w:adjustRightInd w:val="0"/>
        <w:jc w:val="both"/>
        <w:rPr>
          <w:rFonts w:ascii="Calibri" w:hAnsi="Calibri" w:cs="Calibri"/>
          <w:lang w:val="x-none"/>
        </w:rPr>
      </w:pPr>
      <w:r w:rsidRPr="00DC4203">
        <w:rPr>
          <w:rFonts w:ascii="Calibri" w:hAnsi="Calibri" w:cs="Calibri"/>
          <w:lang w:val="x-none"/>
        </w:rPr>
        <w:t>Portanto, o objetivo do parcelamento da solução em lotes individuais é ampliar a competição com vistas à economicidade, permitindo, assim, a ampla participação de licitantes.</w:t>
      </w:r>
    </w:p>
    <w:p w14:paraId="6A74143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237956A"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b/>
        <w:t>A divisão em parcelas da solução pode justificar-se considerando os seguintes aspectos:</w:t>
      </w:r>
    </w:p>
    <w:p w14:paraId="296BAF6B" w14:textId="77777777" w:rsidR="00D26B3D" w:rsidRPr="00DC4203" w:rsidRDefault="00D26B3D" w:rsidP="00FA00B6">
      <w:pPr>
        <w:widowControl/>
        <w:numPr>
          <w:ilvl w:val="0"/>
          <w:numId w:val="4"/>
        </w:numPr>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Pode permitir maior flexibilidade na escolha dos fornecedores, adaptando-se melhor as especializações técnicas solicitadas.</w:t>
      </w:r>
    </w:p>
    <w:p w14:paraId="23356049" w14:textId="77777777" w:rsidR="00D26B3D" w:rsidRPr="00DC4203" w:rsidRDefault="00D26B3D" w:rsidP="00FA00B6">
      <w:pPr>
        <w:widowControl/>
        <w:numPr>
          <w:ilvl w:val="0"/>
          <w:numId w:val="4"/>
        </w:numPr>
        <w:autoSpaceDE w:val="0"/>
        <w:autoSpaceDN w:val="0"/>
        <w:adjustRightInd w:val="0"/>
        <w:spacing w:line="360" w:lineRule="auto"/>
        <w:jc w:val="both"/>
        <w:rPr>
          <w:rFonts w:ascii="Calibri" w:hAnsi="Calibri" w:cs="Calibri"/>
          <w:lang w:val="x-none"/>
        </w:rPr>
      </w:pPr>
      <w:r w:rsidRPr="00DC4203">
        <w:rPr>
          <w:rFonts w:ascii="Calibri" w:hAnsi="Calibri" w:cs="Calibri"/>
          <w:lang w:val="x-none"/>
        </w:rPr>
        <w:t>É economicamente viável.</w:t>
      </w:r>
    </w:p>
    <w:p w14:paraId="51BB94C7" w14:textId="77777777" w:rsidR="00D26B3D" w:rsidRPr="00DC4203" w:rsidRDefault="00D26B3D" w:rsidP="00FA00B6">
      <w:pPr>
        <w:widowControl/>
        <w:numPr>
          <w:ilvl w:val="0"/>
          <w:numId w:val="4"/>
        </w:numPr>
        <w:autoSpaceDE w:val="0"/>
        <w:autoSpaceDN w:val="0"/>
        <w:adjustRightInd w:val="0"/>
        <w:spacing w:line="360" w:lineRule="auto"/>
        <w:jc w:val="both"/>
        <w:rPr>
          <w:rFonts w:ascii="Calibri" w:hAnsi="Calibri" w:cs="Calibri"/>
          <w:lang w:val="x-none"/>
        </w:rPr>
      </w:pPr>
      <w:r w:rsidRPr="00DC4203">
        <w:rPr>
          <w:rFonts w:ascii="Calibri" w:hAnsi="Calibri" w:cs="Calibri"/>
          <w:lang w:val="x-none"/>
        </w:rPr>
        <w:t>Não há perda de escala, já que as quantidades por itens são pequenas.</w:t>
      </w:r>
    </w:p>
    <w:p w14:paraId="24478257" w14:textId="77777777" w:rsidR="00D26B3D" w:rsidRPr="00DC4203" w:rsidRDefault="00D26B3D" w:rsidP="00FA00B6">
      <w:pPr>
        <w:widowControl/>
        <w:numPr>
          <w:ilvl w:val="0"/>
          <w:numId w:val="4"/>
        </w:numPr>
        <w:autoSpaceDE w:val="0"/>
        <w:autoSpaceDN w:val="0"/>
        <w:adjustRightInd w:val="0"/>
        <w:spacing w:line="360" w:lineRule="auto"/>
        <w:jc w:val="both"/>
        <w:rPr>
          <w:rFonts w:ascii="Calibri" w:hAnsi="Calibri" w:cs="Calibri"/>
          <w:lang w:val="x-none"/>
        </w:rPr>
      </w:pPr>
      <w:r w:rsidRPr="00DC4203">
        <w:rPr>
          <w:rFonts w:ascii="Calibri" w:hAnsi="Calibri" w:cs="Calibri"/>
          <w:lang w:val="x-none"/>
        </w:rPr>
        <w:t>Considerando a dificuldade de cotação de todos os itens com uma única empresa, conclui-se que a divisão pode atrair um maior número de concorrentes, especialmente em lotes menores, o que pode resultar em uma maior competitividade e potencial redução de custos.</w:t>
      </w:r>
    </w:p>
    <w:p w14:paraId="66601A98" w14:textId="77777777" w:rsidR="00D26B3D" w:rsidRPr="00DC4203" w:rsidRDefault="00D26B3D" w:rsidP="00D26B3D">
      <w:pPr>
        <w:widowControl/>
        <w:autoSpaceDE w:val="0"/>
        <w:autoSpaceDN w:val="0"/>
        <w:adjustRightInd w:val="0"/>
        <w:spacing w:after="165" w:line="252" w:lineRule="auto"/>
        <w:jc w:val="both"/>
        <w:rPr>
          <w:rFonts w:ascii="Calibri" w:hAnsi="Calibri" w:cs="Calibri"/>
          <w:lang w:val="x-none"/>
        </w:rPr>
      </w:pPr>
      <w:r w:rsidRPr="00DC4203">
        <w:rPr>
          <w:rFonts w:ascii="Calibri" w:hAnsi="Calibri" w:cs="Calibri"/>
          <w:lang w:val="x-none"/>
        </w:rPr>
        <w:tab/>
        <w:t>Os argumentos ajudam a justificar o parcelamento da licitação, mas também destacam como essa abordagem pode ser estratégica e vantajosa para a organização, permitindo uma gestão mais eficiente dos recursos e uma melhor adaptação às necessidades específicas de cada fase do processo de aquisição.</w:t>
      </w:r>
    </w:p>
    <w:p w14:paraId="0FE9350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00A31D8A"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 xml:space="preserve">10. Contratações Correlatas e/ou Interdependentes </w:t>
      </w:r>
    </w:p>
    <w:p w14:paraId="0CB0F72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C053EB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Para esta solução não há contratações que guardam relação/afinidade/dependência com o objeto da compra/contratação pretendida, sejam elas já realizadas ou contratações futuras.</w:t>
      </w:r>
    </w:p>
    <w:p w14:paraId="70450C99"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4013EB2"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 xml:space="preserve">11. Alinhamento entre a Contratação e o Planejamento </w:t>
      </w:r>
    </w:p>
    <w:p w14:paraId="5ECF08E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79588B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Os itens desta solução não constam na listagem do Plano Anual de Contratação vigente:</w:t>
      </w:r>
    </w:p>
    <w:p w14:paraId="4EABC06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2E013863"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12. Resultados pretendidos</w:t>
      </w:r>
    </w:p>
    <w:p w14:paraId="7FDD094D"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DBAB8EB"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 contratação da Aquisição de materiais de consumo e equipamentos de áudio, palco, tenda e iluminação para o Departamento de Cultura e Eventos, com recursos do Plano Anual de Aplicação dos Recursos (PAAR), Lei 14.339/2022 Aldir Blanc, regulamentada pelo Decreto Federal nº 11.740/2023,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w:t>
      </w:r>
    </w:p>
    <w:p w14:paraId="5F550994"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C5D566B"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13. Providências a serem adotadas</w:t>
      </w:r>
    </w:p>
    <w:p w14:paraId="03C9370B"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p>
    <w:p w14:paraId="59515140"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Após a realização do Estudo Técnico Preliminar (ETP), o Termo de Referência será elaborado, respeitando todas as normas e etapas da fase interna e caso aprovado pela Autoridade Competente, será realizada a Licitação, modalidade definida pelo setor de licitação.</w:t>
      </w:r>
    </w:p>
    <w:p w14:paraId="1FA6DD31"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5F806B94"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14. Declaração de Viabilidade (ou não) da contratação</w:t>
      </w:r>
    </w:p>
    <w:p w14:paraId="5CABF13E"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4B52C79E" w14:textId="77777777" w:rsidR="00D26B3D" w:rsidRPr="00DC4203" w:rsidRDefault="00D26B3D" w:rsidP="00D26B3D">
      <w:pPr>
        <w:widowControl/>
        <w:tabs>
          <w:tab w:val="left" w:pos="960"/>
        </w:tabs>
        <w:autoSpaceDE w:val="0"/>
        <w:autoSpaceDN w:val="0"/>
        <w:adjustRightInd w:val="0"/>
        <w:spacing w:after="195" w:line="276" w:lineRule="auto"/>
        <w:rPr>
          <w:rFonts w:ascii="Calibri" w:hAnsi="Calibri" w:cs="Calibri"/>
          <w:lang w:val="x-none"/>
        </w:rPr>
      </w:pPr>
      <w:r w:rsidRPr="00DC4203">
        <w:rPr>
          <w:rFonts w:ascii="Calibri" w:hAnsi="Calibri" w:cs="Calibri"/>
          <w:lang w:val="x-none"/>
        </w:rPr>
        <w:t xml:space="preserve">Esta equipe de planejamento declara </w:t>
      </w:r>
      <w:r w:rsidRPr="00DC4203">
        <w:rPr>
          <w:rFonts w:ascii="Calibri" w:hAnsi="Calibri" w:cs="Calibri"/>
          <w:b/>
          <w:bCs/>
          <w:lang w:val="x-none"/>
        </w:rPr>
        <w:t>viável</w:t>
      </w:r>
      <w:r w:rsidRPr="00DC4203">
        <w:rPr>
          <w:rFonts w:ascii="Calibri" w:hAnsi="Calibri" w:cs="Calibri"/>
          <w:lang w:val="x-none"/>
        </w:rPr>
        <w:t xml:space="preserve"> esta contratação com base neste Estudo Técnico Preliminar, consoante o inciso XIII, art 7º da IN 40 de 22 de maio de 2020, da SEGES/ME</w:t>
      </w:r>
    </w:p>
    <w:p w14:paraId="41C0C80C"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r w:rsidRPr="00DC4203">
        <w:rPr>
          <w:rFonts w:ascii="Calibri" w:hAnsi="Calibri" w:cs="Calibri"/>
          <w:b/>
          <w:bCs/>
          <w:lang w:val="x-none"/>
        </w:rPr>
        <w:t>15. Fiscais:</w:t>
      </w:r>
    </w:p>
    <w:p w14:paraId="1BC7516C"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b/>
          <w:bCs/>
          <w:lang w:val="x-none"/>
        </w:rPr>
      </w:pPr>
    </w:p>
    <w:p w14:paraId="488B66A3"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r w:rsidRPr="00DC4203">
        <w:rPr>
          <w:rFonts w:ascii="Calibri" w:hAnsi="Calibri" w:cs="Calibri"/>
          <w:lang w:val="x-none"/>
        </w:rPr>
        <w:t>Fica nomeado como Fiscal do Contrato o Senhor Rogério Pereira da Rosa, Diretor do Departamento de Cultura e Eventos.</w:t>
      </w:r>
    </w:p>
    <w:p w14:paraId="26ED6338" w14:textId="77777777" w:rsidR="00D26B3D" w:rsidRPr="00DC4203" w:rsidRDefault="00D26B3D" w:rsidP="00D26B3D">
      <w:pPr>
        <w:widowControl/>
        <w:autoSpaceDE w:val="0"/>
        <w:autoSpaceDN w:val="0"/>
        <w:adjustRightInd w:val="0"/>
        <w:spacing w:line="360" w:lineRule="auto"/>
        <w:jc w:val="both"/>
        <w:rPr>
          <w:rFonts w:ascii="Calibri" w:hAnsi="Calibri" w:cs="Calibri"/>
          <w:lang w:val="x-none"/>
        </w:rPr>
      </w:pPr>
    </w:p>
    <w:p w14:paraId="7C041350" w14:textId="77777777" w:rsidR="00D26B3D" w:rsidRPr="00DC4203" w:rsidRDefault="00D26B3D" w:rsidP="00D26B3D">
      <w:pPr>
        <w:widowControl/>
        <w:shd w:val="clear" w:color="auto" w:fill="F2F2F2"/>
        <w:autoSpaceDE w:val="0"/>
        <w:autoSpaceDN w:val="0"/>
        <w:adjustRightInd w:val="0"/>
        <w:spacing w:line="360" w:lineRule="auto"/>
        <w:rPr>
          <w:rFonts w:ascii="Calibri" w:hAnsi="Calibri" w:cs="Calibri"/>
          <w:lang w:val="x-none"/>
        </w:rPr>
      </w:pPr>
    </w:p>
    <w:p w14:paraId="4365D834" w14:textId="77777777" w:rsidR="00D26B3D" w:rsidRPr="00DC4203" w:rsidRDefault="00D26B3D" w:rsidP="00D26B3D">
      <w:pPr>
        <w:widowControl/>
        <w:autoSpaceDE w:val="0"/>
        <w:autoSpaceDN w:val="0"/>
        <w:adjustRightInd w:val="0"/>
        <w:jc w:val="both"/>
        <w:rPr>
          <w:rFonts w:ascii="Calibri" w:hAnsi="Calibri" w:cs="Calibri"/>
          <w:b/>
          <w:bCs/>
          <w:lang w:val="x-none"/>
        </w:rPr>
      </w:pPr>
      <w:r w:rsidRPr="00DC4203">
        <w:rPr>
          <w:rFonts w:ascii="Calibri" w:hAnsi="Calibri" w:cs="Calibri"/>
          <w:b/>
          <w:bCs/>
          <w:lang w:val="x-none"/>
        </w:rPr>
        <w:t>ROGERIO PEREIRA DA ROSA</w:t>
      </w:r>
    </w:p>
    <w:p w14:paraId="35240B59" w14:textId="77777777" w:rsidR="00D26B3D" w:rsidRPr="00DC4203" w:rsidRDefault="00D26B3D" w:rsidP="00D26B3D">
      <w:pPr>
        <w:widowControl/>
        <w:autoSpaceDE w:val="0"/>
        <w:autoSpaceDN w:val="0"/>
        <w:adjustRightInd w:val="0"/>
        <w:jc w:val="both"/>
        <w:rPr>
          <w:rFonts w:ascii="Calibri" w:hAnsi="Calibri" w:cs="Calibri"/>
          <w:lang w:val="x-none"/>
        </w:rPr>
      </w:pPr>
      <w:r w:rsidRPr="00DC4203">
        <w:rPr>
          <w:rFonts w:ascii="Calibri" w:hAnsi="Calibri" w:cs="Calibri"/>
          <w:lang w:val="x-none"/>
        </w:rPr>
        <w:t>Diretor do Departamento de Cultura e Eventos</w:t>
      </w:r>
    </w:p>
    <w:p w14:paraId="42D4219C" w14:textId="77777777" w:rsidR="00D26B3D" w:rsidRPr="00D26B3D" w:rsidRDefault="00D26B3D" w:rsidP="00D26B3D">
      <w:pPr>
        <w:widowControl/>
        <w:autoSpaceDE w:val="0"/>
        <w:autoSpaceDN w:val="0"/>
        <w:adjustRightInd w:val="0"/>
        <w:jc w:val="both"/>
        <w:rPr>
          <w:rFonts w:ascii="Calibri" w:hAnsi="Calibri" w:cs="Calibri"/>
          <w:lang w:val="x-none"/>
        </w:rPr>
      </w:pPr>
      <w:r w:rsidRPr="00DC4203">
        <w:rPr>
          <w:rFonts w:ascii="Calibri" w:hAnsi="Calibri" w:cs="Calibri"/>
          <w:lang w:val="x-none"/>
        </w:rPr>
        <w:t>Portaria 028, de 08 de janeiro de 2025</w:t>
      </w:r>
    </w:p>
    <w:p w14:paraId="4022FAC3" w14:textId="77777777" w:rsidR="00E5012F" w:rsidRPr="00D26B3D" w:rsidRDefault="00E5012F" w:rsidP="00D26B3D"/>
    <w:sectPr w:rsidR="00E5012F" w:rsidRPr="00D26B3D" w:rsidSect="00E3190F">
      <w:headerReference w:type="default" r:id="rId42"/>
      <w:footerReference w:type="default" r:id="rId43"/>
      <w:pgSz w:w="11906" w:h="16838"/>
      <w:pgMar w:top="283" w:right="424" w:bottom="283"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EB1F9" w14:textId="77777777" w:rsidR="008E289F" w:rsidRDefault="008E289F">
      <w:r>
        <w:separator/>
      </w:r>
    </w:p>
  </w:endnote>
  <w:endnote w:type="continuationSeparator" w:id="0">
    <w:p w14:paraId="0E8C1A4D" w14:textId="77777777" w:rsidR="008E289F" w:rsidRDefault="008E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6D49" w14:textId="77777777" w:rsidR="00D26B3D" w:rsidRDefault="00D26B3D">
    <w:pPr>
      <w:widowControl/>
      <w:jc w:val="center"/>
    </w:pPr>
    <w:r>
      <w:rPr>
        <w:rFonts w:ascii="Calibri" w:eastAsia="Calibri" w:hAnsi="Calibri" w:cs="Calibri"/>
        <w:b/>
        <w:sz w:val="18"/>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F332" w14:textId="77777777" w:rsidR="008E289F" w:rsidRDefault="008E289F">
      <w:r>
        <w:separator/>
      </w:r>
    </w:p>
  </w:footnote>
  <w:footnote w:type="continuationSeparator" w:id="0">
    <w:p w14:paraId="4E7B2BEB" w14:textId="77777777" w:rsidR="008E289F" w:rsidRDefault="008E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0" w:type="dxa"/>
        <w:right w:w="0" w:type="dxa"/>
      </w:tblCellMar>
      <w:tblLook w:val="04A0" w:firstRow="1" w:lastRow="0" w:firstColumn="1" w:lastColumn="0" w:noHBand="0" w:noVBand="1"/>
    </w:tblPr>
    <w:tblGrid>
      <w:gridCol w:w="1705"/>
      <w:gridCol w:w="8217"/>
    </w:tblGrid>
    <w:tr w:rsidR="00D26B3D" w14:paraId="053C6A1B" w14:textId="77777777">
      <w:trPr>
        <w:trHeight w:val="1755"/>
        <w:tblHeader/>
      </w:trPr>
      <w:tc>
        <w:tcPr>
          <w:tcW w:w="850" w:type="pct"/>
          <w:shd w:val="clear" w:color="auto" w:fill="FFFFFF"/>
          <w:vAlign w:val="center"/>
        </w:tcPr>
        <w:p w14:paraId="2A6E87CB" w14:textId="77777777" w:rsidR="00D26B3D" w:rsidRDefault="00D26B3D">
          <w:pPr>
            <w:widowControl/>
          </w:pPr>
          <w:r>
            <w:rPr>
              <w:noProof/>
            </w:rPr>
            <w:drawing>
              <wp:inline distT="0" distB="0" distL="0" distR="0" wp14:anchorId="7EDFAC05" wp14:editId="65D73101">
                <wp:extent cx="723900" cy="1104900"/>
                <wp:effectExtent l="0" t="0" r="0" b="0"/>
                <wp:docPr id="2"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723900" cy="1104900"/>
                        </a:xfrm>
                        <a:prstGeom prst="rect">
                          <a:avLst/>
                        </a:prstGeom>
                      </pic:spPr>
                    </pic:pic>
                  </a:graphicData>
                </a:graphic>
              </wp:inline>
            </w:drawing>
          </w:r>
        </w:p>
        <w:p w14:paraId="6D5C359C" w14:textId="77777777" w:rsidR="00D26B3D" w:rsidRDefault="00D26B3D">
          <w:pPr>
            <w:widowControl/>
            <w:spacing w:line="360" w:lineRule="auto"/>
            <w:ind w:left="1425"/>
            <w:jc w:val="center"/>
          </w:pPr>
        </w:p>
      </w:tc>
      <w:tc>
        <w:tcPr>
          <w:tcW w:w="4100" w:type="pct"/>
          <w:shd w:val="clear" w:color="auto" w:fill="FFFFFF"/>
          <w:vAlign w:val="center"/>
        </w:tcPr>
        <w:p w14:paraId="05818ABA" w14:textId="27D30149" w:rsidR="00D26B3D" w:rsidRDefault="00D26B3D">
          <w:pPr>
            <w:widowControl/>
            <w:spacing w:line="360" w:lineRule="auto"/>
            <w:jc w:val="center"/>
          </w:pPr>
          <w:r>
            <w:rPr>
              <w:rFonts w:ascii="Calibri" w:eastAsia="Calibri" w:hAnsi="Calibri" w:cs="Calibri"/>
              <w:sz w:val="28"/>
            </w:rPr>
            <w:t>SECRETARIA MUNICIPAL DE ADMINISTRAÇÃO – SEMAD</w:t>
          </w:r>
        </w:p>
        <w:p w14:paraId="55B3A828" w14:textId="0390352F" w:rsidR="00D26B3D" w:rsidRDefault="00D26B3D" w:rsidP="00E3190F">
          <w:pPr>
            <w:widowControl/>
            <w:spacing w:line="360" w:lineRule="auto"/>
            <w:jc w:val="center"/>
          </w:pPr>
          <w:r>
            <w:rPr>
              <w:rFonts w:ascii="Calibri" w:eastAsia="Calibri" w:hAnsi="Calibri" w:cs="Calibri"/>
              <w:sz w:val="28"/>
            </w:rPr>
            <w:t>Departamento de Licitação e Contratos</w:t>
          </w:r>
        </w:p>
        <w:p w14:paraId="6846F546" w14:textId="77777777" w:rsidR="00D26B3D" w:rsidRDefault="00D26B3D">
          <w:pPr>
            <w:widowControl/>
            <w:spacing w:line="360" w:lineRule="auto"/>
            <w:jc w:val="center"/>
          </w:pPr>
          <w:r>
            <w:rPr>
              <w:rFonts w:ascii="Calibri" w:eastAsia="Calibri" w:hAnsi="Calibri" w:cs="Calibri"/>
              <w:sz w:val="28"/>
            </w:rPr>
            <w:t>Ibaiti – Paraná</w:t>
          </w:r>
        </w:p>
      </w:tc>
    </w:tr>
  </w:tbl>
  <w:p w14:paraId="79BF41F5" w14:textId="77777777" w:rsidR="00D26B3D" w:rsidRDefault="00D26B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5EB4D"/>
    <w:multiLevelType w:val="multilevel"/>
    <w:tmpl w:val="6402C90E"/>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Arial" w:hAnsi="Arial" w:cs="Arial"/>
        <w:sz w:val="20"/>
        <w:szCs w:val="20"/>
      </w:rPr>
    </w:lvl>
    <w:lvl w:ilvl="2">
      <w:start w:val="1"/>
      <w:numFmt w:val="decimal"/>
      <w:lvlText w:val="%1.%2.%3."/>
      <w:lvlJc w:val="left"/>
      <w:pPr>
        <w:tabs>
          <w:tab w:val="num" w:pos="795"/>
        </w:tabs>
        <w:ind w:left="285"/>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50B1E3D3"/>
    <w:multiLevelType w:val="multilevel"/>
    <w:tmpl w:val="71BABC5C"/>
    <w:lvl w:ilvl="0">
      <w:numFmt w:val="bullet"/>
      <w:lvlText w:val=""/>
      <w:lvlJc w:val="left"/>
      <w:pPr>
        <w:tabs>
          <w:tab w:val="num" w:pos="720"/>
        </w:tabs>
        <w:ind w:left="720" w:hanging="360"/>
      </w:pPr>
      <w:rPr>
        <w:rFonts w:ascii="Symbol" w:hAnsi="Symbol" w:cs="Symbol"/>
        <w:color w:val="00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7CA175C5"/>
    <w:multiLevelType w:val="multilevel"/>
    <w:tmpl w:val="04076B27"/>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0"/>
  </w:num>
  <w:num w:numId="2">
    <w:abstractNumId w:val="0"/>
    <w:lvlOverride w:ilvl="0">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12F"/>
    <w:rsid w:val="00040D37"/>
    <w:rsid w:val="00264B15"/>
    <w:rsid w:val="003B0BCE"/>
    <w:rsid w:val="00400C7B"/>
    <w:rsid w:val="004A608C"/>
    <w:rsid w:val="004C143B"/>
    <w:rsid w:val="00567AAE"/>
    <w:rsid w:val="0063562A"/>
    <w:rsid w:val="0065411E"/>
    <w:rsid w:val="00770235"/>
    <w:rsid w:val="00774050"/>
    <w:rsid w:val="007C1137"/>
    <w:rsid w:val="007C714D"/>
    <w:rsid w:val="008E289F"/>
    <w:rsid w:val="009C1070"/>
    <w:rsid w:val="009D4C90"/>
    <w:rsid w:val="00A1335C"/>
    <w:rsid w:val="00BC7BFA"/>
    <w:rsid w:val="00C24CC2"/>
    <w:rsid w:val="00C93A11"/>
    <w:rsid w:val="00CD60F8"/>
    <w:rsid w:val="00D13445"/>
    <w:rsid w:val="00D26B3D"/>
    <w:rsid w:val="00D63ACC"/>
    <w:rsid w:val="00D65756"/>
    <w:rsid w:val="00D82DF6"/>
    <w:rsid w:val="00D95244"/>
    <w:rsid w:val="00DA7FCF"/>
    <w:rsid w:val="00DC4203"/>
    <w:rsid w:val="00E3190F"/>
    <w:rsid w:val="00E40A77"/>
    <w:rsid w:val="00E5012F"/>
    <w:rsid w:val="00E54586"/>
    <w:rsid w:val="00E74921"/>
    <w:rsid w:val="00F8491B"/>
    <w:rsid w:val="00FA00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8FDF"/>
  <w15:docId w15:val="{B06FC30A-AF7E-4F50-B307-C8BF77CE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4C143B"/>
    <w:pPr>
      <w:widowControl/>
      <w:autoSpaceDE w:val="0"/>
      <w:autoSpaceDN w:val="0"/>
      <w:adjustRightInd w:val="0"/>
    </w:pPr>
    <w:rPr>
      <w:sz w:val="24"/>
      <w:szCs w:val="24"/>
      <w:lang w:val="x-none"/>
    </w:rPr>
  </w:style>
  <w:style w:type="paragraph" w:customStyle="1" w:styleId="Centered">
    <w:name w:val="Centered"/>
    <w:uiPriority w:val="99"/>
    <w:rsid w:val="00D65756"/>
    <w:pPr>
      <w:widowControl/>
      <w:autoSpaceDE w:val="0"/>
      <w:autoSpaceDN w:val="0"/>
      <w:adjustRightInd w:val="0"/>
      <w:jc w:val="center"/>
    </w:pPr>
    <w:rPr>
      <w:sz w:val="24"/>
      <w:szCs w:val="24"/>
      <w:lang w:val="x-none"/>
    </w:rPr>
  </w:style>
  <w:style w:type="character" w:customStyle="1" w:styleId="Sobrescrito">
    <w:name w:val="Sobrescrito"/>
    <w:uiPriority w:val="99"/>
    <w:rsid w:val="00D65756"/>
    <w:rPr>
      <w:position w:val="8"/>
      <w:sz w:val="16"/>
      <w:szCs w:val="16"/>
    </w:rPr>
  </w:style>
  <w:style w:type="character" w:customStyle="1" w:styleId="Subscrito">
    <w:name w:val="Subscrito"/>
    <w:uiPriority w:val="99"/>
    <w:rsid w:val="00D65756"/>
    <w:rPr>
      <w:position w:val="-8"/>
      <w:sz w:val="16"/>
      <w:szCs w:val="16"/>
    </w:rPr>
  </w:style>
  <w:style w:type="character" w:customStyle="1" w:styleId="Tag">
    <w:name w:val="Tag"/>
    <w:uiPriority w:val="99"/>
    <w:rsid w:val="00D65756"/>
    <w:rPr>
      <w:sz w:val="20"/>
      <w:szCs w:val="20"/>
      <w:shd w:val="clear" w:color="auto" w:fill="FFFFFF"/>
    </w:rPr>
  </w:style>
  <w:style w:type="paragraph" w:styleId="PargrafodaLista">
    <w:name w:val="List Paragraph"/>
    <w:basedOn w:val="Normal"/>
    <w:uiPriority w:val="34"/>
    <w:qFormat/>
    <w:rsid w:val="00C93A11"/>
    <w:pPr>
      <w:suppressAutoHyphens/>
      <w:ind w:left="720"/>
      <w:contextualSpacing/>
    </w:pPr>
    <w:rPr>
      <w:rFonts w:ascii="Times New Roman" w:eastAsia="SimSun" w:hAnsi="Times New Roman" w:cs="Mangal"/>
      <w:kern w:val="2"/>
      <w:sz w:val="24"/>
      <w:szCs w:val="21"/>
      <w:lang w:eastAsia="zh-CN" w:bidi="hi-IN"/>
    </w:rPr>
  </w:style>
  <w:style w:type="paragraph" w:styleId="Cabealho">
    <w:name w:val="header"/>
    <w:basedOn w:val="Normal"/>
    <w:link w:val="Cabealho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CabealhoChar">
    <w:name w:val="Cabeçalho Char"/>
    <w:basedOn w:val="Fontepargpadro"/>
    <w:link w:val="Cabealho"/>
    <w:uiPriority w:val="99"/>
    <w:rsid w:val="00D13445"/>
    <w:rPr>
      <w:rFonts w:asciiTheme="minorHAnsi" w:eastAsiaTheme="minorEastAsia" w:hAnsiTheme="minorHAnsi" w:cs="Times New Roman"/>
      <w:sz w:val="22"/>
      <w:szCs w:val="22"/>
    </w:rPr>
  </w:style>
  <w:style w:type="paragraph" w:styleId="Rodap">
    <w:name w:val="footer"/>
    <w:basedOn w:val="Normal"/>
    <w:link w:val="RodapChar"/>
    <w:uiPriority w:val="99"/>
    <w:unhideWhenUsed/>
    <w:rsid w:val="00D13445"/>
    <w:pPr>
      <w:widowControl/>
      <w:tabs>
        <w:tab w:val="center" w:pos="4252"/>
        <w:tab w:val="right" w:pos="8504"/>
      </w:tabs>
      <w:spacing w:after="160" w:line="259" w:lineRule="auto"/>
    </w:pPr>
    <w:rPr>
      <w:rFonts w:asciiTheme="minorHAnsi" w:eastAsiaTheme="minorEastAsia" w:hAnsiTheme="minorHAnsi" w:cs="Times New Roman"/>
      <w:sz w:val="22"/>
      <w:szCs w:val="22"/>
    </w:rPr>
  </w:style>
  <w:style w:type="character" w:customStyle="1" w:styleId="RodapChar">
    <w:name w:val="Rodapé Char"/>
    <w:basedOn w:val="Fontepargpadro"/>
    <w:link w:val="Rodap"/>
    <w:uiPriority w:val="99"/>
    <w:rsid w:val="00D13445"/>
    <w:rPr>
      <w:rFonts w:asciiTheme="minorHAnsi" w:eastAsiaTheme="minorEastAsia" w:hAnsiTheme="minorHAnsi" w:cs="Times New Roman"/>
      <w:sz w:val="22"/>
      <w:szCs w:val="22"/>
    </w:rPr>
  </w:style>
  <w:style w:type="paragraph" w:styleId="Textodebalo">
    <w:name w:val="Balloon Text"/>
    <w:basedOn w:val="Normal"/>
    <w:link w:val="TextodebaloChar"/>
    <w:uiPriority w:val="99"/>
    <w:semiHidden/>
    <w:unhideWhenUsed/>
    <w:rsid w:val="00D13445"/>
    <w:pPr>
      <w:widowControl/>
    </w:pPr>
    <w:rPr>
      <w:rFonts w:ascii="Segoe UI" w:eastAsiaTheme="minorEastAsia" w:hAnsi="Segoe UI" w:cs="Segoe UI"/>
      <w:sz w:val="18"/>
      <w:szCs w:val="18"/>
    </w:rPr>
  </w:style>
  <w:style w:type="character" w:customStyle="1" w:styleId="TextodebaloChar">
    <w:name w:val="Texto de balão Char"/>
    <w:basedOn w:val="Fontepargpadro"/>
    <w:link w:val="Textodebalo"/>
    <w:uiPriority w:val="99"/>
    <w:semiHidden/>
    <w:rsid w:val="00D13445"/>
    <w:rPr>
      <w:rFonts w:ascii="Segoe UI" w:eastAsiaTheme="minorEastAsia" w:hAnsi="Segoe UI" w:cs="Segoe UI"/>
      <w:sz w:val="18"/>
      <w:szCs w:val="18"/>
    </w:rPr>
  </w:style>
  <w:style w:type="paragraph" w:customStyle="1" w:styleId="msonormal0">
    <w:name w:val="msonormal"/>
    <w:basedOn w:val="Normal"/>
    <w:rsid w:val="00D13445"/>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Fontepargpadro"/>
    <w:uiPriority w:val="99"/>
    <w:semiHidden/>
    <w:unhideWhenUsed/>
    <w:rsid w:val="00D13445"/>
    <w:rPr>
      <w:rFonts w:cs="Times New Roman"/>
      <w:color w:val="0000FF"/>
      <w:u w:val="single"/>
    </w:rPr>
  </w:style>
  <w:style w:type="character" w:styleId="HiperlinkVisitado">
    <w:name w:val="FollowedHyperlink"/>
    <w:basedOn w:val="Fontepargpadro"/>
    <w:uiPriority w:val="99"/>
    <w:semiHidden/>
    <w:unhideWhenUsed/>
    <w:rsid w:val="00D1344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97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tst.jus.br/certidao" TargetMode="External"/><Relationship Id="rId21" Type="http://schemas.openxmlformats.org/officeDocument/2006/relationships/hyperlink" Target="https://www.planalto.gov.br/ccivil_03/leis/l8078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portal.stf.jus.br/jurisprudencia/sumariosumulas.asp?base=26&amp;sumula=122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2/decreto/d7724.htm" TargetMode="External"/><Relationship Id="rId10" Type="http://schemas.openxmlformats.org/officeDocument/2006/relationships/hyperlink" Target="https://www.planalto.gov.br/ccivil_03/Constituicao/Constituicao.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1/lei/l12527.htm" TargetMode="External"/><Relationship Id="rId43" Type="http://schemas.openxmlformats.org/officeDocument/2006/relationships/footer" Target="footer1.xml"/><Relationship Id="rId8" Type="http://schemas.openxmlformats.org/officeDocument/2006/relationships/hyperlink" Target="mailto:licitacao@ibaiti.pr.gov.br"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67</Pages>
  <Words>24662</Words>
  <Characters>133178</Characters>
  <Application>Microsoft Office Word</Application>
  <DocSecurity>0</DocSecurity>
  <Lines>1109</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PMI</cp:lastModifiedBy>
  <cp:revision>8</cp:revision>
  <cp:lastPrinted>2025-06-02T19:14:00Z</cp:lastPrinted>
  <dcterms:created xsi:type="dcterms:W3CDTF">2025-06-09T16:36:00Z</dcterms:created>
  <dcterms:modified xsi:type="dcterms:W3CDTF">2025-06-09T17:02:00Z</dcterms:modified>
</cp:coreProperties>
</file>