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3BD79" w14:textId="77777777" w:rsidR="003E47E3" w:rsidRDefault="003E47E3" w:rsidP="003E47E3">
      <w:pPr>
        <w:pStyle w:val="ParagraphStyle"/>
        <w:jc w:val="center"/>
        <w:rPr>
          <w:b/>
          <w:bCs/>
          <w:color w:val="000000"/>
          <w:sz w:val="26"/>
          <w:szCs w:val="26"/>
        </w:rPr>
      </w:pPr>
    </w:p>
    <w:p w14:paraId="4CD8AE77" w14:textId="7CD57B68" w:rsidR="003E47E3" w:rsidRPr="003E47E3" w:rsidRDefault="003E47E3" w:rsidP="003E47E3">
      <w:pPr>
        <w:pStyle w:val="ParagraphStyle"/>
        <w:jc w:val="center"/>
        <w:rPr>
          <w:b/>
          <w:bCs/>
          <w:color w:val="000000" w:themeColor="text1"/>
          <w:sz w:val="26"/>
          <w:szCs w:val="26"/>
        </w:rPr>
      </w:pPr>
      <w:r w:rsidRPr="003E47E3">
        <w:rPr>
          <w:b/>
          <w:bCs/>
          <w:color w:val="000000" w:themeColor="text1"/>
          <w:sz w:val="26"/>
          <w:szCs w:val="26"/>
        </w:rPr>
        <w:t>AVISO DE LICITAÇÃO</w:t>
      </w:r>
    </w:p>
    <w:p w14:paraId="63313A2C" w14:textId="13E36E8B" w:rsidR="003E47E3" w:rsidRPr="003E47E3" w:rsidRDefault="003E47E3" w:rsidP="003E47E3">
      <w:pPr>
        <w:pStyle w:val="ParagraphStyle"/>
        <w:jc w:val="center"/>
        <w:rPr>
          <w:b/>
          <w:bCs/>
          <w:color w:val="000000" w:themeColor="text1"/>
          <w:sz w:val="26"/>
          <w:szCs w:val="26"/>
        </w:rPr>
      </w:pPr>
      <w:r w:rsidRPr="003E47E3">
        <w:rPr>
          <w:b/>
          <w:bCs/>
          <w:color w:val="000000" w:themeColor="text1"/>
          <w:sz w:val="26"/>
          <w:szCs w:val="26"/>
        </w:rPr>
        <w:t xml:space="preserve">PREGÃO ELETRÔNICO </w:t>
      </w:r>
    </w:p>
    <w:p w14:paraId="7291A217" w14:textId="77777777" w:rsidR="003E47E3" w:rsidRPr="003E47E3" w:rsidRDefault="003E47E3" w:rsidP="003E47E3">
      <w:pPr>
        <w:pStyle w:val="ParagraphStyle"/>
        <w:jc w:val="center"/>
        <w:rPr>
          <w:b/>
          <w:bCs/>
          <w:color w:val="000000" w:themeColor="text1"/>
          <w:sz w:val="26"/>
          <w:szCs w:val="26"/>
        </w:rPr>
      </w:pPr>
    </w:p>
    <w:p w14:paraId="58045313" w14:textId="11144CD2" w:rsidR="003E47E3" w:rsidRPr="003E47E3" w:rsidRDefault="003E47E3" w:rsidP="003E47E3">
      <w:pPr>
        <w:pStyle w:val="ParagraphStyle"/>
        <w:jc w:val="center"/>
        <w:rPr>
          <w:b/>
          <w:bCs/>
          <w:color w:val="000000" w:themeColor="text1"/>
          <w:sz w:val="26"/>
          <w:szCs w:val="26"/>
        </w:rPr>
      </w:pPr>
      <w:r w:rsidRPr="003E47E3">
        <w:rPr>
          <w:b/>
          <w:bCs/>
          <w:color w:val="000000" w:themeColor="text1"/>
          <w:sz w:val="26"/>
          <w:szCs w:val="26"/>
        </w:rPr>
        <w:t>EDITAL Nº 36/2025 - PMI</w:t>
      </w:r>
    </w:p>
    <w:p w14:paraId="38F3F085" w14:textId="6A36616E" w:rsidR="003E47E3" w:rsidRPr="003E47E3" w:rsidRDefault="003E47E3" w:rsidP="003E47E3">
      <w:pPr>
        <w:pStyle w:val="ParagraphStyle"/>
        <w:jc w:val="center"/>
        <w:rPr>
          <w:b/>
          <w:bCs/>
          <w:color w:val="000000" w:themeColor="text1"/>
          <w:sz w:val="26"/>
          <w:szCs w:val="26"/>
        </w:rPr>
      </w:pPr>
      <w:r w:rsidRPr="003E47E3">
        <w:rPr>
          <w:b/>
          <w:bCs/>
          <w:color w:val="000000" w:themeColor="text1"/>
          <w:sz w:val="26"/>
          <w:szCs w:val="26"/>
        </w:rPr>
        <w:t>PROCESSO ADMINISTRATIVO Nº 377/2025</w:t>
      </w:r>
    </w:p>
    <w:p w14:paraId="015EF862" w14:textId="77777777" w:rsidR="003E47E3" w:rsidRDefault="003E47E3" w:rsidP="003E47E3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336B87D1" w14:textId="7CA90286" w:rsidR="003E47E3" w:rsidRDefault="003E47E3" w:rsidP="003E47E3">
      <w:pPr>
        <w:pStyle w:val="ParagraphStyle"/>
        <w:tabs>
          <w:tab w:val="left" w:pos="990"/>
        </w:tabs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OBJETO:</w:t>
      </w:r>
      <w:r>
        <w:rPr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 xml:space="preserve">Registro de Preços para </w:t>
      </w:r>
      <w:r>
        <w:rPr>
          <w:b/>
          <w:bCs/>
          <w:color w:val="000000"/>
          <w:sz w:val="20"/>
          <w:szCs w:val="20"/>
        </w:rPr>
        <w:t>aquisição</w:t>
      </w:r>
      <w:r>
        <w:rPr>
          <w:b/>
          <w:bCs/>
          <w:color w:val="000000"/>
          <w:sz w:val="20"/>
          <w:szCs w:val="20"/>
        </w:rPr>
        <w:t xml:space="preserve"> de tablets novos, de primeira linha de uso, destinados à Secretaria Municipal de Educação, para utilização em atividades pedagógicas, administrativas e de apoio tecnológico, visando o fortalecimento do processo ensino-aprendizagem, bem como à modernização das práticas educacionais da rede municipal de ensino.</w:t>
      </w:r>
      <w:r>
        <w:rPr>
          <w:color w:val="000000"/>
          <w:sz w:val="20"/>
          <w:szCs w:val="20"/>
        </w:rPr>
        <w:t xml:space="preserve">, com entrega em até </w:t>
      </w:r>
      <w:r>
        <w:rPr>
          <w:b/>
          <w:bCs/>
          <w:color w:val="000000"/>
          <w:sz w:val="20"/>
          <w:szCs w:val="20"/>
        </w:rPr>
        <w:t>15 Dias</w:t>
      </w:r>
      <w:r>
        <w:rPr>
          <w:color w:val="000000"/>
          <w:sz w:val="20"/>
          <w:szCs w:val="20"/>
        </w:rPr>
        <w:t xml:space="preserve">, e previsão contratual de até </w:t>
      </w:r>
      <w:r>
        <w:rPr>
          <w:b/>
          <w:bCs/>
          <w:color w:val="000000"/>
          <w:sz w:val="20"/>
          <w:szCs w:val="20"/>
        </w:rPr>
        <w:t>12 Meses</w:t>
      </w:r>
      <w:r>
        <w:rPr>
          <w:color w:val="000000"/>
          <w:sz w:val="20"/>
          <w:szCs w:val="20"/>
        </w:rPr>
        <w:t>, conforme especificações e denominações constantes no Termo de Referência do presente Edital.</w:t>
      </w:r>
    </w:p>
    <w:p w14:paraId="3F4629F4" w14:textId="77777777" w:rsidR="003E47E3" w:rsidRDefault="003E47E3" w:rsidP="003E47E3">
      <w:pPr>
        <w:pStyle w:val="ParagraphStyle"/>
        <w:tabs>
          <w:tab w:val="left" w:pos="990"/>
        </w:tabs>
        <w:jc w:val="both"/>
        <w:rPr>
          <w:color w:val="000000"/>
          <w:sz w:val="20"/>
          <w:szCs w:val="20"/>
        </w:rPr>
      </w:pPr>
    </w:p>
    <w:p w14:paraId="6350C1A5" w14:textId="77777777" w:rsidR="003E47E3" w:rsidRDefault="003E47E3" w:rsidP="003E47E3">
      <w:pPr>
        <w:pStyle w:val="ParagraphStyle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CRITÉRIO DE JULGAMENTO: </w:t>
      </w:r>
      <w:r>
        <w:rPr>
          <w:color w:val="000000"/>
          <w:sz w:val="20"/>
          <w:szCs w:val="20"/>
        </w:rPr>
        <w:t xml:space="preserve">Menor Preço Por lote </w:t>
      </w:r>
    </w:p>
    <w:p w14:paraId="2C21C8E9" w14:textId="77777777" w:rsidR="003E47E3" w:rsidRDefault="003E47E3" w:rsidP="003E47E3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272567B1" w14:textId="16E4DC29" w:rsidR="003E47E3" w:rsidRPr="003E47E3" w:rsidRDefault="003E47E3" w:rsidP="003E47E3">
      <w:pPr>
        <w:pStyle w:val="ParagraphStyle"/>
        <w:shd w:val="clear" w:color="auto" w:fill="FFFFFF"/>
        <w:jc w:val="both"/>
        <w:rPr>
          <w:color w:val="000000" w:themeColor="text1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MODO DE </w:t>
      </w:r>
      <w:r w:rsidRPr="003E47E3">
        <w:rPr>
          <w:b/>
          <w:bCs/>
          <w:color w:val="000000" w:themeColor="text1"/>
          <w:sz w:val="20"/>
          <w:szCs w:val="20"/>
        </w:rPr>
        <w:t>DISPUTA:</w:t>
      </w:r>
      <w:r w:rsidRPr="003E47E3">
        <w:rPr>
          <w:color w:val="000000" w:themeColor="text1"/>
          <w:sz w:val="20"/>
          <w:szCs w:val="20"/>
        </w:rPr>
        <w:t xml:space="preserve"> Aberto-</w:t>
      </w:r>
      <w:r w:rsidRPr="003E47E3">
        <w:rPr>
          <w:color w:val="000000" w:themeColor="text1"/>
          <w:sz w:val="20"/>
          <w:szCs w:val="20"/>
        </w:rPr>
        <w:t>Fechado</w:t>
      </w:r>
    </w:p>
    <w:p w14:paraId="6107AAFE" w14:textId="77777777" w:rsidR="003E47E3" w:rsidRDefault="003E47E3" w:rsidP="003E47E3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7E37CD3A" w14:textId="77777777" w:rsidR="003E47E3" w:rsidRDefault="003E47E3" w:rsidP="003E47E3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VALOR MÁXIMO DA PROPOSTA</w:t>
      </w:r>
      <w:r>
        <w:rPr>
          <w:color w:val="000000"/>
          <w:sz w:val="20"/>
          <w:szCs w:val="20"/>
        </w:rPr>
        <w:t>: R$ 518.540,40 (Quinhentos e Dezoito Mil, Quinhentos e Quarenta Reais e Quarenta Centavos).</w:t>
      </w:r>
    </w:p>
    <w:p w14:paraId="3DC92D0C" w14:textId="77777777" w:rsidR="003E47E3" w:rsidRDefault="003E47E3" w:rsidP="003E47E3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69D1EC50" w14:textId="3057825F" w:rsidR="003E47E3" w:rsidRDefault="003E47E3" w:rsidP="003E47E3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RECEBIMENTO DAS PROPOSTAS</w:t>
      </w:r>
      <w:r>
        <w:rPr>
          <w:color w:val="000000"/>
          <w:sz w:val="20"/>
          <w:szCs w:val="20"/>
        </w:rPr>
        <w:t xml:space="preserve">: até as </w:t>
      </w:r>
      <w:r>
        <w:rPr>
          <w:color w:val="000000"/>
          <w:sz w:val="20"/>
          <w:szCs w:val="20"/>
        </w:rPr>
        <w:t>9h00min</w:t>
      </w:r>
      <w:r>
        <w:rPr>
          <w:color w:val="000000"/>
          <w:sz w:val="20"/>
          <w:szCs w:val="20"/>
        </w:rPr>
        <w:t xml:space="preserve"> do dia </w:t>
      </w:r>
      <w:r>
        <w:rPr>
          <w:color w:val="000000"/>
          <w:sz w:val="20"/>
          <w:szCs w:val="20"/>
        </w:rPr>
        <w:t>21/10/2025.</w:t>
      </w:r>
    </w:p>
    <w:p w14:paraId="3563B9CA" w14:textId="77777777" w:rsidR="003E47E3" w:rsidRDefault="003E47E3" w:rsidP="003E47E3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4DDB5678" w14:textId="19011F87" w:rsidR="003E47E3" w:rsidRDefault="003E47E3" w:rsidP="003E47E3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INÍCIO DA SESSÃO DE DISPUTA DE PREÇOS: </w:t>
      </w:r>
      <w:r>
        <w:rPr>
          <w:color w:val="000000"/>
          <w:sz w:val="20"/>
          <w:szCs w:val="20"/>
        </w:rPr>
        <w:t>às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9h00min </w:t>
      </w:r>
      <w:r>
        <w:rPr>
          <w:color w:val="000000"/>
          <w:sz w:val="20"/>
          <w:szCs w:val="20"/>
        </w:rPr>
        <w:t xml:space="preserve">do dia </w:t>
      </w:r>
      <w:r>
        <w:rPr>
          <w:color w:val="000000"/>
          <w:sz w:val="20"/>
          <w:szCs w:val="20"/>
        </w:rPr>
        <w:t>21/05/2025.</w:t>
      </w:r>
    </w:p>
    <w:p w14:paraId="72911C7F" w14:textId="77777777" w:rsidR="003E47E3" w:rsidRDefault="003E47E3" w:rsidP="003E47E3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43FF2B59" w14:textId="5B2345F9" w:rsidR="003E47E3" w:rsidRPr="003E47E3" w:rsidRDefault="003E47E3" w:rsidP="003E47E3">
      <w:pPr>
        <w:pStyle w:val="ParagraphStyle"/>
        <w:shd w:val="clear" w:color="auto" w:fill="FFFFFF"/>
        <w:jc w:val="both"/>
        <w:rPr>
          <w:color w:val="000000" w:themeColor="text1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LOCAL DA REALIZAÇÃO DA </w:t>
      </w:r>
      <w:r w:rsidRPr="003E47E3">
        <w:rPr>
          <w:b/>
          <w:bCs/>
          <w:color w:val="000000" w:themeColor="text1"/>
          <w:sz w:val="20"/>
          <w:szCs w:val="20"/>
        </w:rPr>
        <w:t>LICITAÇÃO:</w:t>
      </w:r>
      <w:r w:rsidRPr="003E47E3">
        <w:rPr>
          <w:color w:val="000000" w:themeColor="text1"/>
          <w:sz w:val="20"/>
          <w:szCs w:val="20"/>
        </w:rPr>
        <w:t xml:space="preserve"> online através do site: www.bll.org.br.</w:t>
      </w:r>
    </w:p>
    <w:p w14:paraId="2F2ECEDF" w14:textId="77777777" w:rsidR="003E47E3" w:rsidRDefault="003E47E3" w:rsidP="003E47E3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31C31D2D" w14:textId="77777777" w:rsidR="003E47E3" w:rsidRDefault="003E47E3" w:rsidP="003E47E3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RETIRADA DO EDITAL:</w:t>
      </w:r>
      <w:r>
        <w:rPr>
          <w:color w:val="000000"/>
          <w:sz w:val="20"/>
          <w:szCs w:val="20"/>
        </w:rPr>
        <w:t xml:space="preserve"> Disponível na íntegra no site do Município de Ibaiti, www.ibaiti.pr.gov.br.</w:t>
      </w:r>
    </w:p>
    <w:p w14:paraId="25430ADC" w14:textId="77777777" w:rsidR="003E47E3" w:rsidRDefault="003E47E3" w:rsidP="003E47E3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180466A7" w14:textId="77777777" w:rsidR="003E47E3" w:rsidRDefault="003E47E3" w:rsidP="003E47E3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7BE2C824" w14:textId="03ED1DEA" w:rsidR="003E47E3" w:rsidRDefault="003E47E3" w:rsidP="003E47E3">
      <w:pPr>
        <w:pStyle w:val="ParagraphStyle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</w:t>
      </w:r>
      <w:r>
        <w:rPr>
          <w:color w:val="000000"/>
          <w:sz w:val="20"/>
          <w:szCs w:val="20"/>
        </w:rPr>
        <w:t>baiti</w:t>
      </w:r>
      <w:r>
        <w:rPr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>07</w:t>
      </w:r>
      <w:r>
        <w:rPr>
          <w:color w:val="000000"/>
          <w:sz w:val="20"/>
          <w:szCs w:val="20"/>
        </w:rPr>
        <w:t xml:space="preserve"> de outubro de 2025</w:t>
      </w:r>
      <w:r>
        <w:rPr>
          <w:color w:val="000000"/>
          <w:sz w:val="20"/>
          <w:szCs w:val="20"/>
        </w:rPr>
        <w:t>.</w:t>
      </w:r>
    </w:p>
    <w:p w14:paraId="4625051D" w14:textId="77777777" w:rsidR="003E47E3" w:rsidRPr="003E47E3" w:rsidRDefault="003E47E3" w:rsidP="003E47E3">
      <w:pPr>
        <w:pStyle w:val="ParagraphStyle"/>
        <w:jc w:val="center"/>
        <w:rPr>
          <w:color w:val="000000" w:themeColor="text1"/>
          <w:sz w:val="20"/>
          <w:szCs w:val="20"/>
        </w:rPr>
      </w:pPr>
    </w:p>
    <w:p w14:paraId="15420314" w14:textId="77777777" w:rsidR="003E47E3" w:rsidRPr="003E47E3" w:rsidRDefault="003E47E3" w:rsidP="003E47E3">
      <w:pPr>
        <w:pStyle w:val="ParagraphStyle"/>
        <w:jc w:val="center"/>
        <w:rPr>
          <w:color w:val="000000" w:themeColor="text1"/>
          <w:sz w:val="20"/>
          <w:szCs w:val="20"/>
        </w:rPr>
      </w:pPr>
    </w:p>
    <w:p w14:paraId="207CCC11" w14:textId="77777777" w:rsidR="003E47E3" w:rsidRPr="003E47E3" w:rsidRDefault="003E47E3" w:rsidP="003E47E3">
      <w:pPr>
        <w:pStyle w:val="ParagraphStyle"/>
        <w:jc w:val="center"/>
        <w:rPr>
          <w:color w:val="000000" w:themeColor="text1"/>
          <w:sz w:val="20"/>
          <w:szCs w:val="20"/>
        </w:rPr>
      </w:pPr>
    </w:p>
    <w:p w14:paraId="6EAD6BAF" w14:textId="77777777" w:rsidR="003E47E3" w:rsidRPr="003E47E3" w:rsidRDefault="003E47E3" w:rsidP="003E47E3">
      <w:pPr>
        <w:pStyle w:val="ParagraphStyle"/>
        <w:jc w:val="center"/>
        <w:rPr>
          <w:b/>
          <w:bCs/>
          <w:color w:val="000000" w:themeColor="text1"/>
          <w:sz w:val="20"/>
          <w:szCs w:val="20"/>
        </w:rPr>
      </w:pPr>
      <w:r w:rsidRPr="003E47E3">
        <w:rPr>
          <w:b/>
          <w:bCs/>
          <w:color w:val="000000" w:themeColor="text1"/>
          <w:sz w:val="20"/>
          <w:szCs w:val="20"/>
        </w:rPr>
        <w:t>ROBERTO REGAZZO</w:t>
      </w:r>
    </w:p>
    <w:p w14:paraId="0E090BAB" w14:textId="77777777" w:rsidR="003E47E3" w:rsidRPr="003E47E3" w:rsidRDefault="003E47E3" w:rsidP="003E47E3">
      <w:pPr>
        <w:pStyle w:val="ParagraphStyle"/>
        <w:jc w:val="center"/>
        <w:rPr>
          <w:color w:val="000000" w:themeColor="text1"/>
          <w:sz w:val="20"/>
          <w:szCs w:val="20"/>
        </w:rPr>
      </w:pPr>
      <w:r w:rsidRPr="003E47E3">
        <w:rPr>
          <w:color w:val="000000" w:themeColor="text1"/>
          <w:sz w:val="20"/>
          <w:szCs w:val="20"/>
        </w:rPr>
        <w:t>Prefeito Municipal</w:t>
      </w:r>
    </w:p>
    <w:p w14:paraId="282B6D46" w14:textId="77777777" w:rsidR="003E47E3" w:rsidRPr="003E47E3" w:rsidRDefault="003E47E3">
      <w:pPr>
        <w:rPr>
          <w:lang w:val="x-none"/>
        </w:rPr>
      </w:pPr>
    </w:p>
    <w:sectPr w:rsidR="003E47E3" w:rsidRPr="003E47E3" w:rsidSect="003E47E3">
      <w:pgSz w:w="11899" w:h="16841"/>
      <w:pgMar w:top="283" w:right="567" w:bottom="283" w:left="850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7E3"/>
    <w:rsid w:val="003E47E3"/>
    <w:rsid w:val="00C0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54F2E"/>
  <w15:chartTrackingRefBased/>
  <w15:docId w15:val="{BF8B7BB6-3DDB-4B65-806E-CBE93967A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47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4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47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47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47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47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47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47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47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47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47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47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47E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47E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47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47E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47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47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47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4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47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47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47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47E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47E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47E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47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47E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47E3"/>
    <w:rPr>
      <w:b/>
      <w:bCs/>
      <w:smallCaps/>
      <w:color w:val="0F4761" w:themeColor="accent1" w:themeShade="BF"/>
      <w:spacing w:val="5"/>
    </w:rPr>
  </w:style>
  <w:style w:type="paragraph" w:customStyle="1" w:styleId="ParagraphStyle">
    <w:name w:val="Paragraph Style"/>
    <w:rsid w:val="003E47E3"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1012</Characters>
  <Application>Microsoft Office Word</Application>
  <DocSecurity>0</DocSecurity>
  <Lines>34</Lines>
  <Paragraphs>17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Lopes de Siqueira</dc:creator>
  <cp:keywords/>
  <dc:description/>
  <cp:lastModifiedBy>Fernando Lopes de Siqueira</cp:lastModifiedBy>
  <cp:revision>1</cp:revision>
  <dcterms:created xsi:type="dcterms:W3CDTF">2025-10-07T12:06:00Z</dcterms:created>
  <dcterms:modified xsi:type="dcterms:W3CDTF">2025-10-07T12:09:00Z</dcterms:modified>
</cp:coreProperties>
</file>